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D6D2" w14:textId="77777777" w:rsidR="007D6C70" w:rsidRPr="00997A85" w:rsidRDefault="007D6C70" w:rsidP="00C62CE1">
      <w:pPr>
        <w:jc w:val="center"/>
        <w:rPr>
          <w:rFonts w:ascii="Arial" w:hAnsi="Arial" w:cs="Arial"/>
          <w:b/>
          <w:color w:val="76923C"/>
          <w:sz w:val="16"/>
          <w:szCs w:val="16"/>
        </w:rPr>
      </w:pPr>
    </w:p>
    <w:p w14:paraId="18273228" w14:textId="77777777" w:rsidR="00130DCD" w:rsidRPr="00997A85" w:rsidRDefault="00130DCD" w:rsidP="00C62CE1">
      <w:pPr>
        <w:jc w:val="center"/>
        <w:rPr>
          <w:rFonts w:ascii="Arial" w:hAnsi="Arial" w:cs="Arial"/>
          <w:b/>
          <w:color w:val="76923C"/>
          <w:sz w:val="16"/>
          <w:szCs w:val="16"/>
        </w:rPr>
      </w:pPr>
      <w:r w:rsidRPr="00997A85">
        <w:rPr>
          <w:rFonts w:ascii="Arial" w:hAnsi="Arial" w:cs="Arial"/>
          <w:b/>
          <w:color w:val="76923C"/>
          <w:sz w:val="16"/>
          <w:szCs w:val="16"/>
        </w:rPr>
        <w:t>Decreto publicado en el POE 30-11-2010</w:t>
      </w:r>
    </w:p>
    <w:p w14:paraId="32BBEC1E" w14:textId="77777777" w:rsidR="00130DCD" w:rsidRPr="00997A85" w:rsidRDefault="00130DCD" w:rsidP="00C62CE1">
      <w:pPr>
        <w:jc w:val="center"/>
        <w:rPr>
          <w:rFonts w:ascii="Arial" w:hAnsi="Arial" w:cs="Arial"/>
          <w:b/>
          <w:sz w:val="16"/>
          <w:szCs w:val="16"/>
        </w:rPr>
      </w:pPr>
    </w:p>
    <w:p w14:paraId="6E5E0E97" w14:textId="6A6210D5" w:rsidR="00130DCD" w:rsidRPr="00997A85" w:rsidRDefault="000746EA" w:rsidP="000746EA">
      <w:pPr>
        <w:tabs>
          <w:tab w:val="center" w:pos="3374"/>
          <w:tab w:val="left" w:pos="5475"/>
        </w:tabs>
        <w:rPr>
          <w:rFonts w:ascii="Arial" w:hAnsi="Arial" w:cs="Arial"/>
          <w:b/>
          <w:sz w:val="16"/>
          <w:szCs w:val="16"/>
        </w:rPr>
      </w:pPr>
      <w:r w:rsidRPr="00997A85">
        <w:rPr>
          <w:rFonts w:ascii="Arial" w:hAnsi="Arial" w:cs="Arial"/>
          <w:b/>
          <w:sz w:val="16"/>
          <w:szCs w:val="16"/>
        </w:rPr>
        <w:tab/>
      </w:r>
      <w:r w:rsidR="00130DCD" w:rsidRPr="00997A85">
        <w:rPr>
          <w:rFonts w:ascii="Arial" w:hAnsi="Arial" w:cs="Arial"/>
          <w:b/>
          <w:sz w:val="16"/>
          <w:szCs w:val="16"/>
        </w:rPr>
        <w:t xml:space="preserve">TEXTO VIGENTE </w:t>
      </w:r>
      <w:r w:rsidRPr="00997A85">
        <w:rPr>
          <w:rFonts w:ascii="Arial" w:hAnsi="Arial" w:cs="Arial"/>
          <w:b/>
          <w:sz w:val="16"/>
          <w:szCs w:val="16"/>
        </w:rPr>
        <w:tab/>
      </w:r>
    </w:p>
    <w:p w14:paraId="2962B2F0" w14:textId="5AB24DFC" w:rsidR="00130DCD" w:rsidRPr="00997A85" w:rsidRDefault="00130DCD" w:rsidP="00C62CE1">
      <w:pPr>
        <w:ind w:left="708" w:hanging="708"/>
        <w:jc w:val="center"/>
        <w:rPr>
          <w:rFonts w:ascii="Arial" w:hAnsi="Arial" w:cs="Arial"/>
          <w:b/>
          <w:color w:val="FF0000"/>
          <w:sz w:val="16"/>
          <w:szCs w:val="16"/>
        </w:rPr>
      </w:pPr>
      <w:r w:rsidRPr="00997A85">
        <w:rPr>
          <w:rFonts w:ascii="Arial" w:hAnsi="Arial" w:cs="Arial"/>
          <w:b/>
          <w:color w:val="FF0000"/>
          <w:sz w:val="16"/>
          <w:szCs w:val="16"/>
        </w:rPr>
        <w:t xml:space="preserve">Ultima reforma POE </w:t>
      </w:r>
      <w:r w:rsidR="009A3EDF" w:rsidRPr="00997A85">
        <w:rPr>
          <w:rFonts w:ascii="Arial" w:hAnsi="Arial" w:cs="Arial"/>
          <w:b/>
          <w:color w:val="FF0000"/>
          <w:sz w:val="16"/>
          <w:szCs w:val="16"/>
        </w:rPr>
        <w:t>02</w:t>
      </w:r>
      <w:r w:rsidR="004C0876" w:rsidRPr="00997A85">
        <w:rPr>
          <w:rFonts w:ascii="Arial" w:hAnsi="Arial" w:cs="Arial"/>
          <w:b/>
          <w:color w:val="FF0000"/>
          <w:sz w:val="16"/>
          <w:szCs w:val="16"/>
        </w:rPr>
        <w:t>-</w:t>
      </w:r>
      <w:r w:rsidR="009A3EDF" w:rsidRPr="00997A85">
        <w:rPr>
          <w:rFonts w:ascii="Arial" w:hAnsi="Arial" w:cs="Arial"/>
          <w:b/>
          <w:color w:val="FF0000"/>
          <w:sz w:val="16"/>
          <w:szCs w:val="16"/>
        </w:rPr>
        <w:t>11</w:t>
      </w:r>
      <w:r w:rsidR="00F3680D" w:rsidRPr="00997A85">
        <w:rPr>
          <w:rFonts w:ascii="Arial" w:hAnsi="Arial" w:cs="Arial"/>
          <w:b/>
          <w:color w:val="FF0000"/>
          <w:sz w:val="16"/>
          <w:szCs w:val="16"/>
        </w:rPr>
        <w:t>-20</w:t>
      </w:r>
      <w:r w:rsidR="00C63A06" w:rsidRPr="00997A85">
        <w:rPr>
          <w:rFonts w:ascii="Arial" w:hAnsi="Arial" w:cs="Arial"/>
          <w:b/>
          <w:color w:val="FF0000"/>
          <w:sz w:val="16"/>
          <w:szCs w:val="16"/>
        </w:rPr>
        <w:t>2</w:t>
      </w:r>
      <w:r w:rsidR="009A3EDF" w:rsidRPr="00997A85">
        <w:rPr>
          <w:rFonts w:ascii="Arial" w:hAnsi="Arial" w:cs="Arial"/>
          <w:b/>
          <w:color w:val="FF0000"/>
          <w:sz w:val="16"/>
          <w:szCs w:val="16"/>
        </w:rPr>
        <w:t>4</w:t>
      </w:r>
    </w:p>
    <w:p w14:paraId="4A77733C" w14:textId="77777777" w:rsidR="00343A12" w:rsidRPr="00997A85" w:rsidRDefault="00343A12" w:rsidP="00C62CE1">
      <w:pPr>
        <w:autoSpaceDE w:val="0"/>
        <w:autoSpaceDN w:val="0"/>
        <w:adjustRightInd w:val="0"/>
        <w:ind w:left="-567"/>
        <w:jc w:val="center"/>
        <w:rPr>
          <w:rFonts w:ascii="Arial" w:hAnsi="Arial" w:cs="Arial"/>
          <w:b/>
          <w:bCs/>
          <w:sz w:val="19"/>
          <w:szCs w:val="19"/>
        </w:rPr>
      </w:pPr>
    </w:p>
    <w:p w14:paraId="638C9AAA"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LEY ORGÁNICA MUNICIPAL DEL ESTADO DE</w:t>
      </w:r>
    </w:p>
    <w:p w14:paraId="24164BBE"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OAXACA</w:t>
      </w:r>
    </w:p>
    <w:p w14:paraId="066485A7" w14:textId="77777777" w:rsidR="003A41F7" w:rsidRPr="00997A85" w:rsidRDefault="003A41F7" w:rsidP="00C62CE1">
      <w:pPr>
        <w:autoSpaceDE w:val="0"/>
        <w:autoSpaceDN w:val="0"/>
        <w:adjustRightInd w:val="0"/>
        <w:jc w:val="center"/>
        <w:rPr>
          <w:rFonts w:ascii="Arial" w:hAnsi="Arial" w:cs="Arial"/>
          <w:b/>
          <w:bCs/>
          <w:sz w:val="19"/>
          <w:szCs w:val="19"/>
        </w:rPr>
      </w:pPr>
    </w:p>
    <w:p w14:paraId="59681209" w14:textId="77777777" w:rsidR="003A41F7" w:rsidRPr="00997A85" w:rsidRDefault="00586A59" w:rsidP="00C62CE1">
      <w:pPr>
        <w:tabs>
          <w:tab w:val="center" w:pos="3374"/>
          <w:tab w:val="left" w:pos="4959"/>
        </w:tabs>
        <w:autoSpaceDE w:val="0"/>
        <w:autoSpaceDN w:val="0"/>
        <w:adjustRightInd w:val="0"/>
        <w:rPr>
          <w:rFonts w:ascii="Arial" w:hAnsi="Arial" w:cs="Arial"/>
          <w:b/>
          <w:sz w:val="19"/>
          <w:szCs w:val="19"/>
        </w:rPr>
      </w:pPr>
      <w:r w:rsidRPr="00997A85">
        <w:rPr>
          <w:rFonts w:ascii="Arial" w:hAnsi="Arial" w:cs="Arial"/>
          <w:b/>
          <w:sz w:val="19"/>
          <w:szCs w:val="19"/>
        </w:rPr>
        <w:tab/>
      </w:r>
      <w:r w:rsidR="003A41F7" w:rsidRPr="00997A85">
        <w:rPr>
          <w:rFonts w:ascii="Arial" w:hAnsi="Arial" w:cs="Arial"/>
          <w:b/>
          <w:sz w:val="19"/>
          <w:szCs w:val="19"/>
        </w:rPr>
        <w:t>TÍTULO PRIMERO</w:t>
      </w:r>
      <w:r w:rsidRPr="00997A85">
        <w:rPr>
          <w:rFonts w:ascii="Arial" w:hAnsi="Arial" w:cs="Arial"/>
          <w:b/>
          <w:sz w:val="19"/>
          <w:szCs w:val="19"/>
        </w:rPr>
        <w:tab/>
      </w:r>
    </w:p>
    <w:p w14:paraId="0888D038"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PRINCIPIOS GENERALES Y ELEMENTOS DEL MUNICIPIO</w:t>
      </w:r>
    </w:p>
    <w:p w14:paraId="03A8ABDF" w14:textId="77777777" w:rsidR="003A41F7" w:rsidRPr="00997A85" w:rsidRDefault="003A41F7" w:rsidP="00C62CE1">
      <w:pPr>
        <w:autoSpaceDE w:val="0"/>
        <w:autoSpaceDN w:val="0"/>
        <w:adjustRightInd w:val="0"/>
        <w:jc w:val="center"/>
        <w:rPr>
          <w:rFonts w:ascii="Arial" w:hAnsi="Arial" w:cs="Arial"/>
          <w:b/>
          <w:bCs/>
          <w:sz w:val="19"/>
          <w:szCs w:val="19"/>
        </w:rPr>
      </w:pPr>
    </w:p>
    <w:p w14:paraId="78D62DF9"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w:t>
      </w:r>
    </w:p>
    <w:p w14:paraId="4BAEB0DA"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DISPOSICIONES GENERALES</w:t>
      </w:r>
    </w:p>
    <w:p w14:paraId="07C37DBB" w14:textId="77777777" w:rsidR="003A41F7" w:rsidRPr="00997A85" w:rsidRDefault="003A41F7" w:rsidP="00C62CE1">
      <w:pPr>
        <w:autoSpaceDE w:val="0"/>
        <w:autoSpaceDN w:val="0"/>
        <w:adjustRightInd w:val="0"/>
        <w:jc w:val="center"/>
        <w:rPr>
          <w:rFonts w:ascii="Arial" w:hAnsi="Arial" w:cs="Arial"/>
          <w:b/>
          <w:bCs/>
          <w:sz w:val="19"/>
          <w:szCs w:val="19"/>
        </w:rPr>
      </w:pPr>
    </w:p>
    <w:p w14:paraId="71BB1CF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 </w:t>
      </w:r>
      <w:r w:rsidRPr="00997A85">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32521142" w14:textId="77777777" w:rsidR="003A41F7" w:rsidRPr="00997A85" w:rsidRDefault="003A41F7" w:rsidP="00C62CE1">
      <w:pPr>
        <w:autoSpaceDE w:val="0"/>
        <w:autoSpaceDN w:val="0"/>
        <w:adjustRightInd w:val="0"/>
        <w:jc w:val="both"/>
        <w:rPr>
          <w:rFonts w:ascii="Arial" w:hAnsi="Arial" w:cs="Arial"/>
          <w:sz w:val="19"/>
          <w:szCs w:val="19"/>
        </w:rPr>
      </w:pPr>
    </w:p>
    <w:p w14:paraId="116CE46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 </w:t>
      </w:r>
      <w:r w:rsidRPr="00997A85">
        <w:rPr>
          <w:rFonts w:ascii="Arial" w:hAnsi="Arial" w:cs="Arial"/>
          <w:sz w:val="19"/>
          <w:szCs w:val="19"/>
        </w:rPr>
        <w:t>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1981F0B9" w14:textId="77777777" w:rsidR="003A41F7" w:rsidRPr="00997A85" w:rsidRDefault="003A41F7" w:rsidP="00C62CE1">
      <w:pPr>
        <w:autoSpaceDE w:val="0"/>
        <w:autoSpaceDN w:val="0"/>
        <w:adjustRightInd w:val="0"/>
        <w:jc w:val="both"/>
        <w:rPr>
          <w:rFonts w:ascii="Arial" w:hAnsi="Arial" w:cs="Arial"/>
          <w:sz w:val="19"/>
          <w:szCs w:val="19"/>
        </w:rPr>
      </w:pPr>
    </w:p>
    <w:p w14:paraId="28FCA56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 </w:t>
      </w:r>
      <w:r w:rsidRPr="00997A85">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7F61283E" w14:textId="77777777" w:rsidR="003A41F7" w:rsidRPr="00997A85" w:rsidRDefault="003A41F7" w:rsidP="00C62CE1">
      <w:pPr>
        <w:autoSpaceDE w:val="0"/>
        <w:autoSpaceDN w:val="0"/>
        <w:adjustRightInd w:val="0"/>
        <w:jc w:val="both"/>
        <w:rPr>
          <w:rFonts w:ascii="Arial" w:hAnsi="Arial" w:cs="Arial"/>
          <w:sz w:val="19"/>
          <w:szCs w:val="19"/>
        </w:rPr>
      </w:pPr>
    </w:p>
    <w:p w14:paraId="4D51C09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4.- </w:t>
      </w:r>
      <w:r w:rsidRPr="00997A85">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0FDF193F" w14:textId="77777777" w:rsidR="00023A01" w:rsidRPr="00997A85" w:rsidRDefault="00023A01" w:rsidP="00C62CE1">
      <w:pPr>
        <w:autoSpaceDE w:val="0"/>
        <w:autoSpaceDN w:val="0"/>
        <w:adjustRightInd w:val="0"/>
        <w:jc w:val="both"/>
        <w:rPr>
          <w:rFonts w:ascii="Arial" w:hAnsi="Arial" w:cs="Arial"/>
          <w:sz w:val="19"/>
          <w:szCs w:val="19"/>
        </w:rPr>
      </w:pPr>
    </w:p>
    <w:p w14:paraId="61BC5A75" w14:textId="77777777" w:rsidR="007D6C70" w:rsidRPr="00997A85" w:rsidRDefault="007D6C70" w:rsidP="00C62CE1">
      <w:pPr>
        <w:autoSpaceDE w:val="0"/>
        <w:autoSpaceDN w:val="0"/>
        <w:adjustRightInd w:val="0"/>
        <w:jc w:val="both"/>
        <w:rPr>
          <w:rFonts w:ascii="Arial" w:hAnsi="Arial" w:cs="Arial"/>
          <w:sz w:val="19"/>
          <w:szCs w:val="19"/>
        </w:rPr>
      </w:pPr>
    </w:p>
    <w:p w14:paraId="11E72F78" w14:textId="77777777" w:rsidR="007D6C70" w:rsidRPr="00997A85" w:rsidRDefault="007D6C70" w:rsidP="00C62CE1">
      <w:pPr>
        <w:autoSpaceDE w:val="0"/>
        <w:autoSpaceDN w:val="0"/>
        <w:adjustRightInd w:val="0"/>
        <w:jc w:val="both"/>
        <w:rPr>
          <w:rFonts w:ascii="Arial" w:hAnsi="Arial" w:cs="Arial"/>
          <w:sz w:val="19"/>
          <w:szCs w:val="19"/>
        </w:rPr>
      </w:pPr>
    </w:p>
    <w:p w14:paraId="0F6AE775"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lastRenderedPageBreak/>
        <w:t>CAPÍTULO II</w:t>
      </w:r>
    </w:p>
    <w:p w14:paraId="133E3B5D"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CREACIÓN, SUPRESIÓN Y FUSIÓN DE MUNICIPIOS</w:t>
      </w:r>
    </w:p>
    <w:p w14:paraId="557819AE" w14:textId="77777777" w:rsidR="003A41F7" w:rsidRPr="00997A85" w:rsidRDefault="003A41F7" w:rsidP="00C62CE1">
      <w:pPr>
        <w:autoSpaceDE w:val="0"/>
        <w:autoSpaceDN w:val="0"/>
        <w:adjustRightInd w:val="0"/>
        <w:jc w:val="both"/>
        <w:rPr>
          <w:rFonts w:ascii="Arial" w:hAnsi="Arial" w:cs="Arial"/>
          <w:b/>
          <w:bCs/>
          <w:sz w:val="19"/>
          <w:szCs w:val="19"/>
        </w:rPr>
      </w:pPr>
    </w:p>
    <w:p w14:paraId="7B7DF935"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 </w:t>
      </w:r>
      <w:r w:rsidRPr="00997A85">
        <w:rPr>
          <w:rFonts w:ascii="Arial" w:hAnsi="Arial" w:cs="Arial"/>
          <w:sz w:val="19"/>
          <w:szCs w:val="19"/>
        </w:rPr>
        <w:t>Para la creación de Municipios sin perjuicio de cumplir con lo ordenado en la fracción VII del artículo 59 de la Constitución Local deberán reunirse, además, los siguientes requisitos:</w:t>
      </w:r>
    </w:p>
    <w:p w14:paraId="2ACE4DA8" w14:textId="77777777" w:rsidR="003A41F7" w:rsidRPr="00997A85" w:rsidRDefault="003A41F7" w:rsidP="00C62CE1">
      <w:pPr>
        <w:autoSpaceDE w:val="0"/>
        <w:autoSpaceDN w:val="0"/>
        <w:adjustRightInd w:val="0"/>
        <w:jc w:val="both"/>
        <w:rPr>
          <w:rFonts w:ascii="Arial" w:hAnsi="Arial" w:cs="Arial"/>
          <w:sz w:val="19"/>
          <w:szCs w:val="19"/>
        </w:rPr>
      </w:pPr>
    </w:p>
    <w:p w14:paraId="4785F2FC" w14:textId="77777777" w:rsidR="003A41F7" w:rsidRPr="00997A85"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Contar con la infraestructura urbana, los locales adecuados para la instalación de las oficinas públicas municipales, y vías de comunicación con las poblaciones circunvecinas;</w:t>
      </w:r>
    </w:p>
    <w:p w14:paraId="78C775E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703F0C6" w14:textId="77777777" w:rsidR="003A41F7" w:rsidRPr="00997A85"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Tener en funcionamiento los servicios públicos municipales necesarios para el desarrollo integral de la población; y</w:t>
      </w:r>
    </w:p>
    <w:p w14:paraId="0D389028"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DFF1929" w14:textId="77777777" w:rsidR="003A41F7" w:rsidRPr="00997A85"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Señalar el nombre con el que se identificará al Municipio.</w:t>
      </w:r>
    </w:p>
    <w:p w14:paraId="4E751070" w14:textId="77777777" w:rsidR="003A41F7" w:rsidRPr="00997A85" w:rsidRDefault="003A41F7" w:rsidP="00C62CE1">
      <w:pPr>
        <w:autoSpaceDE w:val="0"/>
        <w:autoSpaceDN w:val="0"/>
        <w:adjustRightInd w:val="0"/>
        <w:jc w:val="both"/>
        <w:rPr>
          <w:rFonts w:ascii="Arial" w:hAnsi="Arial" w:cs="Arial"/>
          <w:sz w:val="19"/>
          <w:szCs w:val="19"/>
        </w:rPr>
      </w:pPr>
    </w:p>
    <w:p w14:paraId="7C046AA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507CA44B" w14:textId="77777777" w:rsidR="003A41F7" w:rsidRPr="00997A85" w:rsidRDefault="003A41F7" w:rsidP="00C62CE1">
      <w:pPr>
        <w:autoSpaceDE w:val="0"/>
        <w:autoSpaceDN w:val="0"/>
        <w:adjustRightInd w:val="0"/>
        <w:jc w:val="both"/>
        <w:rPr>
          <w:rFonts w:ascii="Arial" w:hAnsi="Arial" w:cs="Arial"/>
          <w:sz w:val="19"/>
          <w:szCs w:val="19"/>
        </w:rPr>
      </w:pPr>
    </w:p>
    <w:p w14:paraId="58B7B56D"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 </w:t>
      </w:r>
      <w:r w:rsidRPr="00997A85">
        <w:rPr>
          <w:rFonts w:ascii="Arial" w:hAnsi="Arial" w:cs="Arial"/>
          <w:sz w:val="19"/>
          <w:szCs w:val="19"/>
        </w:rPr>
        <w:t>Los requisitos señalados en el artículo anterior deberán acreditarse con:</w:t>
      </w:r>
    </w:p>
    <w:p w14:paraId="1AB7EAD2" w14:textId="77777777" w:rsidR="003A41F7" w:rsidRPr="00997A85" w:rsidRDefault="003A41F7" w:rsidP="00C62CE1">
      <w:pPr>
        <w:autoSpaceDE w:val="0"/>
        <w:autoSpaceDN w:val="0"/>
        <w:adjustRightInd w:val="0"/>
        <w:jc w:val="both"/>
        <w:rPr>
          <w:rFonts w:ascii="Arial" w:hAnsi="Arial" w:cs="Arial"/>
          <w:sz w:val="19"/>
          <w:szCs w:val="19"/>
        </w:rPr>
      </w:pPr>
    </w:p>
    <w:p w14:paraId="1CB83410" w14:textId="77777777" w:rsidR="003A41F7" w:rsidRPr="00997A85"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61B1FF03" w14:textId="77777777" w:rsidR="003A41F7" w:rsidRPr="00997A85" w:rsidRDefault="003A41F7" w:rsidP="00DE4238">
      <w:pPr>
        <w:tabs>
          <w:tab w:val="left" w:pos="851"/>
        </w:tabs>
        <w:autoSpaceDE w:val="0"/>
        <w:autoSpaceDN w:val="0"/>
        <w:adjustRightInd w:val="0"/>
        <w:ind w:left="851" w:hanging="851"/>
        <w:jc w:val="center"/>
        <w:rPr>
          <w:rFonts w:ascii="Arial" w:hAnsi="Arial" w:cs="Arial"/>
          <w:sz w:val="19"/>
          <w:szCs w:val="19"/>
        </w:rPr>
      </w:pPr>
    </w:p>
    <w:p w14:paraId="0490EE96" w14:textId="77777777" w:rsidR="003A41F7" w:rsidRPr="00997A85"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constancia que emitan él o los ayuntamientos respectivos en donde se haga la relación de los servicios públicos, vías de comunicación; y</w:t>
      </w:r>
    </w:p>
    <w:p w14:paraId="471D917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46232B5" w14:textId="77777777" w:rsidR="003A41F7" w:rsidRPr="00997A85"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copia certificada del acta de la sesión de Cabildo en la que conste la opinión del Ayuntamiento o Ayuntamientos implicados.</w:t>
      </w:r>
    </w:p>
    <w:p w14:paraId="56403799" w14:textId="77777777" w:rsidR="00772CB2" w:rsidRPr="00997A85" w:rsidRDefault="00772CB2" w:rsidP="00C62CE1">
      <w:pPr>
        <w:autoSpaceDE w:val="0"/>
        <w:autoSpaceDN w:val="0"/>
        <w:adjustRightInd w:val="0"/>
        <w:jc w:val="both"/>
        <w:rPr>
          <w:rFonts w:ascii="Arial" w:hAnsi="Arial" w:cs="Arial"/>
          <w:sz w:val="19"/>
          <w:szCs w:val="19"/>
        </w:rPr>
      </w:pPr>
    </w:p>
    <w:p w14:paraId="081C53B6" w14:textId="506ADBD4" w:rsidR="003A41F7" w:rsidRPr="00997A85" w:rsidRDefault="003A41F7" w:rsidP="00C62CE1">
      <w:pPr>
        <w:autoSpaceDE w:val="0"/>
        <w:autoSpaceDN w:val="0"/>
        <w:adjustRightInd w:val="0"/>
        <w:jc w:val="both"/>
        <w:rPr>
          <w:rFonts w:ascii="Arial" w:hAnsi="Arial" w:cs="Arial"/>
          <w:sz w:val="19"/>
          <w:szCs w:val="19"/>
          <w:vertAlign w:val="superscript"/>
          <w:lang w:val="es-MX"/>
        </w:rPr>
      </w:pPr>
      <w:r w:rsidRPr="00997A85">
        <w:rPr>
          <w:rFonts w:ascii="Arial" w:hAnsi="Arial" w:cs="Arial"/>
          <w:b/>
          <w:bCs/>
          <w:sz w:val="19"/>
          <w:szCs w:val="19"/>
        </w:rPr>
        <w:t xml:space="preserve">ARTÍCULO 7.- </w:t>
      </w:r>
      <w:r w:rsidRPr="00997A85">
        <w:rPr>
          <w:rFonts w:ascii="Arial" w:hAnsi="Arial" w:cs="Arial"/>
          <w:sz w:val="19"/>
          <w:szCs w:val="19"/>
        </w:rPr>
        <w:t xml:space="preserve">Una </w:t>
      </w:r>
      <w:r w:rsidR="00113D4E" w:rsidRPr="00997A85">
        <w:rPr>
          <w:rFonts w:ascii="Arial" w:hAnsi="Arial" w:cs="Arial"/>
          <w:sz w:val="19"/>
          <w:szCs w:val="19"/>
        </w:rPr>
        <w:t xml:space="preserve">vez que el pleno del Congreso conozca de la solicitud de creación de un Municipio, decidirá si se turna o no a la Comisión Permanente </w:t>
      </w:r>
      <w:r w:rsidR="00113D4E" w:rsidRPr="00997A85">
        <w:rPr>
          <w:rFonts w:ascii="Arial" w:hAnsi="Arial" w:cs="Arial"/>
          <w:sz w:val="19"/>
          <w:szCs w:val="19"/>
        </w:rPr>
        <w:lastRenderedPageBreak/>
        <w:t>de Gobierno y Asuntos Agrarios para su conocimiento, trámite y dictamen</w:t>
      </w:r>
      <w:r w:rsidR="00B7789D" w:rsidRPr="00997A85">
        <w:rPr>
          <w:rFonts w:ascii="Arial" w:hAnsi="Arial" w:cs="Arial"/>
          <w:sz w:val="19"/>
          <w:szCs w:val="19"/>
          <w:lang w:val="es-MX"/>
        </w:rPr>
        <w:t xml:space="preserve">. </w:t>
      </w:r>
      <w:r w:rsidR="00B7789D" w:rsidRPr="00997A85">
        <w:rPr>
          <w:rFonts w:ascii="Arial" w:hAnsi="Arial" w:cs="Arial"/>
          <w:sz w:val="19"/>
          <w:szCs w:val="19"/>
          <w:vertAlign w:val="superscript"/>
          <w:lang w:val="es-MX"/>
        </w:rPr>
        <w:t>(Reforma según Decreto No. 714 PPOE Cuarta Sección de fecha 03-08-2019)</w:t>
      </w:r>
      <w:r w:rsidR="00113D4E" w:rsidRPr="00997A85">
        <w:rPr>
          <w:rFonts w:ascii="Arial" w:hAnsi="Arial" w:cs="Arial"/>
          <w:sz w:val="19"/>
          <w:szCs w:val="19"/>
          <w:vertAlign w:val="superscript"/>
          <w:lang w:val="es-MX"/>
        </w:rPr>
        <w:t xml:space="preserve"> (Reforma según Decreto No. 961 PPOE vigésima sección de fecha 18-03-2023)</w:t>
      </w:r>
    </w:p>
    <w:p w14:paraId="41C42563" w14:textId="77777777" w:rsidR="003A41F7" w:rsidRPr="00997A85" w:rsidRDefault="003A41F7" w:rsidP="00C62CE1">
      <w:pPr>
        <w:autoSpaceDE w:val="0"/>
        <w:autoSpaceDN w:val="0"/>
        <w:adjustRightInd w:val="0"/>
        <w:jc w:val="both"/>
        <w:rPr>
          <w:rFonts w:ascii="Arial" w:hAnsi="Arial" w:cs="Arial"/>
          <w:sz w:val="19"/>
          <w:szCs w:val="19"/>
        </w:rPr>
      </w:pPr>
    </w:p>
    <w:p w14:paraId="1CDB309E"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El trámite será el siguiente:</w:t>
      </w:r>
    </w:p>
    <w:p w14:paraId="1FE4D539" w14:textId="77777777" w:rsidR="003A41F7" w:rsidRPr="00997A85" w:rsidRDefault="003A41F7" w:rsidP="00C62CE1">
      <w:pPr>
        <w:autoSpaceDE w:val="0"/>
        <w:autoSpaceDN w:val="0"/>
        <w:adjustRightInd w:val="0"/>
        <w:jc w:val="both"/>
        <w:rPr>
          <w:rFonts w:ascii="Arial" w:hAnsi="Arial" w:cs="Arial"/>
          <w:sz w:val="19"/>
          <w:szCs w:val="19"/>
        </w:rPr>
      </w:pPr>
    </w:p>
    <w:p w14:paraId="28D4AB8C" w14:textId="0D963277"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Se </w:t>
      </w:r>
      <w:r w:rsidR="00BC46DC" w:rsidRPr="00997A85">
        <w:rPr>
          <w:rFonts w:ascii="Arial" w:hAnsi="Arial" w:cs="Arial"/>
          <w:sz w:val="19"/>
          <w:szCs w:val="19"/>
        </w:rPr>
        <w:t>radicará el expediente en la Comisión Permanente de Gobierno y Asuntos Agrarios;</w:t>
      </w:r>
      <w:r w:rsidR="003A51DB" w:rsidRPr="00997A85">
        <w:rPr>
          <w:rFonts w:ascii="Arial" w:hAnsi="Arial" w:cs="Arial"/>
          <w:sz w:val="19"/>
          <w:szCs w:val="19"/>
        </w:rPr>
        <w:t xml:space="preserve"> </w:t>
      </w:r>
      <w:r w:rsidR="003A51DB" w:rsidRPr="00997A85">
        <w:rPr>
          <w:rFonts w:ascii="Arial" w:hAnsi="Arial" w:cs="Arial"/>
          <w:sz w:val="19"/>
          <w:szCs w:val="19"/>
          <w:vertAlign w:val="superscript"/>
        </w:rPr>
        <w:t>(Reforma según Decreto No. 714 PPOE Cuarta Sección de fecha 03-08-2019)</w:t>
      </w:r>
      <w:r w:rsidR="00BC46DC" w:rsidRPr="00997A85">
        <w:rPr>
          <w:rFonts w:ascii="Arial" w:hAnsi="Arial" w:cs="Arial"/>
          <w:sz w:val="19"/>
          <w:szCs w:val="19"/>
          <w:vertAlign w:val="superscript"/>
        </w:rPr>
        <w:t xml:space="preserve"> (Reforma según Decreto No. 961 PPOE vigésima sección de fecha 18-0</w:t>
      </w:r>
      <w:r w:rsidR="005A51B9" w:rsidRPr="00997A85">
        <w:rPr>
          <w:rFonts w:ascii="Arial" w:hAnsi="Arial" w:cs="Arial"/>
          <w:sz w:val="19"/>
          <w:szCs w:val="19"/>
          <w:vertAlign w:val="superscript"/>
        </w:rPr>
        <w:t>3</w:t>
      </w:r>
      <w:r w:rsidR="00BC46DC" w:rsidRPr="00997A85">
        <w:rPr>
          <w:rFonts w:ascii="Arial" w:hAnsi="Arial" w:cs="Arial"/>
          <w:sz w:val="19"/>
          <w:szCs w:val="19"/>
          <w:vertAlign w:val="superscript"/>
        </w:rPr>
        <w:t>-2023)</w:t>
      </w:r>
    </w:p>
    <w:p w14:paraId="01C5EA6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0BE7BBD" w14:textId="77777777"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Ésta acordará su inicio, ordenando la ratificación de los promoventes, si no (sic) ratificaran en la diligencia que se señale para tal efecto, se desechará la petición, ordenándose el archivo del expediente;</w:t>
      </w:r>
    </w:p>
    <w:p w14:paraId="469DC0F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D0113F5" w14:textId="77777777"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Si ratificaran, se procederá a recabar todos los elementos de convicción que se estime necesario, si hay pruebas que desahogar, se procederá a su desahogo;</w:t>
      </w:r>
    </w:p>
    <w:p w14:paraId="1D676F61"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42899C2" w14:textId="77777777"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Se solicitará su opinión a los Ayuntamientos de los Municipios a los que les resulte interés, para que expresen lo que a sus derechos convenga;</w:t>
      </w:r>
    </w:p>
    <w:p w14:paraId="449F5FD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12BEBE8" w14:textId="77777777"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7D05FD57"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9D4FF8B" w14:textId="77777777"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14:paraId="2B5C6AF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38035B0" w14:textId="723EE909" w:rsidR="003A41F7" w:rsidRPr="00997A85"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Si </w:t>
      </w:r>
      <w:r w:rsidR="00BC46DC" w:rsidRPr="00997A85">
        <w:rPr>
          <w:rFonts w:ascii="Arial" w:hAnsi="Arial" w:cs="Arial"/>
          <w:sz w:val="19"/>
          <w:szCs w:val="19"/>
        </w:rPr>
        <w:t xml:space="preserve">la opinión no fuere favorable, en los términos de la fracción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w:t>
      </w:r>
      <w:r w:rsidR="00BC46DC" w:rsidRPr="00997A85">
        <w:rPr>
          <w:rFonts w:ascii="Arial" w:hAnsi="Arial" w:cs="Arial"/>
          <w:sz w:val="19"/>
          <w:szCs w:val="19"/>
        </w:rPr>
        <w:lastRenderedPageBreak/>
        <w:t>los Municipios lo solicita.</w:t>
      </w:r>
      <w:r w:rsidR="00003ACF" w:rsidRPr="00997A85">
        <w:rPr>
          <w:rFonts w:ascii="Arial" w:hAnsi="Arial" w:cs="Arial"/>
          <w:sz w:val="19"/>
          <w:szCs w:val="19"/>
        </w:rPr>
        <w:t xml:space="preserve"> </w:t>
      </w:r>
      <w:r w:rsidR="00003ACF" w:rsidRPr="00997A85">
        <w:rPr>
          <w:rFonts w:ascii="Arial" w:hAnsi="Arial" w:cs="Arial"/>
          <w:sz w:val="19"/>
          <w:szCs w:val="19"/>
          <w:vertAlign w:val="superscript"/>
        </w:rPr>
        <w:t>(Reforma según Decreto No. 714 PPOE Cuarta Sección de fecha 03-08-2019)</w:t>
      </w:r>
      <w:r w:rsidR="00BC46DC" w:rsidRPr="00997A85">
        <w:rPr>
          <w:rFonts w:ascii="Arial" w:hAnsi="Arial" w:cs="Arial"/>
          <w:sz w:val="19"/>
          <w:szCs w:val="19"/>
          <w:vertAlign w:val="superscript"/>
        </w:rPr>
        <w:t xml:space="preserve"> (Reforma según Decreto No. 961 PPOE vigésima sección de fecha 18-0</w:t>
      </w:r>
      <w:r w:rsidR="005A51B9" w:rsidRPr="00997A85">
        <w:rPr>
          <w:rFonts w:ascii="Arial" w:hAnsi="Arial" w:cs="Arial"/>
          <w:sz w:val="19"/>
          <w:szCs w:val="19"/>
          <w:vertAlign w:val="superscript"/>
        </w:rPr>
        <w:t>3</w:t>
      </w:r>
      <w:r w:rsidR="00BC46DC" w:rsidRPr="00997A85">
        <w:rPr>
          <w:rFonts w:ascii="Arial" w:hAnsi="Arial" w:cs="Arial"/>
          <w:sz w:val="19"/>
          <w:szCs w:val="19"/>
          <w:vertAlign w:val="superscript"/>
        </w:rPr>
        <w:t>-2023)</w:t>
      </w:r>
    </w:p>
    <w:p w14:paraId="38985E01" w14:textId="77777777" w:rsidR="003A41F7" w:rsidRPr="00997A85" w:rsidRDefault="003A41F7" w:rsidP="00C62CE1">
      <w:pPr>
        <w:autoSpaceDE w:val="0"/>
        <w:autoSpaceDN w:val="0"/>
        <w:adjustRightInd w:val="0"/>
        <w:jc w:val="both"/>
        <w:rPr>
          <w:rFonts w:ascii="Arial" w:hAnsi="Arial" w:cs="Arial"/>
          <w:sz w:val="19"/>
          <w:szCs w:val="19"/>
        </w:rPr>
      </w:pPr>
    </w:p>
    <w:p w14:paraId="485B27A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8.- </w:t>
      </w:r>
      <w:r w:rsidRPr="00997A85">
        <w:rPr>
          <w:rFonts w:ascii="Arial" w:hAnsi="Arial" w:cs="Arial"/>
          <w:sz w:val="19"/>
          <w:szCs w:val="19"/>
        </w:rPr>
        <w:t>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w:t>
      </w:r>
    </w:p>
    <w:p w14:paraId="6C0C081A" w14:textId="77777777" w:rsidR="003A41F7" w:rsidRPr="00997A85" w:rsidRDefault="003A41F7" w:rsidP="00C62CE1">
      <w:pPr>
        <w:autoSpaceDE w:val="0"/>
        <w:autoSpaceDN w:val="0"/>
        <w:adjustRightInd w:val="0"/>
        <w:jc w:val="both"/>
        <w:rPr>
          <w:rFonts w:ascii="Arial" w:hAnsi="Arial" w:cs="Arial"/>
          <w:sz w:val="19"/>
          <w:szCs w:val="19"/>
        </w:rPr>
      </w:pPr>
    </w:p>
    <w:p w14:paraId="249FCBA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9.- </w:t>
      </w:r>
      <w:r w:rsidRPr="00997A85">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997A85">
        <w:rPr>
          <w:rFonts w:ascii="Arial" w:hAnsi="Arial" w:cs="Arial"/>
          <w:sz w:val="19"/>
          <w:szCs w:val="19"/>
          <w:vertAlign w:val="superscript"/>
        </w:rPr>
        <w:t>(Reforma según Decreto No. 1184 PPOE Extra de 09-04-12)</w:t>
      </w:r>
    </w:p>
    <w:p w14:paraId="21538E78" w14:textId="77777777" w:rsidR="003A41F7" w:rsidRPr="00997A85" w:rsidRDefault="003A41F7" w:rsidP="00C62CE1">
      <w:pPr>
        <w:autoSpaceDE w:val="0"/>
        <w:autoSpaceDN w:val="0"/>
        <w:adjustRightInd w:val="0"/>
        <w:jc w:val="both"/>
        <w:rPr>
          <w:rFonts w:ascii="Arial" w:hAnsi="Arial" w:cs="Arial"/>
          <w:sz w:val="19"/>
          <w:szCs w:val="19"/>
        </w:rPr>
      </w:pPr>
    </w:p>
    <w:p w14:paraId="1D8D672A"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10.- </w:t>
      </w:r>
      <w:r w:rsidRPr="00997A85">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54BB7A5E" w14:textId="77777777" w:rsidR="003A41F7" w:rsidRPr="00997A85" w:rsidRDefault="003A41F7" w:rsidP="00C62CE1">
      <w:pPr>
        <w:autoSpaceDE w:val="0"/>
        <w:autoSpaceDN w:val="0"/>
        <w:adjustRightInd w:val="0"/>
        <w:jc w:val="both"/>
        <w:rPr>
          <w:rFonts w:ascii="Arial" w:hAnsi="Arial" w:cs="Arial"/>
          <w:sz w:val="19"/>
          <w:szCs w:val="19"/>
        </w:rPr>
      </w:pPr>
    </w:p>
    <w:p w14:paraId="3752464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14:paraId="6A5E3135" w14:textId="77777777" w:rsidR="003A41F7" w:rsidRPr="00997A85" w:rsidRDefault="003A41F7" w:rsidP="00C62CE1">
      <w:pPr>
        <w:autoSpaceDE w:val="0"/>
        <w:autoSpaceDN w:val="0"/>
        <w:adjustRightInd w:val="0"/>
        <w:jc w:val="both"/>
        <w:rPr>
          <w:rFonts w:ascii="Arial" w:hAnsi="Arial" w:cs="Arial"/>
          <w:sz w:val="19"/>
          <w:szCs w:val="19"/>
        </w:rPr>
      </w:pPr>
    </w:p>
    <w:p w14:paraId="3A92B949"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El Congreso del Estado se estará a la sentencia que dicte el Tribunal Superior de Justicia.</w:t>
      </w:r>
    </w:p>
    <w:p w14:paraId="29DB091A" w14:textId="77777777" w:rsidR="003A41F7" w:rsidRPr="00997A85" w:rsidRDefault="003A41F7" w:rsidP="00C62CE1">
      <w:pPr>
        <w:autoSpaceDE w:val="0"/>
        <w:autoSpaceDN w:val="0"/>
        <w:adjustRightInd w:val="0"/>
        <w:jc w:val="both"/>
        <w:rPr>
          <w:rFonts w:ascii="Arial" w:hAnsi="Arial" w:cs="Arial"/>
          <w:sz w:val="19"/>
          <w:szCs w:val="19"/>
        </w:rPr>
      </w:pPr>
    </w:p>
    <w:p w14:paraId="52F8ED4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11.- </w:t>
      </w:r>
      <w:r w:rsidRPr="00997A85">
        <w:rPr>
          <w:rFonts w:ascii="Arial" w:hAnsi="Arial" w:cs="Arial"/>
          <w:sz w:val="19"/>
          <w:szCs w:val="19"/>
        </w:rPr>
        <w:t>La supresión de municipios se hará con el voto de las dos terceras partes de los integrantes del Congreso y procederá en caso de fusión de municipios.</w:t>
      </w:r>
    </w:p>
    <w:p w14:paraId="32B3BDE5" w14:textId="77777777" w:rsidR="003A41F7" w:rsidRPr="00997A85" w:rsidRDefault="003A41F7" w:rsidP="00C62CE1">
      <w:pPr>
        <w:autoSpaceDE w:val="0"/>
        <w:autoSpaceDN w:val="0"/>
        <w:adjustRightInd w:val="0"/>
        <w:jc w:val="both"/>
        <w:rPr>
          <w:rFonts w:ascii="Arial" w:hAnsi="Arial" w:cs="Arial"/>
          <w:sz w:val="19"/>
          <w:szCs w:val="19"/>
        </w:rPr>
      </w:pPr>
    </w:p>
    <w:p w14:paraId="3488D2C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12.- </w:t>
      </w:r>
      <w:r w:rsidRPr="00997A85">
        <w:rPr>
          <w:rFonts w:ascii="Arial" w:hAnsi="Arial" w:cs="Arial"/>
          <w:sz w:val="19"/>
          <w:szCs w:val="19"/>
        </w:rPr>
        <w:t>Podrán fusionarse dos o más municipios en uno sólo cuando se cumplan los siguientes requisitos:</w:t>
      </w:r>
    </w:p>
    <w:p w14:paraId="000A2AC8" w14:textId="77777777" w:rsidR="003A41F7" w:rsidRPr="00997A85" w:rsidRDefault="003A41F7" w:rsidP="00C62CE1">
      <w:pPr>
        <w:autoSpaceDE w:val="0"/>
        <w:autoSpaceDN w:val="0"/>
        <w:adjustRightInd w:val="0"/>
        <w:jc w:val="both"/>
        <w:rPr>
          <w:rFonts w:ascii="Arial" w:hAnsi="Arial" w:cs="Arial"/>
          <w:sz w:val="19"/>
          <w:szCs w:val="19"/>
        </w:rPr>
      </w:pPr>
    </w:p>
    <w:p w14:paraId="2117E704" w14:textId="77777777" w:rsidR="003A41F7" w:rsidRPr="00997A85"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se apruebe la fusión por la mayoría de los habitantes de los municipios involucrados, previa consulta cuyo procedimiento estará a cargo de los ayuntamientos interesados; y</w:t>
      </w:r>
    </w:p>
    <w:p w14:paraId="2D064C5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5AA6197" w14:textId="77777777" w:rsidR="003A41F7" w:rsidRPr="00997A85"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Que así lo acuerden los Ayuntamientos interesados señalando el lugar de su cabecera municipal.</w:t>
      </w:r>
    </w:p>
    <w:p w14:paraId="546ED777" w14:textId="77777777" w:rsidR="003A41F7" w:rsidRPr="00997A85" w:rsidRDefault="003A41F7" w:rsidP="00C62CE1">
      <w:pPr>
        <w:autoSpaceDE w:val="0"/>
        <w:autoSpaceDN w:val="0"/>
        <w:adjustRightInd w:val="0"/>
        <w:jc w:val="both"/>
        <w:rPr>
          <w:rFonts w:ascii="Arial" w:hAnsi="Arial" w:cs="Arial"/>
          <w:sz w:val="19"/>
          <w:szCs w:val="19"/>
        </w:rPr>
      </w:pPr>
    </w:p>
    <w:p w14:paraId="3B4CC28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13.- </w:t>
      </w:r>
      <w:r w:rsidRPr="00997A85">
        <w:rPr>
          <w:rFonts w:ascii="Arial" w:hAnsi="Arial" w:cs="Arial"/>
          <w:sz w:val="19"/>
          <w:szCs w:val="19"/>
        </w:rPr>
        <w:t>El acuerdo de fusión deberá someterse para su aprobación al Congreso del Estado, si procediere ordenará mediante decreto la modificación territorial correspondiente.</w:t>
      </w:r>
    </w:p>
    <w:p w14:paraId="0ACE9347" w14:textId="77777777" w:rsidR="003A41F7" w:rsidRPr="00997A85" w:rsidRDefault="003A41F7" w:rsidP="00C62CE1">
      <w:pPr>
        <w:autoSpaceDE w:val="0"/>
        <w:autoSpaceDN w:val="0"/>
        <w:adjustRightInd w:val="0"/>
        <w:jc w:val="center"/>
        <w:rPr>
          <w:rFonts w:ascii="Arial" w:hAnsi="Arial" w:cs="Arial"/>
          <w:b/>
          <w:sz w:val="19"/>
          <w:szCs w:val="19"/>
        </w:rPr>
      </w:pPr>
    </w:p>
    <w:p w14:paraId="31F4B80D"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TITULO SEGUNDO</w:t>
      </w:r>
    </w:p>
    <w:p w14:paraId="1445997A"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DEL TERRITORIO Y DE LA POBLACIÓN MUNICIPAL</w:t>
      </w:r>
    </w:p>
    <w:p w14:paraId="4D1D8D20" w14:textId="77777777" w:rsidR="003A41F7" w:rsidRPr="00997A85" w:rsidRDefault="003A41F7" w:rsidP="00C62CE1">
      <w:pPr>
        <w:autoSpaceDE w:val="0"/>
        <w:autoSpaceDN w:val="0"/>
        <w:adjustRightInd w:val="0"/>
        <w:jc w:val="center"/>
        <w:rPr>
          <w:rFonts w:ascii="Arial" w:hAnsi="Arial" w:cs="Arial"/>
          <w:b/>
          <w:bCs/>
          <w:sz w:val="19"/>
          <w:szCs w:val="19"/>
        </w:rPr>
      </w:pPr>
    </w:p>
    <w:p w14:paraId="01BBDA1F"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w:t>
      </w:r>
    </w:p>
    <w:p w14:paraId="1EAB9468"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INTEGRACIÓN DEL TERRITORIO Y DE LAS CATEGORÍAS MUNICIPALES</w:t>
      </w:r>
    </w:p>
    <w:p w14:paraId="376915A7" w14:textId="77777777" w:rsidR="003A41F7" w:rsidRPr="00997A85" w:rsidRDefault="003A41F7" w:rsidP="00C62CE1">
      <w:pPr>
        <w:autoSpaceDE w:val="0"/>
        <w:autoSpaceDN w:val="0"/>
        <w:adjustRightInd w:val="0"/>
        <w:jc w:val="center"/>
        <w:rPr>
          <w:rFonts w:ascii="Arial" w:hAnsi="Arial" w:cs="Arial"/>
          <w:b/>
          <w:bCs/>
          <w:sz w:val="19"/>
          <w:szCs w:val="19"/>
        </w:rPr>
      </w:pPr>
    </w:p>
    <w:p w14:paraId="5570772A"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ARTÍCULO 14</w:t>
      </w:r>
      <w:r w:rsidRPr="00997A85">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56987BBF" w14:textId="77777777" w:rsidR="003A41F7" w:rsidRPr="00997A85" w:rsidRDefault="003A41F7" w:rsidP="00C62CE1">
      <w:pPr>
        <w:autoSpaceDE w:val="0"/>
        <w:autoSpaceDN w:val="0"/>
        <w:adjustRightInd w:val="0"/>
        <w:jc w:val="both"/>
        <w:rPr>
          <w:rFonts w:ascii="Arial" w:hAnsi="Arial" w:cs="Arial"/>
          <w:sz w:val="19"/>
          <w:szCs w:val="19"/>
        </w:rPr>
      </w:pPr>
    </w:p>
    <w:p w14:paraId="32D02109"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15.- </w:t>
      </w:r>
      <w:r w:rsidRPr="00997A85">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14:paraId="75901728" w14:textId="77777777" w:rsidR="003A41F7" w:rsidRPr="00997A85" w:rsidRDefault="003A41F7" w:rsidP="00C62CE1">
      <w:pPr>
        <w:autoSpaceDE w:val="0"/>
        <w:autoSpaceDN w:val="0"/>
        <w:adjustRightInd w:val="0"/>
        <w:jc w:val="both"/>
        <w:rPr>
          <w:rFonts w:ascii="Arial" w:hAnsi="Arial" w:cs="Arial"/>
          <w:sz w:val="19"/>
          <w:szCs w:val="19"/>
        </w:rPr>
      </w:pPr>
    </w:p>
    <w:p w14:paraId="33D53EE9"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a)</w:t>
      </w:r>
      <w:r w:rsidRPr="00997A85">
        <w:rPr>
          <w:rFonts w:ascii="Arial" w:hAnsi="Arial" w:cs="Arial"/>
          <w:sz w:val="19"/>
          <w:szCs w:val="19"/>
        </w:rPr>
        <w:tab/>
        <w:t>NUCLEO RURAL: Al centro de población que cuente por lo menos con quinientos habitantes;</w:t>
      </w:r>
    </w:p>
    <w:p w14:paraId="16DB4158"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p>
    <w:p w14:paraId="7466987E"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b)</w:t>
      </w:r>
      <w:r w:rsidRPr="00997A85">
        <w:rPr>
          <w:rFonts w:ascii="Arial" w:hAnsi="Arial" w:cs="Arial"/>
          <w:sz w:val="19"/>
          <w:szCs w:val="19"/>
        </w:rPr>
        <w:tab/>
        <w:t>CONGREGACION: Al centro de población que cuente (sic) por lo menos con cinco mil habitantes;</w:t>
      </w:r>
    </w:p>
    <w:p w14:paraId="1EF51D93"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p>
    <w:p w14:paraId="3C7C575C"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c)</w:t>
      </w:r>
      <w:r w:rsidRPr="00997A85">
        <w:rPr>
          <w:rFonts w:ascii="Arial" w:hAnsi="Arial" w:cs="Arial"/>
          <w:sz w:val="19"/>
          <w:szCs w:val="19"/>
        </w:rPr>
        <w:tab/>
        <w:t>RANCHERIA: Al centro de población que tenga censo no menor de diez mil habitantes, edificios para las autoridades del lugar, panteón y escuelas de enseñanza primaria;</w:t>
      </w:r>
    </w:p>
    <w:p w14:paraId="09303ECA"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p>
    <w:p w14:paraId="1AE5811C"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d)</w:t>
      </w:r>
      <w:r w:rsidRPr="00997A85">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14:paraId="7196CBB6"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p>
    <w:p w14:paraId="4111FC54"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e)</w:t>
      </w:r>
      <w:r w:rsidRPr="00997A85">
        <w:rPr>
          <w:rFonts w:ascii="Arial" w:hAnsi="Arial" w:cs="Arial"/>
          <w:sz w:val="19"/>
          <w:szCs w:val="19"/>
        </w:rPr>
        <w:tab/>
        <w:t xml:space="preserve">VILLA: Al centro de población que tenga, censo no menor de dieciocho mil habitantes, servicios públicos, servicios médicos y de policía, calles pavimentadas o de material similar, edificios adecuados para los servicios municipales, hospital, mercado, cárcel y </w:t>
      </w:r>
      <w:r w:rsidRPr="00997A85">
        <w:rPr>
          <w:rFonts w:ascii="Arial" w:hAnsi="Arial" w:cs="Arial"/>
          <w:sz w:val="19"/>
          <w:szCs w:val="19"/>
        </w:rPr>
        <w:lastRenderedPageBreak/>
        <w:t>panteón, escuelas de enseñanza primaria, media básica y media superior; y</w:t>
      </w:r>
    </w:p>
    <w:p w14:paraId="6A09FC0D"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p>
    <w:p w14:paraId="1C178140" w14:textId="77777777" w:rsidR="003A41F7" w:rsidRPr="00997A85" w:rsidRDefault="003A41F7" w:rsidP="00C62CE1">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f)</w:t>
      </w:r>
      <w:r w:rsidRPr="00997A85">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4CC637C3" w14:textId="77777777" w:rsidR="003A41F7" w:rsidRPr="00997A85" w:rsidRDefault="003A41F7" w:rsidP="00C62CE1">
      <w:pPr>
        <w:autoSpaceDE w:val="0"/>
        <w:autoSpaceDN w:val="0"/>
        <w:adjustRightInd w:val="0"/>
        <w:jc w:val="both"/>
        <w:rPr>
          <w:rFonts w:ascii="Arial" w:hAnsi="Arial" w:cs="Arial"/>
          <w:sz w:val="19"/>
          <w:szCs w:val="19"/>
        </w:rPr>
      </w:pPr>
    </w:p>
    <w:p w14:paraId="6B56009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16.- </w:t>
      </w:r>
      <w:r w:rsidRPr="00997A85">
        <w:rPr>
          <w:rFonts w:ascii="Arial" w:hAnsi="Arial" w:cs="Arial"/>
          <w:sz w:val="19"/>
          <w:szCs w:val="19"/>
        </w:rPr>
        <w:t>Se denominará cabecera municipal al centro de población donde reside el Gobierno Municipal.</w:t>
      </w:r>
    </w:p>
    <w:p w14:paraId="5D609483" w14:textId="77777777" w:rsidR="003A41F7" w:rsidRPr="00997A85" w:rsidRDefault="003A41F7" w:rsidP="00C62CE1">
      <w:pPr>
        <w:autoSpaceDE w:val="0"/>
        <w:autoSpaceDN w:val="0"/>
        <w:adjustRightInd w:val="0"/>
        <w:jc w:val="both"/>
        <w:rPr>
          <w:rFonts w:ascii="Arial" w:hAnsi="Arial" w:cs="Arial"/>
          <w:sz w:val="19"/>
          <w:szCs w:val="19"/>
        </w:rPr>
      </w:pPr>
    </w:p>
    <w:p w14:paraId="5D2E5DB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56CD7C62" w14:textId="77777777" w:rsidR="003A41F7" w:rsidRPr="00997A85" w:rsidRDefault="003A41F7" w:rsidP="00C62CE1">
      <w:pPr>
        <w:autoSpaceDE w:val="0"/>
        <w:autoSpaceDN w:val="0"/>
        <w:adjustRightInd w:val="0"/>
        <w:jc w:val="both"/>
        <w:rPr>
          <w:rFonts w:ascii="Arial" w:hAnsi="Arial" w:cs="Arial"/>
          <w:sz w:val="19"/>
          <w:szCs w:val="19"/>
        </w:rPr>
      </w:pPr>
    </w:p>
    <w:p w14:paraId="2429AC1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17.- </w:t>
      </w:r>
      <w:r w:rsidRPr="00997A85">
        <w:rPr>
          <w:rFonts w:ascii="Arial" w:hAnsi="Arial" w:cs="Arial"/>
          <w:sz w:val="19"/>
          <w:szCs w:val="19"/>
        </w:rPr>
        <w:t>Son categorías administrativas dentro del nivel de Gobierno Municipal:</w:t>
      </w:r>
    </w:p>
    <w:p w14:paraId="6DBAFAAA" w14:textId="77777777" w:rsidR="003A41F7" w:rsidRPr="00997A85" w:rsidRDefault="003A41F7" w:rsidP="00C62CE1">
      <w:pPr>
        <w:autoSpaceDE w:val="0"/>
        <w:autoSpaceDN w:val="0"/>
        <w:adjustRightInd w:val="0"/>
        <w:ind w:left="1134" w:hanging="1134"/>
        <w:jc w:val="both"/>
        <w:rPr>
          <w:rFonts w:ascii="Arial" w:hAnsi="Arial" w:cs="Arial"/>
          <w:sz w:val="19"/>
          <w:szCs w:val="19"/>
        </w:rPr>
      </w:pPr>
    </w:p>
    <w:p w14:paraId="392F3A94" w14:textId="77777777" w:rsidR="003A41F7" w:rsidRPr="00997A85"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Agencia Municipal: Para tener esta categoría, se requiere que la localidad cuente con un censo no menor de diez mil habitantes; y</w:t>
      </w:r>
    </w:p>
    <w:p w14:paraId="63E70C1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1C8B843" w14:textId="77777777" w:rsidR="003A41F7" w:rsidRPr="00997A85"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Agencia de Policía: Para tener esta categoría se requiere que la población cuente con un mínimo de cinco mil habitantes.</w:t>
      </w:r>
    </w:p>
    <w:p w14:paraId="7C51A240" w14:textId="77777777" w:rsidR="003A41F7" w:rsidRPr="00997A85" w:rsidRDefault="003A41F7" w:rsidP="00C62CE1">
      <w:pPr>
        <w:autoSpaceDE w:val="0"/>
        <w:autoSpaceDN w:val="0"/>
        <w:adjustRightInd w:val="0"/>
        <w:ind w:left="1134" w:hanging="1134"/>
        <w:jc w:val="both"/>
        <w:rPr>
          <w:rFonts w:ascii="Arial" w:hAnsi="Arial" w:cs="Arial"/>
          <w:sz w:val="19"/>
          <w:szCs w:val="19"/>
        </w:rPr>
      </w:pPr>
    </w:p>
    <w:p w14:paraId="62CA6F2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18.- </w:t>
      </w:r>
      <w:r w:rsidRPr="00997A85">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0B1624D3" w14:textId="77777777" w:rsidR="003A41F7" w:rsidRPr="00997A85" w:rsidRDefault="003A41F7" w:rsidP="00C62CE1">
      <w:pPr>
        <w:autoSpaceDE w:val="0"/>
        <w:autoSpaceDN w:val="0"/>
        <w:adjustRightInd w:val="0"/>
        <w:jc w:val="both"/>
        <w:rPr>
          <w:rFonts w:ascii="Arial" w:hAnsi="Arial" w:cs="Arial"/>
          <w:sz w:val="19"/>
          <w:szCs w:val="19"/>
        </w:rPr>
      </w:pPr>
    </w:p>
    <w:p w14:paraId="6B8F7257"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19.- </w:t>
      </w:r>
      <w:r w:rsidRPr="00997A85">
        <w:rPr>
          <w:rFonts w:ascii="Arial" w:hAnsi="Arial" w:cs="Arial"/>
          <w:sz w:val="19"/>
          <w:szCs w:val="19"/>
        </w:rPr>
        <w:t>Para cambiar la denominación a un centro de población de un municipio será necesario:</w:t>
      </w:r>
    </w:p>
    <w:p w14:paraId="79225C9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646860A" w14:textId="77777777" w:rsidR="003A41F7" w:rsidRPr="00997A85"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el Ayuntamiento lo solicite por escrito al Congreso;</w:t>
      </w:r>
    </w:p>
    <w:p w14:paraId="4A90F33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5D0618C" w14:textId="77777777" w:rsidR="003A41F7" w:rsidRPr="00997A85"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Que exista declaración del Ayuntamiento de que se trate, con el voto de los dos tercios de sus integrantes y que así obre en sesión de cabildo; y</w:t>
      </w:r>
    </w:p>
    <w:p w14:paraId="163B1167"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3175237" w14:textId="77777777" w:rsidR="003A41F7" w:rsidRPr="00997A85"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el Congreso declare el cambio de denominación por satisfacerse los requisitos de ley.</w:t>
      </w:r>
    </w:p>
    <w:p w14:paraId="60B9F1DA" w14:textId="77777777" w:rsidR="003A41F7" w:rsidRPr="00997A85" w:rsidRDefault="003A41F7" w:rsidP="00C62CE1">
      <w:pPr>
        <w:tabs>
          <w:tab w:val="left" w:pos="851"/>
        </w:tabs>
        <w:autoSpaceDE w:val="0"/>
        <w:autoSpaceDN w:val="0"/>
        <w:adjustRightInd w:val="0"/>
        <w:ind w:left="1134" w:hanging="851"/>
        <w:jc w:val="both"/>
        <w:rPr>
          <w:rFonts w:ascii="Arial" w:hAnsi="Arial" w:cs="Arial"/>
          <w:sz w:val="19"/>
          <w:szCs w:val="19"/>
        </w:rPr>
      </w:pPr>
    </w:p>
    <w:p w14:paraId="58802B5C"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20.- </w:t>
      </w:r>
      <w:r w:rsidRPr="00997A85">
        <w:rPr>
          <w:rFonts w:ascii="Arial" w:hAnsi="Arial" w:cs="Arial"/>
          <w:sz w:val="19"/>
          <w:szCs w:val="19"/>
        </w:rPr>
        <w:t>El Congreso podrá emitir el decreto para cambiar la categoría administrativa de los centros de población de los municipios, cuando se reúnan los siguientes requisitos:</w:t>
      </w:r>
    </w:p>
    <w:p w14:paraId="480C493B" w14:textId="77777777" w:rsidR="003A41F7" w:rsidRPr="00997A85" w:rsidRDefault="003A41F7" w:rsidP="00C62CE1">
      <w:pPr>
        <w:autoSpaceDE w:val="0"/>
        <w:autoSpaceDN w:val="0"/>
        <w:adjustRightInd w:val="0"/>
        <w:jc w:val="both"/>
        <w:rPr>
          <w:rFonts w:ascii="Arial" w:hAnsi="Arial" w:cs="Arial"/>
          <w:sz w:val="19"/>
          <w:szCs w:val="19"/>
        </w:rPr>
      </w:pPr>
    </w:p>
    <w:p w14:paraId="1A6229FD" w14:textId="77777777" w:rsidR="003A41F7" w:rsidRPr="00997A85"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el Ayuntamiento interesado lo solicite por escrito al Congreso y exista acta de cabildo aprobando el cambio;</w:t>
      </w:r>
    </w:p>
    <w:p w14:paraId="42F1825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62101C4" w14:textId="77777777" w:rsidR="003A41F7" w:rsidRPr="00997A85"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el centro de población de que se trate tenga el número de habitantes requeridos por esta Ley; y</w:t>
      </w:r>
    </w:p>
    <w:p w14:paraId="7B4D99B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B0ECF54" w14:textId="77777777" w:rsidR="003A41F7" w:rsidRPr="00997A85"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997A85">
        <w:rPr>
          <w:rFonts w:ascii="Arial" w:hAnsi="Arial" w:cs="Arial"/>
          <w:sz w:val="19"/>
          <w:szCs w:val="19"/>
          <w:vertAlign w:val="superscript"/>
        </w:rPr>
        <w:t xml:space="preserve"> (Reforma según Decreto Núm. 645 PPOE de 23-09-11)</w:t>
      </w:r>
    </w:p>
    <w:p w14:paraId="3234BF3B" w14:textId="4E99F7E2"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3C76FF3" w14:textId="0DFFAE33" w:rsidR="000748B2" w:rsidRPr="00997A85" w:rsidRDefault="000748B2" w:rsidP="000748B2">
      <w:pPr>
        <w:autoSpaceDE w:val="0"/>
        <w:autoSpaceDN w:val="0"/>
        <w:adjustRightInd w:val="0"/>
        <w:jc w:val="both"/>
        <w:rPr>
          <w:rFonts w:ascii="Arial" w:hAnsi="Arial" w:cs="Arial"/>
          <w:sz w:val="19"/>
          <w:szCs w:val="19"/>
        </w:rPr>
      </w:pPr>
      <w:r w:rsidRPr="00997A85">
        <w:rPr>
          <w:rFonts w:ascii="Arial" w:hAnsi="Arial" w:cs="Arial"/>
          <w:sz w:val="19"/>
          <w:szCs w:val="19"/>
        </w:rPr>
        <w:t xml:space="preserve">Cuando a un centro de población le ha sido aprobada o declarada por este Congreso, alguna denominación o categoría administrativa, deberán transcurrir al menos cinco años para solicitar el cambio a la siguiente categoría administrativa. </w:t>
      </w:r>
      <w:r w:rsidRPr="00997A85">
        <w:rPr>
          <w:rFonts w:ascii="Arial" w:hAnsi="Arial" w:cs="Arial"/>
          <w:sz w:val="19"/>
          <w:szCs w:val="19"/>
          <w:vertAlign w:val="superscript"/>
        </w:rPr>
        <w:t>(Adición según Decreto Núm. 1268 PPOE Octava Sección de fecha de 29-02-2020)</w:t>
      </w:r>
    </w:p>
    <w:p w14:paraId="49182D78" w14:textId="77777777" w:rsidR="000748B2" w:rsidRPr="00997A85" w:rsidRDefault="000748B2" w:rsidP="00C62CE1">
      <w:pPr>
        <w:tabs>
          <w:tab w:val="left" w:pos="851"/>
        </w:tabs>
        <w:autoSpaceDE w:val="0"/>
        <w:autoSpaceDN w:val="0"/>
        <w:adjustRightInd w:val="0"/>
        <w:ind w:left="851" w:hanging="851"/>
        <w:jc w:val="both"/>
        <w:rPr>
          <w:rFonts w:ascii="Arial" w:hAnsi="Arial" w:cs="Arial"/>
          <w:sz w:val="19"/>
          <w:szCs w:val="19"/>
        </w:rPr>
      </w:pPr>
    </w:p>
    <w:p w14:paraId="2C98FBB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sz w:val="19"/>
          <w:szCs w:val="19"/>
        </w:rPr>
        <w:t xml:space="preserve">ARTÍCULO 20 Bis.- </w:t>
      </w:r>
      <w:r w:rsidRPr="00997A85">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14:paraId="03FCBD86" w14:textId="77777777" w:rsidR="003A41F7" w:rsidRPr="00997A85" w:rsidRDefault="003A41F7" w:rsidP="00C62CE1">
      <w:pPr>
        <w:autoSpaceDE w:val="0"/>
        <w:autoSpaceDN w:val="0"/>
        <w:adjustRightInd w:val="0"/>
        <w:jc w:val="both"/>
        <w:rPr>
          <w:rFonts w:ascii="Arial" w:hAnsi="Arial" w:cs="Arial"/>
          <w:sz w:val="19"/>
          <w:szCs w:val="19"/>
        </w:rPr>
      </w:pPr>
    </w:p>
    <w:p w14:paraId="11FF79B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El Congreso del Estado, podrá emitir el Decreto correspondiente, cuando se reúnan los siguientes requisitos:</w:t>
      </w:r>
    </w:p>
    <w:p w14:paraId="10EC8E77" w14:textId="77777777" w:rsidR="003A41F7" w:rsidRPr="00997A85" w:rsidRDefault="003A41F7" w:rsidP="00C62CE1">
      <w:pPr>
        <w:autoSpaceDE w:val="0"/>
        <w:autoSpaceDN w:val="0"/>
        <w:adjustRightInd w:val="0"/>
        <w:jc w:val="both"/>
        <w:rPr>
          <w:rFonts w:ascii="Arial" w:hAnsi="Arial" w:cs="Arial"/>
          <w:sz w:val="19"/>
          <w:szCs w:val="19"/>
        </w:rPr>
      </w:pPr>
    </w:p>
    <w:p w14:paraId="5E2214D0" w14:textId="77777777" w:rsidR="003A41F7" w:rsidRPr="00997A85"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14:paraId="5C85687F"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506B06C" w14:textId="77777777" w:rsidR="003A41F7" w:rsidRPr="00997A85"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Acta de acuerdo del centro de población que pretenda la rectificación o modificación de nombre, con firmas de sus ciudadanos.</w:t>
      </w:r>
    </w:p>
    <w:p w14:paraId="6CAAE25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2BB26C2" w14:textId="77777777" w:rsidR="003A41F7" w:rsidRPr="00997A85"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Documentos públicos y/o privados que acrediten o justifiquen el uso del nombre que solicitan.</w:t>
      </w:r>
      <w:r w:rsidRPr="00997A85">
        <w:rPr>
          <w:rFonts w:ascii="Arial" w:hAnsi="Arial" w:cs="Arial"/>
          <w:sz w:val="19"/>
          <w:szCs w:val="19"/>
          <w:vertAlign w:val="superscript"/>
        </w:rPr>
        <w:t xml:space="preserve"> (Adición según Decreto Núm. 644 PPOE de 23-09-11)</w:t>
      </w:r>
    </w:p>
    <w:p w14:paraId="10CACF00" w14:textId="77777777" w:rsidR="003A41F7" w:rsidRPr="00997A85" w:rsidRDefault="003A41F7" w:rsidP="00C62CE1">
      <w:pPr>
        <w:autoSpaceDE w:val="0"/>
        <w:autoSpaceDN w:val="0"/>
        <w:adjustRightInd w:val="0"/>
        <w:ind w:left="567" w:hanging="283"/>
        <w:jc w:val="both"/>
        <w:rPr>
          <w:rFonts w:ascii="Arial" w:hAnsi="Arial" w:cs="Arial"/>
          <w:sz w:val="19"/>
          <w:szCs w:val="19"/>
        </w:rPr>
      </w:pPr>
    </w:p>
    <w:p w14:paraId="4F73E37A" w14:textId="77777777"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sz w:val="19"/>
          <w:szCs w:val="19"/>
        </w:rPr>
        <w:t>ARTÍCULO 20 Ter.-</w:t>
      </w:r>
      <w:r w:rsidRPr="00997A85">
        <w:rPr>
          <w:rFonts w:ascii="Arial" w:hAnsi="Arial" w:cs="Arial"/>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territorio colinde con el de otras entidades federativas. </w:t>
      </w:r>
      <w:r w:rsidRPr="00997A85">
        <w:rPr>
          <w:rFonts w:ascii="Arial" w:hAnsi="Arial" w:cs="Arial"/>
          <w:sz w:val="19"/>
          <w:szCs w:val="19"/>
          <w:vertAlign w:val="superscript"/>
        </w:rPr>
        <w:t>(Reforma según Decreto No. 996 PPOE Extra de 28-02-12)</w:t>
      </w:r>
    </w:p>
    <w:p w14:paraId="2BEAAD2B"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II</w:t>
      </w:r>
    </w:p>
    <w:p w14:paraId="65020909"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MODIFICACIÓN TERRITORIAL MUNICIPAL</w:t>
      </w:r>
    </w:p>
    <w:p w14:paraId="1A2183E0" w14:textId="77777777" w:rsidR="003A41F7" w:rsidRPr="00997A85" w:rsidRDefault="003A41F7" w:rsidP="00C62CE1">
      <w:pPr>
        <w:autoSpaceDE w:val="0"/>
        <w:autoSpaceDN w:val="0"/>
        <w:adjustRightInd w:val="0"/>
        <w:jc w:val="center"/>
        <w:rPr>
          <w:rFonts w:ascii="Arial" w:hAnsi="Arial" w:cs="Arial"/>
          <w:b/>
          <w:bCs/>
          <w:sz w:val="19"/>
          <w:szCs w:val="19"/>
        </w:rPr>
      </w:pPr>
    </w:p>
    <w:p w14:paraId="12CCE78B"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21.- </w:t>
      </w:r>
      <w:r w:rsidRPr="00997A85">
        <w:rPr>
          <w:rFonts w:ascii="Arial" w:hAnsi="Arial" w:cs="Arial"/>
          <w:sz w:val="19"/>
          <w:szCs w:val="19"/>
        </w:rPr>
        <w:t>El territorio municipal podrá modificarse por alguna de las siguientes causas:</w:t>
      </w:r>
    </w:p>
    <w:p w14:paraId="59DB77B1" w14:textId="77777777" w:rsidR="003A41F7" w:rsidRPr="00997A85" w:rsidRDefault="003A41F7" w:rsidP="00C62CE1">
      <w:pPr>
        <w:autoSpaceDE w:val="0"/>
        <w:autoSpaceDN w:val="0"/>
        <w:adjustRightInd w:val="0"/>
        <w:jc w:val="both"/>
        <w:rPr>
          <w:rFonts w:ascii="Arial" w:hAnsi="Arial" w:cs="Arial"/>
          <w:sz w:val="19"/>
          <w:szCs w:val="19"/>
        </w:rPr>
      </w:pPr>
    </w:p>
    <w:p w14:paraId="538BA3FB" w14:textId="77777777" w:rsidR="003A41F7" w:rsidRPr="00997A85"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Mediante resolución de conflicto de límites entre Municipios:</w:t>
      </w:r>
    </w:p>
    <w:p w14:paraId="2F1EB67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84BBF3D" w14:textId="77777777" w:rsidR="003A41F7" w:rsidRPr="00997A85" w:rsidRDefault="003A41F7" w:rsidP="00C62CE1">
      <w:pPr>
        <w:numPr>
          <w:ilvl w:val="0"/>
          <w:numId w:val="25"/>
        </w:numPr>
        <w:tabs>
          <w:tab w:val="left" w:pos="851"/>
        </w:tabs>
        <w:ind w:left="851" w:hanging="567"/>
        <w:jc w:val="both"/>
        <w:rPr>
          <w:rFonts w:ascii="Arial" w:hAnsi="Arial" w:cs="Arial"/>
          <w:sz w:val="19"/>
          <w:szCs w:val="19"/>
        </w:rPr>
      </w:pPr>
      <w:r w:rsidRPr="00997A85">
        <w:rPr>
          <w:rFonts w:ascii="Arial" w:hAnsi="Arial" w:cs="Arial"/>
          <w:sz w:val="19"/>
          <w:szCs w:val="19"/>
        </w:rPr>
        <w:t>Por convenio de sus respectivos Ayuntamientos y aprobados por el Congreso;</w:t>
      </w:r>
    </w:p>
    <w:p w14:paraId="1CF45B3B" w14:textId="77777777" w:rsidR="003A41F7" w:rsidRPr="00997A85" w:rsidRDefault="003A41F7" w:rsidP="00C62CE1">
      <w:pPr>
        <w:tabs>
          <w:tab w:val="left" w:pos="851"/>
        </w:tabs>
        <w:ind w:left="851" w:hanging="567"/>
        <w:jc w:val="both"/>
        <w:rPr>
          <w:rFonts w:ascii="Arial" w:hAnsi="Arial" w:cs="Arial"/>
          <w:sz w:val="19"/>
          <w:szCs w:val="19"/>
        </w:rPr>
      </w:pPr>
    </w:p>
    <w:p w14:paraId="655CB8A1" w14:textId="77777777" w:rsidR="003A41F7" w:rsidRPr="00997A85" w:rsidRDefault="003A41F7" w:rsidP="00C62CE1">
      <w:pPr>
        <w:numPr>
          <w:ilvl w:val="0"/>
          <w:numId w:val="25"/>
        </w:numPr>
        <w:tabs>
          <w:tab w:val="left" w:pos="851"/>
        </w:tabs>
        <w:ind w:left="851" w:hanging="567"/>
        <w:jc w:val="both"/>
        <w:rPr>
          <w:rFonts w:ascii="Arial" w:hAnsi="Arial" w:cs="Arial"/>
          <w:sz w:val="19"/>
          <w:szCs w:val="19"/>
        </w:rPr>
      </w:pPr>
      <w:r w:rsidRPr="00997A85">
        <w:rPr>
          <w:rFonts w:ascii="Arial" w:hAnsi="Arial" w:cs="Arial"/>
          <w:sz w:val="19"/>
          <w:szCs w:val="19"/>
        </w:rPr>
        <w:t>Por sentencia judicial;</w:t>
      </w:r>
    </w:p>
    <w:p w14:paraId="3123DC4B" w14:textId="77777777" w:rsidR="003A41F7" w:rsidRPr="00997A85" w:rsidRDefault="003A41F7" w:rsidP="00C62CE1">
      <w:pPr>
        <w:tabs>
          <w:tab w:val="left" w:pos="851"/>
        </w:tabs>
        <w:ind w:left="851" w:hanging="567"/>
        <w:jc w:val="both"/>
        <w:rPr>
          <w:rFonts w:ascii="Arial" w:hAnsi="Arial" w:cs="Arial"/>
          <w:sz w:val="19"/>
          <w:szCs w:val="19"/>
        </w:rPr>
      </w:pPr>
    </w:p>
    <w:p w14:paraId="47C700FD" w14:textId="77777777" w:rsidR="003A41F7" w:rsidRPr="00997A85"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Cuando se ha decretado el cambio de un centro de población.</w:t>
      </w:r>
    </w:p>
    <w:p w14:paraId="387DB84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A13A235" w14:textId="77777777" w:rsidR="003A41F7" w:rsidRPr="00997A85"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En los casos de creación, supresión y fusión de municipios.</w:t>
      </w:r>
    </w:p>
    <w:p w14:paraId="6E42B55A" w14:textId="77777777" w:rsidR="003A41F7" w:rsidRPr="00997A85" w:rsidRDefault="003A41F7" w:rsidP="00C62CE1">
      <w:pPr>
        <w:autoSpaceDE w:val="0"/>
        <w:autoSpaceDN w:val="0"/>
        <w:adjustRightInd w:val="0"/>
        <w:ind w:left="709" w:hanging="283"/>
        <w:jc w:val="both"/>
        <w:rPr>
          <w:rFonts w:ascii="Arial" w:hAnsi="Arial" w:cs="Arial"/>
          <w:sz w:val="19"/>
          <w:szCs w:val="19"/>
        </w:rPr>
      </w:pPr>
    </w:p>
    <w:p w14:paraId="10341F55"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22.- </w:t>
      </w:r>
      <w:r w:rsidRPr="00997A85">
        <w:rPr>
          <w:rFonts w:ascii="Arial" w:hAnsi="Arial" w:cs="Arial"/>
          <w:sz w:val="19"/>
          <w:szCs w:val="19"/>
        </w:rPr>
        <w:t>El Congreso podrá decretar el cambio de un centro de población a otro municipio, siempre y cuando se acredite por los medios legales que:</w:t>
      </w:r>
    </w:p>
    <w:p w14:paraId="3AA2A711" w14:textId="77777777" w:rsidR="003A41F7" w:rsidRPr="00997A85" w:rsidRDefault="003A41F7" w:rsidP="00C62CE1">
      <w:pPr>
        <w:autoSpaceDE w:val="0"/>
        <w:autoSpaceDN w:val="0"/>
        <w:adjustRightInd w:val="0"/>
        <w:jc w:val="both"/>
        <w:rPr>
          <w:rFonts w:ascii="Arial" w:hAnsi="Arial" w:cs="Arial"/>
          <w:sz w:val="19"/>
          <w:szCs w:val="19"/>
        </w:rPr>
      </w:pPr>
    </w:p>
    <w:p w14:paraId="0CF010F1" w14:textId="77777777" w:rsidR="003A41F7" w:rsidRPr="00997A85"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Así lo ha decidido la mayoría de sus habitantes;</w:t>
      </w:r>
    </w:p>
    <w:p w14:paraId="70C6B84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2977320" w14:textId="77777777" w:rsidR="003A41F7" w:rsidRPr="00997A85"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No genera conflictos de cualquier naturaleza; incluyendo problemas de índole administrativa o políticos; y</w:t>
      </w:r>
    </w:p>
    <w:p w14:paraId="5728607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309F798" w14:textId="77777777" w:rsidR="003A41F7" w:rsidRPr="00997A85"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El cambio propicia la pacificación de los conflictos o problemas existentes en su caso.</w:t>
      </w:r>
    </w:p>
    <w:p w14:paraId="706C62C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917317C" w14:textId="6A9001A8"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23.- </w:t>
      </w:r>
      <w:r w:rsidRPr="00997A85">
        <w:rPr>
          <w:rFonts w:ascii="Arial" w:hAnsi="Arial" w:cs="Arial"/>
          <w:sz w:val="19"/>
          <w:szCs w:val="19"/>
        </w:rPr>
        <w:t>Una</w:t>
      </w:r>
      <w:r w:rsidR="00436047" w:rsidRPr="00997A85">
        <w:rPr>
          <w:rFonts w:ascii="Arial" w:hAnsi="Arial" w:cs="Arial"/>
          <w:sz w:val="19"/>
          <w:szCs w:val="19"/>
        </w:rPr>
        <w:t xml:space="preserve"> vez acreditados los requisitos señalados, los interesados presentarán la solicitud escrita correspondiente al Pleno del Congreso del Estado, para que si procediere se turne a la Comisión Permanente de Gobierno </w:t>
      </w:r>
      <w:r w:rsidR="00436047" w:rsidRPr="00997A85">
        <w:rPr>
          <w:rFonts w:ascii="Arial" w:hAnsi="Arial" w:cs="Arial"/>
          <w:sz w:val="19"/>
          <w:szCs w:val="19"/>
        </w:rPr>
        <w:lastRenderedPageBreak/>
        <w:t>y Asuntos Agrarios para su conocimiento</w:t>
      </w:r>
      <w:r w:rsidRPr="00997A85">
        <w:rPr>
          <w:rFonts w:ascii="Arial" w:hAnsi="Arial" w:cs="Arial"/>
          <w:sz w:val="19"/>
          <w:szCs w:val="19"/>
        </w:rPr>
        <w:t>.</w:t>
      </w:r>
      <w:r w:rsidR="006312FE" w:rsidRPr="00997A85">
        <w:rPr>
          <w:rFonts w:ascii="Arial" w:hAnsi="Arial" w:cs="Arial"/>
          <w:sz w:val="19"/>
          <w:szCs w:val="19"/>
        </w:rPr>
        <w:t xml:space="preserve"> </w:t>
      </w:r>
      <w:r w:rsidR="006312FE" w:rsidRPr="00997A85">
        <w:rPr>
          <w:rFonts w:ascii="Arial" w:hAnsi="Arial" w:cs="Arial"/>
          <w:sz w:val="19"/>
          <w:szCs w:val="19"/>
          <w:vertAlign w:val="superscript"/>
        </w:rPr>
        <w:t>(Reforma según Decreto No. 714 PPOE Cuarta Sección de fecha 03-08-2019)</w:t>
      </w:r>
      <w:r w:rsidR="00436047" w:rsidRPr="00997A85">
        <w:rPr>
          <w:rFonts w:ascii="Arial" w:hAnsi="Arial" w:cs="Arial"/>
          <w:sz w:val="19"/>
          <w:szCs w:val="19"/>
          <w:vertAlign w:val="superscript"/>
        </w:rPr>
        <w:t xml:space="preserve"> (Reforma según Decreto No. 961 PPOE vigésima sección de fecha 18-03-2023)</w:t>
      </w:r>
    </w:p>
    <w:p w14:paraId="59D221CF" w14:textId="77777777" w:rsidR="003A41F7" w:rsidRPr="00997A85" w:rsidRDefault="003A41F7" w:rsidP="00C62CE1">
      <w:pPr>
        <w:autoSpaceDE w:val="0"/>
        <w:autoSpaceDN w:val="0"/>
        <w:adjustRightInd w:val="0"/>
        <w:jc w:val="both"/>
        <w:rPr>
          <w:rFonts w:ascii="Arial" w:hAnsi="Arial" w:cs="Arial"/>
          <w:sz w:val="19"/>
          <w:szCs w:val="19"/>
        </w:rPr>
      </w:pPr>
    </w:p>
    <w:p w14:paraId="6D67F224"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El Congreso para determinar lo conducente, oirá a los municipios involucrados por conducto de sus Ayuntamientos, para que manifiesten su opinión al respecto.</w:t>
      </w:r>
    </w:p>
    <w:p w14:paraId="47C13727" w14:textId="77777777" w:rsidR="003A41F7" w:rsidRPr="00997A85" w:rsidRDefault="003A41F7" w:rsidP="00C62CE1">
      <w:pPr>
        <w:autoSpaceDE w:val="0"/>
        <w:autoSpaceDN w:val="0"/>
        <w:adjustRightInd w:val="0"/>
        <w:jc w:val="both"/>
        <w:rPr>
          <w:rFonts w:ascii="Arial" w:hAnsi="Arial" w:cs="Arial"/>
          <w:sz w:val="19"/>
          <w:szCs w:val="19"/>
        </w:rPr>
      </w:pPr>
    </w:p>
    <w:p w14:paraId="5A6DB88B"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Cuando el Congreso apruebe el cambio de un centro de población de un municipio a otro, emitirá el Decreto correspondiente, fundado y motivado.</w:t>
      </w:r>
    </w:p>
    <w:p w14:paraId="3E4DA37C" w14:textId="77777777" w:rsidR="003A41F7" w:rsidRPr="00997A85" w:rsidRDefault="003A41F7" w:rsidP="00C62CE1">
      <w:pPr>
        <w:autoSpaceDE w:val="0"/>
        <w:autoSpaceDN w:val="0"/>
        <w:adjustRightInd w:val="0"/>
        <w:jc w:val="both"/>
        <w:rPr>
          <w:rFonts w:ascii="Arial" w:hAnsi="Arial" w:cs="Arial"/>
          <w:sz w:val="19"/>
          <w:szCs w:val="19"/>
        </w:rPr>
      </w:pPr>
    </w:p>
    <w:p w14:paraId="4385909B" w14:textId="093C7C26" w:rsidR="00E6221F"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24.- </w:t>
      </w:r>
      <w:r w:rsidRPr="00997A85">
        <w:rPr>
          <w:rFonts w:ascii="Arial" w:hAnsi="Arial" w:cs="Arial"/>
          <w:sz w:val="19"/>
          <w:szCs w:val="19"/>
        </w:rPr>
        <w:t xml:space="preserve">Si </w:t>
      </w:r>
      <w:r w:rsidR="004410A9" w:rsidRPr="00997A85">
        <w:rPr>
          <w:rFonts w:ascii="Arial" w:hAnsi="Arial" w:cs="Arial"/>
          <w:sz w:val="19"/>
          <w:szCs w:val="19"/>
        </w:rPr>
        <w:t>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r w:rsidR="00E6221F" w:rsidRPr="00997A85">
        <w:rPr>
          <w:rFonts w:ascii="Arial" w:hAnsi="Arial" w:cs="Arial"/>
          <w:sz w:val="19"/>
          <w:szCs w:val="19"/>
          <w:lang w:val="es-MX"/>
        </w:rPr>
        <w:t xml:space="preserve"> </w:t>
      </w:r>
      <w:r w:rsidR="00E6221F" w:rsidRPr="00997A85">
        <w:rPr>
          <w:rFonts w:ascii="Arial" w:hAnsi="Arial" w:cs="Arial"/>
          <w:sz w:val="19"/>
          <w:szCs w:val="19"/>
          <w:vertAlign w:val="superscript"/>
          <w:lang w:val="es-MX"/>
        </w:rPr>
        <w:t>(Reforma según Decreto No. 714 PPOE Cuarta Sección de fecha 03-08-2019)</w:t>
      </w:r>
      <w:r w:rsidR="004410A9" w:rsidRPr="00997A85">
        <w:rPr>
          <w:rFonts w:ascii="Arial" w:hAnsi="Arial" w:cs="Arial"/>
          <w:sz w:val="19"/>
          <w:szCs w:val="19"/>
          <w:vertAlign w:val="superscript"/>
          <w:lang w:val="es-MX"/>
        </w:rPr>
        <w:t xml:space="preserve"> </w:t>
      </w:r>
    </w:p>
    <w:p w14:paraId="76096BDD" w14:textId="77777777" w:rsidR="00E6221F" w:rsidRPr="00997A85" w:rsidRDefault="00E6221F" w:rsidP="00C62CE1">
      <w:pPr>
        <w:autoSpaceDE w:val="0"/>
        <w:autoSpaceDN w:val="0"/>
        <w:adjustRightInd w:val="0"/>
        <w:jc w:val="both"/>
        <w:rPr>
          <w:rFonts w:ascii="Arial" w:hAnsi="Arial" w:cs="Arial"/>
          <w:sz w:val="19"/>
          <w:szCs w:val="19"/>
        </w:rPr>
      </w:pPr>
    </w:p>
    <w:p w14:paraId="627BEA27"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 respectiva.</w:t>
      </w:r>
    </w:p>
    <w:p w14:paraId="0834785C" w14:textId="77777777" w:rsidR="005A51B9" w:rsidRPr="00997A85" w:rsidRDefault="005A51B9" w:rsidP="00235C2B">
      <w:pPr>
        <w:autoSpaceDE w:val="0"/>
        <w:autoSpaceDN w:val="0"/>
        <w:adjustRightInd w:val="0"/>
        <w:jc w:val="both"/>
        <w:rPr>
          <w:rFonts w:ascii="Arial" w:hAnsi="Arial" w:cs="Arial"/>
          <w:sz w:val="19"/>
          <w:szCs w:val="19"/>
          <w:vertAlign w:val="superscript"/>
        </w:rPr>
      </w:pPr>
    </w:p>
    <w:p w14:paraId="46D2D786" w14:textId="14CC99C9" w:rsidR="003A41F7" w:rsidRPr="00997A85" w:rsidRDefault="00235C2B" w:rsidP="00235C2B">
      <w:pPr>
        <w:autoSpaceDE w:val="0"/>
        <w:autoSpaceDN w:val="0"/>
        <w:adjustRightInd w:val="0"/>
        <w:jc w:val="both"/>
        <w:rPr>
          <w:rFonts w:ascii="Arial" w:hAnsi="Arial" w:cs="Arial"/>
          <w:b/>
          <w:sz w:val="19"/>
          <w:szCs w:val="19"/>
        </w:rPr>
      </w:pPr>
      <w:r w:rsidRPr="00997A85">
        <w:rPr>
          <w:rFonts w:ascii="Arial" w:hAnsi="Arial" w:cs="Arial"/>
          <w:sz w:val="19"/>
          <w:szCs w:val="19"/>
          <w:vertAlign w:val="superscript"/>
        </w:rPr>
        <w:t>(Reforma según Decreto No. 961 PPOE vigésima sección de fecha 18-03-2023)</w:t>
      </w:r>
    </w:p>
    <w:p w14:paraId="79EBF3BB" w14:textId="77777777" w:rsidR="00235C2B" w:rsidRPr="00997A85" w:rsidRDefault="00235C2B" w:rsidP="00235C2B">
      <w:pPr>
        <w:autoSpaceDE w:val="0"/>
        <w:autoSpaceDN w:val="0"/>
        <w:adjustRightInd w:val="0"/>
        <w:jc w:val="both"/>
        <w:rPr>
          <w:rFonts w:ascii="Arial" w:hAnsi="Arial" w:cs="Arial"/>
          <w:b/>
          <w:sz w:val="19"/>
          <w:szCs w:val="19"/>
        </w:rPr>
      </w:pPr>
    </w:p>
    <w:p w14:paraId="21A3051A"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III</w:t>
      </w:r>
    </w:p>
    <w:p w14:paraId="06076C9F"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POBLACIÓN</w:t>
      </w:r>
    </w:p>
    <w:p w14:paraId="65DECFC0" w14:textId="77777777" w:rsidR="003A41F7" w:rsidRPr="00997A85" w:rsidRDefault="003A41F7" w:rsidP="00C62CE1">
      <w:pPr>
        <w:autoSpaceDE w:val="0"/>
        <w:autoSpaceDN w:val="0"/>
        <w:adjustRightInd w:val="0"/>
        <w:jc w:val="center"/>
        <w:rPr>
          <w:rFonts w:ascii="Arial" w:hAnsi="Arial" w:cs="Arial"/>
          <w:b/>
          <w:bCs/>
          <w:sz w:val="19"/>
          <w:szCs w:val="19"/>
        </w:rPr>
      </w:pPr>
    </w:p>
    <w:p w14:paraId="2FD4D73C"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25.- </w:t>
      </w:r>
      <w:r w:rsidRPr="00997A85">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1351F483" w14:textId="77777777" w:rsidR="003A41F7" w:rsidRPr="00997A85" w:rsidRDefault="003A41F7" w:rsidP="00C62CE1">
      <w:pPr>
        <w:autoSpaceDE w:val="0"/>
        <w:autoSpaceDN w:val="0"/>
        <w:adjustRightInd w:val="0"/>
        <w:jc w:val="both"/>
        <w:rPr>
          <w:rFonts w:ascii="Arial" w:hAnsi="Arial" w:cs="Arial"/>
          <w:sz w:val="19"/>
          <w:szCs w:val="19"/>
        </w:rPr>
      </w:pPr>
    </w:p>
    <w:p w14:paraId="4A1E05A7"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Las calidades de habitantes serán las siguientes: originarios, vecinos, ciudadanos, visitantes y transeúntes.</w:t>
      </w:r>
    </w:p>
    <w:p w14:paraId="7CCBBD1E" w14:textId="77777777" w:rsidR="003A41F7" w:rsidRPr="00997A85" w:rsidRDefault="003A41F7" w:rsidP="00C62CE1">
      <w:pPr>
        <w:autoSpaceDE w:val="0"/>
        <w:autoSpaceDN w:val="0"/>
        <w:adjustRightInd w:val="0"/>
        <w:jc w:val="both"/>
        <w:rPr>
          <w:rFonts w:ascii="Arial" w:hAnsi="Arial" w:cs="Arial"/>
          <w:sz w:val="19"/>
          <w:szCs w:val="19"/>
        </w:rPr>
      </w:pPr>
    </w:p>
    <w:p w14:paraId="2F2325DB" w14:textId="77777777" w:rsidR="003A41F7" w:rsidRPr="00997A85"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Son originarios del municipio, quienes hayan nacido dentro de los límites territoriales del mismo.</w:t>
      </w:r>
    </w:p>
    <w:p w14:paraId="7270031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E32B270" w14:textId="77777777" w:rsidR="003A41F7" w:rsidRPr="00997A85"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Se consideran vecinos del municipio:</w:t>
      </w:r>
    </w:p>
    <w:p w14:paraId="09F457EB" w14:textId="77777777" w:rsidR="003A41F7" w:rsidRPr="00997A85" w:rsidRDefault="003A41F7" w:rsidP="00C62CE1">
      <w:pPr>
        <w:autoSpaceDE w:val="0"/>
        <w:autoSpaceDN w:val="0"/>
        <w:adjustRightInd w:val="0"/>
        <w:ind w:left="709" w:hanging="283"/>
        <w:jc w:val="both"/>
        <w:rPr>
          <w:rFonts w:ascii="Arial" w:hAnsi="Arial" w:cs="Arial"/>
          <w:sz w:val="19"/>
          <w:szCs w:val="19"/>
        </w:rPr>
      </w:pPr>
    </w:p>
    <w:p w14:paraId="7DDD950E" w14:textId="77777777" w:rsidR="003A41F7" w:rsidRPr="00997A85"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Los habitantes que tengan más de 6 meses de residencia fija dentro de su territorio; y</w:t>
      </w:r>
    </w:p>
    <w:p w14:paraId="38AC2D40" w14:textId="77777777" w:rsidR="003A41F7" w:rsidRPr="00997A85" w:rsidRDefault="003A41F7" w:rsidP="00C62CE1">
      <w:pPr>
        <w:tabs>
          <w:tab w:val="left" w:pos="284"/>
          <w:tab w:val="left" w:pos="851"/>
        </w:tabs>
        <w:autoSpaceDE w:val="0"/>
        <w:autoSpaceDN w:val="0"/>
        <w:adjustRightInd w:val="0"/>
        <w:ind w:left="851" w:hanging="567"/>
        <w:jc w:val="both"/>
        <w:rPr>
          <w:rFonts w:ascii="Arial" w:hAnsi="Arial" w:cs="Arial"/>
          <w:sz w:val="19"/>
          <w:szCs w:val="19"/>
        </w:rPr>
      </w:pPr>
    </w:p>
    <w:p w14:paraId="4050D122" w14:textId="77777777" w:rsidR="003A41F7" w:rsidRPr="00997A85"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Quienes tengan menos de 6 meses de residencia, pero que expresen ante las autoridades municipales su deseo de adquirir la vecindad y acrediten haber renunciado a cualquier otra.</w:t>
      </w:r>
    </w:p>
    <w:p w14:paraId="7773D9D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27A15A8" w14:textId="77777777" w:rsidR="003A41F7" w:rsidRPr="00997A85"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Son ciudadanos del municipio los hombres y mujeres, que sean originarios, quienes sean hijos de padre o madre originarios del Municipio, o vecinos con residencia de más de un año en el mismo, mayores de 18 años y que tengan modo honesto de vivir.</w:t>
      </w:r>
    </w:p>
    <w:p w14:paraId="109D993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90A8109" w14:textId="77777777" w:rsidR="003A41F7" w:rsidRPr="00997A85"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Son transeúntes del municipio quienes de una manera accidental o transitoria se encuentren dentro de la circunscripción territorial del mismo.</w:t>
      </w:r>
    </w:p>
    <w:p w14:paraId="7304EB6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EC75337" w14:textId="77777777" w:rsidR="003A41F7" w:rsidRPr="00997A85"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Son visitantes quienes se encuentra temporalmente en el territorio por algún asunto determinado.</w:t>
      </w:r>
    </w:p>
    <w:p w14:paraId="5FD0306F" w14:textId="77777777" w:rsidR="003A41F7" w:rsidRPr="00997A85" w:rsidRDefault="003A41F7" w:rsidP="00C62CE1">
      <w:pPr>
        <w:autoSpaceDE w:val="0"/>
        <w:autoSpaceDN w:val="0"/>
        <w:adjustRightInd w:val="0"/>
        <w:jc w:val="both"/>
        <w:rPr>
          <w:rFonts w:ascii="Arial" w:hAnsi="Arial" w:cs="Arial"/>
          <w:sz w:val="19"/>
          <w:szCs w:val="19"/>
        </w:rPr>
      </w:pPr>
    </w:p>
    <w:p w14:paraId="50DEE8CA"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26.- </w:t>
      </w:r>
      <w:r w:rsidRPr="00997A85">
        <w:rPr>
          <w:rFonts w:ascii="Arial" w:hAnsi="Arial" w:cs="Arial"/>
          <w:sz w:val="19"/>
          <w:szCs w:val="19"/>
        </w:rPr>
        <w:t>La calidad de vecino se pierde:</w:t>
      </w:r>
    </w:p>
    <w:p w14:paraId="12957EC1" w14:textId="77777777" w:rsidR="003A41F7" w:rsidRPr="00997A85" w:rsidRDefault="003A41F7" w:rsidP="00C62CE1">
      <w:pPr>
        <w:autoSpaceDE w:val="0"/>
        <w:autoSpaceDN w:val="0"/>
        <w:adjustRightInd w:val="0"/>
        <w:jc w:val="both"/>
        <w:rPr>
          <w:rFonts w:ascii="Arial" w:hAnsi="Arial" w:cs="Arial"/>
          <w:sz w:val="19"/>
          <w:szCs w:val="19"/>
        </w:rPr>
      </w:pPr>
    </w:p>
    <w:p w14:paraId="0C2C5EC6" w14:textId="77777777" w:rsidR="003A41F7" w:rsidRPr="00997A85"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14:paraId="1D3C8F4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7522762" w14:textId="77777777" w:rsidR="003A41F7" w:rsidRPr="00997A85"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Por renuncia expresa ante la autoridad municipal.</w:t>
      </w:r>
    </w:p>
    <w:p w14:paraId="65BDAD18" w14:textId="77777777" w:rsidR="003A41F7" w:rsidRPr="00997A85" w:rsidRDefault="003A41F7" w:rsidP="00C62CE1">
      <w:pPr>
        <w:autoSpaceDE w:val="0"/>
        <w:autoSpaceDN w:val="0"/>
        <w:adjustRightInd w:val="0"/>
        <w:ind w:left="567" w:hanging="141"/>
        <w:jc w:val="both"/>
        <w:rPr>
          <w:rFonts w:ascii="Arial" w:hAnsi="Arial" w:cs="Arial"/>
          <w:sz w:val="19"/>
          <w:szCs w:val="19"/>
        </w:rPr>
      </w:pPr>
    </w:p>
    <w:p w14:paraId="38A67166"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27.- </w:t>
      </w:r>
      <w:r w:rsidRPr="00997A85">
        <w:rPr>
          <w:rFonts w:ascii="Arial" w:hAnsi="Arial" w:cs="Arial"/>
          <w:sz w:val="19"/>
          <w:szCs w:val="19"/>
        </w:rPr>
        <w:t>Son derecho</w:t>
      </w:r>
      <w:r w:rsidR="00E87D66" w:rsidRPr="00997A85">
        <w:rPr>
          <w:rFonts w:ascii="Arial" w:hAnsi="Arial" w:cs="Arial"/>
          <w:sz w:val="19"/>
          <w:szCs w:val="19"/>
        </w:rPr>
        <w:t>s de la</w:t>
      </w:r>
      <w:r w:rsidRPr="00997A85">
        <w:rPr>
          <w:rFonts w:ascii="Arial" w:hAnsi="Arial" w:cs="Arial"/>
          <w:sz w:val="19"/>
          <w:szCs w:val="19"/>
        </w:rPr>
        <w:t>s</w:t>
      </w:r>
      <w:r w:rsidR="00E87D66" w:rsidRPr="00997A85">
        <w:rPr>
          <w:rFonts w:ascii="Arial" w:hAnsi="Arial" w:cs="Arial"/>
          <w:sz w:val="19"/>
          <w:szCs w:val="19"/>
        </w:rPr>
        <w:t xml:space="preserve"> y los</w:t>
      </w:r>
      <w:r w:rsidRPr="00997A85">
        <w:rPr>
          <w:rFonts w:ascii="Arial" w:hAnsi="Arial" w:cs="Arial"/>
          <w:sz w:val="19"/>
          <w:szCs w:val="19"/>
        </w:rPr>
        <w:t xml:space="preserve"> ciudadanos del Municipio:</w:t>
      </w:r>
    </w:p>
    <w:p w14:paraId="64591D4F" w14:textId="77777777" w:rsidR="003A41F7" w:rsidRPr="00997A85" w:rsidRDefault="003A41F7" w:rsidP="00C62CE1">
      <w:pPr>
        <w:autoSpaceDE w:val="0"/>
        <w:autoSpaceDN w:val="0"/>
        <w:adjustRightInd w:val="0"/>
        <w:jc w:val="both"/>
        <w:rPr>
          <w:rFonts w:ascii="Arial" w:hAnsi="Arial" w:cs="Arial"/>
          <w:sz w:val="19"/>
          <w:szCs w:val="19"/>
        </w:rPr>
      </w:pPr>
    </w:p>
    <w:p w14:paraId="49C655F0" w14:textId="77777777" w:rsidR="003A41F7" w:rsidRPr="00997A85" w:rsidRDefault="00E87D66"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Que mujeres y hombres accedan en igualdad de circunstancias a toda clase de comisiones, o cargos de carácter municipal;</w:t>
      </w:r>
    </w:p>
    <w:p w14:paraId="58DBA3C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D2760C9" w14:textId="77777777" w:rsidR="003A41F7" w:rsidRPr="00997A85"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Votar y ser votado</w:t>
      </w:r>
      <w:r w:rsidR="004A72E4" w:rsidRPr="00997A85">
        <w:rPr>
          <w:rFonts w:ascii="Arial" w:hAnsi="Arial" w:cs="Arial"/>
          <w:sz w:val="19"/>
          <w:szCs w:val="19"/>
        </w:rPr>
        <w:t xml:space="preserve"> y votada</w:t>
      </w:r>
      <w:r w:rsidRPr="00997A85">
        <w:rPr>
          <w:rFonts w:ascii="Arial" w:hAnsi="Arial" w:cs="Arial"/>
          <w:sz w:val="19"/>
          <w:szCs w:val="19"/>
        </w:rPr>
        <w:t xml:space="preserve"> para los cargos de elección popular de carácter municipal</w:t>
      </w:r>
      <w:r w:rsidR="004A72E4" w:rsidRPr="00997A85">
        <w:rPr>
          <w:rFonts w:ascii="Arial" w:hAnsi="Arial" w:cs="Arial"/>
          <w:sz w:val="19"/>
          <w:szCs w:val="19"/>
        </w:rPr>
        <w:t xml:space="preserve"> de conformidad con las disposiciones normativas aplicables</w:t>
      </w:r>
      <w:r w:rsidRPr="00997A85">
        <w:rPr>
          <w:rFonts w:ascii="Arial" w:hAnsi="Arial" w:cs="Arial"/>
          <w:sz w:val="19"/>
          <w:szCs w:val="19"/>
        </w:rPr>
        <w:t>;</w:t>
      </w:r>
    </w:p>
    <w:p w14:paraId="6AB8E82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2AEA749" w14:textId="77777777" w:rsidR="003A41F7" w:rsidRPr="00997A85"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Presentar ante las autoridades municipales proyectos para reglamentos o normas de carácter municipal; y</w:t>
      </w:r>
    </w:p>
    <w:p w14:paraId="11547F2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19FAB26" w14:textId="77777777" w:rsidR="003A41F7" w:rsidRPr="00997A85"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Colaborar en las actividades de participación ciudadana.</w:t>
      </w:r>
    </w:p>
    <w:p w14:paraId="1575CDCA" w14:textId="1521A64F" w:rsidR="003A41F7" w:rsidRPr="00997A85" w:rsidRDefault="001A478F" w:rsidP="00C62CE1">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(Reforma según Decreto Núm. 583 PPOE Décima Cuarta Sección de fecha 06-04-2019)</w:t>
      </w:r>
    </w:p>
    <w:p w14:paraId="46F5EA02" w14:textId="1E14C4B2" w:rsidR="00E23DDA" w:rsidRPr="00997A85" w:rsidRDefault="00E23DDA" w:rsidP="00C62CE1">
      <w:pPr>
        <w:tabs>
          <w:tab w:val="left" w:pos="851"/>
        </w:tabs>
        <w:autoSpaceDE w:val="0"/>
        <w:autoSpaceDN w:val="0"/>
        <w:adjustRightInd w:val="0"/>
        <w:ind w:left="851" w:hanging="851"/>
        <w:jc w:val="both"/>
        <w:rPr>
          <w:rFonts w:ascii="Arial" w:hAnsi="Arial" w:cs="Arial"/>
          <w:sz w:val="19"/>
          <w:szCs w:val="19"/>
        </w:rPr>
      </w:pPr>
    </w:p>
    <w:p w14:paraId="1DCAA91F" w14:textId="03798DD5" w:rsidR="00E23DDA" w:rsidRPr="00997A85" w:rsidRDefault="00E23DDA" w:rsidP="00E23DDA">
      <w:pPr>
        <w:pStyle w:val="Prrafodelista"/>
        <w:numPr>
          <w:ilvl w:val="0"/>
          <w:numId w:val="3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En los municipios que se rigen por Sistemas Normativos Internos, podrán presentar y exponer ante su asamblea comunitaria y a las autoridades municipales proyectos de estatuto electoral comunitario. </w:t>
      </w:r>
      <w:r w:rsidRPr="00997A85">
        <w:rPr>
          <w:rFonts w:ascii="Arial" w:hAnsi="Arial" w:cs="Arial"/>
          <w:sz w:val="19"/>
          <w:szCs w:val="19"/>
          <w:vertAlign w:val="superscript"/>
        </w:rPr>
        <w:t>(Adición según decreto No. 838 PPOE Tercera Sección de fecha 28-12-2019)</w:t>
      </w:r>
    </w:p>
    <w:p w14:paraId="636470F5" w14:textId="77777777" w:rsidR="001A478F" w:rsidRPr="00997A85" w:rsidRDefault="001A478F" w:rsidP="00C62CE1">
      <w:pPr>
        <w:tabs>
          <w:tab w:val="left" w:pos="851"/>
        </w:tabs>
        <w:autoSpaceDE w:val="0"/>
        <w:autoSpaceDN w:val="0"/>
        <w:adjustRightInd w:val="0"/>
        <w:ind w:left="851" w:hanging="851"/>
        <w:jc w:val="both"/>
        <w:rPr>
          <w:rFonts w:ascii="Arial" w:hAnsi="Arial" w:cs="Arial"/>
          <w:sz w:val="19"/>
          <w:szCs w:val="19"/>
        </w:rPr>
      </w:pPr>
    </w:p>
    <w:p w14:paraId="1F4E5826" w14:textId="49D32891"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28.- </w:t>
      </w:r>
      <w:r w:rsidRPr="00997A85">
        <w:rPr>
          <w:rFonts w:ascii="Arial" w:hAnsi="Arial" w:cs="Arial"/>
          <w:sz w:val="19"/>
          <w:szCs w:val="19"/>
        </w:rPr>
        <w:t>Son obligaciones de l</w:t>
      </w:r>
      <w:r w:rsidR="00C56004" w:rsidRPr="00997A85">
        <w:rPr>
          <w:rFonts w:ascii="Arial" w:hAnsi="Arial" w:cs="Arial"/>
          <w:sz w:val="19"/>
          <w:szCs w:val="19"/>
        </w:rPr>
        <w:t>as ciudadanas y l</w:t>
      </w:r>
      <w:r w:rsidRPr="00997A85">
        <w:rPr>
          <w:rFonts w:ascii="Arial" w:hAnsi="Arial" w:cs="Arial"/>
          <w:sz w:val="19"/>
          <w:szCs w:val="19"/>
        </w:rPr>
        <w:t>os ciudadanos del Municipio:</w:t>
      </w:r>
      <w:r w:rsidR="00C56004" w:rsidRPr="00997A85">
        <w:rPr>
          <w:rFonts w:ascii="Arial" w:hAnsi="Arial" w:cs="Arial"/>
          <w:sz w:val="19"/>
          <w:szCs w:val="19"/>
        </w:rPr>
        <w:t xml:space="preserve"> </w:t>
      </w:r>
      <w:r w:rsidR="00C56004" w:rsidRPr="00997A85">
        <w:rPr>
          <w:rFonts w:ascii="Arial" w:hAnsi="Arial" w:cs="Arial"/>
          <w:sz w:val="19"/>
          <w:szCs w:val="19"/>
          <w:vertAlign w:val="superscript"/>
        </w:rPr>
        <w:t>(Reforma según Decreto No. 2845 PPOE Sexta Sección de fecha 20-11-2021)</w:t>
      </w:r>
    </w:p>
    <w:p w14:paraId="1B9867EC" w14:textId="77777777" w:rsidR="003A41F7" w:rsidRPr="00997A85" w:rsidRDefault="003A41F7" w:rsidP="00C62CE1">
      <w:pPr>
        <w:autoSpaceDE w:val="0"/>
        <w:autoSpaceDN w:val="0"/>
        <w:adjustRightInd w:val="0"/>
        <w:jc w:val="both"/>
        <w:rPr>
          <w:rFonts w:ascii="Arial" w:hAnsi="Arial" w:cs="Arial"/>
          <w:sz w:val="19"/>
          <w:szCs w:val="19"/>
        </w:rPr>
      </w:pPr>
    </w:p>
    <w:p w14:paraId="40D79277" w14:textId="77777777" w:rsidR="003A41F7" w:rsidRPr="00997A85"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14:paraId="291AAEE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FB3CACC" w14:textId="77777777" w:rsidR="003A41F7" w:rsidRPr="00997A85"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Contribuir para los gastos públicos del Municipio de manera proporcional y equitativa en la forma y términos que dispongan las leyes respectivas;</w:t>
      </w:r>
    </w:p>
    <w:p w14:paraId="2F77E4E1"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5944D74" w14:textId="77777777" w:rsidR="003A41F7" w:rsidRPr="00997A85"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Colaborar cuando sea procedente con su tequio en los trabajos colectivos en beneficio de la comunidad a que pertenezcan;</w:t>
      </w:r>
    </w:p>
    <w:p w14:paraId="456C1A1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F316148" w14:textId="77777777" w:rsidR="003A41F7" w:rsidRPr="00997A85"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Inscribirse, en los padrones que determinen las leyes federales, estatales y municipales;</w:t>
      </w:r>
    </w:p>
    <w:p w14:paraId="046DF63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98AE3B7" w14:textId="53955357" w:rsidR="003A41F7" w:rsidRPr="00997A85" w:rsidRDefault="00D639FC"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Hacer que sus hijos o pupilos concurran a las escuelas públicas o privadas, para obtener la educación preescolar, primaria, secundaria, media superior y reciban la militar, en los términos que establezca la Ley; </w:t>
      </w:r>
      <w:r w:rsidR="00C56004" w:rsidRPr="00997A85">
        <w:rPr>
          <w:rFonts w:ascii="Arial" w:hAnsi="Arial" w:cs="Arial"/>
          <w:sz w:val="19"/>
          <w:szCs w:val="19"/>
          <w:vertAlign w:val="superscript"/>
        </w:rPr>
        <w:t>(Reforma según Decreto No. 2845 PPOE Sexta Sección de fecha 20-11-2021)</w:t>
      </w:r>
      <w:r w:rsidRPr="00997A85">
        <w:rPr>
          <w:rFonts w:ascii="Arial" w:hAnsi="Arial" w:cs="Arial"/>
          <w:sz w:val="19"/>
          <w:szCs w:val="19"/>
          <w:vertAlign w:val="superscript"/>
        </w:rPr>
        <w:t xml:space="preserve"> (Reforma según Decreto No. 1478 PPOE Octava Sección de fecha 05-08-2023)</w:t>
      </w:r>
    </w:p>
    <w:p w14:paraId="304E872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FA381F6" w14:textId="1C5DD74D" w:rsidR="003A41F7" w:rsidRPr="00997A85"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Respetar los Símbolos Patrios.</w:t>
      </w:r>
      <w:r w:rsidR="004C16BE" w:rsidRPr="00997A85">
        <w:rPr>
          <w:rFonts w:ascii="Arial" w:hAnsi="Arial" w:cs="Arial"/>
          <w:sz w:val="19"/>
          <w:szCs w:val="19"/>
        </w:rPr>
        <w:t xml:space="preserve"> </w:t>
      </w:r>
    </w:p>
    <w:p w14:paraId="4EBDAD4E" w14:textId="77777777" w:rsidR="00A224E6" w:rsidRPr="00997A85" w:rsidRDefault="00A224E6" w:rsidP="00C62CE1">
      <w:pPr>
        <w:pStyle w:val="Prrafodelista"/>
        <w:rPr>
          <w:rFonts w:ascii="Arial" w:hAnsi="Arial" w:cs="Arial"/>
          <w:sz w:val="19"/>
          <w:szCs w:val="19"/>
        </w:rPr>
      </w:pPr>
    </w:p>
    <w:p w14:paraId="5DAE7B9A" w14:textId="7E3DBDE2" w:rsidR="00A224E6" w:rsidRPr="00997A85" w:rsidRDefault="004C16BE"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Quienes mantengan un </w:t>
      </w:r>
      <w:r w:rsidR="00A224E6" w:rsidRPr="00997A85">
        <w:rPr>
          <w:rFonts w:ascii="Arial" w:hAnsi="Arial" w:cs="Arial"/>
          <w:sz w:val="19"/>
          <w:szCs w:val="19"/>
        </w:rPr>
        <w:t xml:space="preserve">bien inmueble deshabitado, deberán de conservarlo en buenas condiciones conforme a los bandos de policía y gobierno y reglamentos en la materia. </w:t>
      </w:r>
      <w:r w:rsidR="00A224E6" w:rsidRPr="00997A85">
        <w:rPr>
          <w:rFonts w:ascii="Arial" w:hAnsi="Arial" w:cs="Arial"/>
          <w:sz w:val="19"/>
          <w:szCs w:val="19"/>
          <w:vertAlign w:val="superscript"/>
        </w:rPr>
        <w:t xml:space="preserve">(Adición según Decreto No. 770 PPOE Extra de fecha 17-10-2017) </w:t>
      </w:r>
      <w:r w:rsidRPr="00997A85">
        <w:rPr>
          <w:rFonts w:ascii="Arial" w:hAnsi="Arial" w:cs="Arial"/>
          <w:sz w:val="19"/>
          <w:szCs w:val="19"/>
          <w:vertAlign w:val="superscript"/>
        </w:rPr>
        <w:t xml:space="preserve"> (Reforma según Decreto No. 2845 PPOE Sexta Sección de fecha 20-11-2021)</w:t>
      </w:r>
    </w:p>
    <w:p w14:paraId="714F56CF" w14:textId="77777777" w:rsidR="00A86DF1" w:rsidRPr="00997A85" w:rsidRDefault="00A86DF1" w:rsidP="00A86DF1">
      <w:pPr>
        <w:pStyle w:val="Prrafodelista"/>
        <w:rPr>
          <w:rFonts w:ascii="Arial" w:hAnsi="Arial" w:cs="Arial"/>
          <w:sz w:val="19"/>
          <w:szCs w:val="19"/>
        </w:rPr>
      </w:pPr>
    </w:p>
    <w:p w14:paraId="58708FF4" w14:textId="1935768E" w:rsidR="00A86DF1" w:rsidRPr="00997A85" w:rsidRDefault="00871ED3" w:rsidP="00C62CE1">
      <w:pPr>
        <w:numPr>
          <w:ilvl w:val="0"/>
          <w:numId w:val="31"/>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lastRenderedPageBreak/>
        <w:t xml:space="preserve">Preservar, respetar y cuidar el medio ambiente y la biodiversidad; así como procurar el bienestar animal; </w:t>
      </w:r>
      <w:r w:rsidRPr="00997A85">
        <w:rPr>
          <w:rFonts w:ascii="Arial" w:hAnsi="Arial" w:cs="Arial"/>
          <w:sz w:val="19"/>
          <w:szCs w:val="19"/>
          <w:vertAlign w:val="superscript"/>
        </w:rPr>
        <w:t>(Adición según decreto No. 1478 PPOE Octava Sección de fecha 05-08-2023)</w:t>
      </w:r>
    </w:p>
    <w:p w14:paraId="526FE211" w14:textId="77777777" w:rsidR="00871ED3" w:rsidRPr="00997A85" w:rsidRDefault="00871ED3" w:rsidP="00871ED3">
      <w:pPr>
        <w:tabs>
          <w:tab w:val="left" w:pos="851"/>
        </w:tabs>
        <w:autoSpaceDE w:val="0"/>
        <w:autoSpaceDN w:val="0"/>
        <w:adjustRightInd w:val="0"/>
        <w:ind w:left="851"/>
        <w:jc w:val="both"/>
        <w:rPr>
          <w:rFonts w:ascii="Arial" w:hAnsi="Arial" w:cs="Arial"/>
          <w:sz w:val="19"/>
          <w:szCs w:val="19"/>
          <w:vertAlign w:val="superscript"/>
        </w:rPr>
      </w:pPr>
    </w:p>
    <w:p w14:paraId="695DADD4" w14:textId="71EAFB5B" w:rsidR="00871ED3" w:rsidRPr="00997A85" w:rsidRDefault="00871ED3"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Auspiciar la sana alimentación, la práctica de algún deporte y la sana recreación en familia. </w:t>
      </w:r>
      <w:r w:rsidRPr="00997A85">
        <w:rPr>
          <w:rFonts w:ascii="Arial" w:hAnsi="Arial" w:cs="Arial"/>
          <w:sz w:val="19"/>
          <w:szCs w:val="19"/>
          <w:vertAlign w:val="superscript"/>
        </w:rPr>
        <w:t>(Adición según Decreto No.2431 PPOE Sexta Sección de fecha 12-06-2021)</w:t>
      </w:r>
    </w:p>
    <w:p w14:paraId="09C89CDD" w14:textId="77777777" w:rsidR="003A41F7" w:rsidRPr="00997A85" w:rsidRDefault="003A41F7" w:rsidP="00C62CE1">
      <w:pPr>
        <w:autoSpaceDE w:val="0"/>
        <w:autoSpaceDN w:val="0"/>
        <w:adjustRightInd w:val="0"/>
        <w:ind w:left="851"/>
        <w:jc w:val="both"/>
        <w:rPr>
          <w:rFonts w:ascii="Arial" w:hAnsi="Arial" w:cs="Arial"/>
          <w:sz w:val="19"/>
          <w:szCs w:val="19"/>
        </w:rPr>
      </w:pPr>
    </w:p>
    <w:p w14:paraId="70367C8F" w14:textId="77777777" w:rsidR="003A41F7" w:rsidRPr="00997A85" w:rsidRDefault="003A41F7" w:rsidP="00C62CE1">
      <w:pPr>
        <w:autoSpaceDE w:val="0"/>
        <w:autoSpaceDN w:val="0"/>
        <w:adjustRightInd w:val="0"/>
        <w:ind w:hanging="1"/>
        <w:jc w:val="both"/>
        <w:rPr>
          <w:rFonts w:ascii="Arial" w:hAnsi="Arial" w:cs="Arial"/>
          <w:sz w:val="19"/>
          <w:szCs w:val="19"/>
        </w:rPr>
      </w:pPr>
      <w:r w:rsidRPr="00997A85">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75557594" w14:textId="77777777" w:rsidR="003A41F7" w:rsidRPr="00997A85" w:rsidRDefault="003A41F7" w:rsidP="00C62CE1">
      <w:pPr>
        <w:autoSpaceDE w:val="0"/>
        <w:autoSpaceDN w:val="0"/>
        <w:adjustRightInd w:val="0"/>
        <w:ind w:left="851"/>
        <w:jc w:val="both"/>
        <w:rPr>
          <w:rFonts w:ascii="Arial" w:hAnsi="Arial" w:cs="Arial"/>
          <w:sz w:val="19"/>
          <w:szCs w:val="19"/>
        </w:rPr>
      </w:pPr>
    </w:p>
    <w:p w14:paraId="6A8CA3E0"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TITULO TERCERO</w:t>
      </w:r>
    </w:p>
    <w:p w14:paraId="3077C4FB"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DEL GOBIERNO MUNICIPAL</w:t>
      </w:r>
    </w:p>
    <w:p w14:paraId="7DCCADA4" w14:textId="77777777" w:rsidR="003A41F7" w:rsidRPr="00997A85" w:rsidRDefault="003A41F7" w:rsidP="00C62CE1">
      <w:pPr>
        <w:autoSpaceDE w:val="0"/>
        <w:autoSpaceDN w:val="0"/>
        <w:adjustRightInd w:val="0"/>
        <w:jc w:val="center"/>
        <w:rPr>
          <w:rFonts w:ascii="Arial" w:hAnsi="Arial" w:cs="Arial"/>
          <w:b/>
          <w:bCs/>
          <w:sz w:val="19"/>
          <w:szCs w:val="19"/>
        </w:rPr>
      </w:pPr>
    </w:p>
    <w:p w14:paraId="302E7254"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w:t>
      </w:r>
    </w:p>
    <w:p w14:paraId="00E4BCD6"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INTEGRACIÓN E INSTALACIÓN DEL AYUNTAMIENTO</w:t>
      </w:r>
    </w:p>
    <w:p w14:paraId="622D19AF" w14:textId="77777777" w:rsidR="003A41F7" w:rsidRPr="00997A85" w:rsidRDefault="003A41F7" w:rsidP="00C62CE1">
      <w:pPr>
        <w:autoSpaceDE w:val="0"/>
        <w:autoSpaceDN w:val="0"/>
        <w:adjustRightInd w:val="0"/>
        <w:jc w:val="center"/>
        <w:rPr>
          <w:rFonts w:ascii="Arial" w:hAnsi="Arial" w:cs="Arial"/>
          <w:b/>
          <w:bCs/>
          <w:sz w:val="19"/>
          <w:szCs w:val="19"/>
        </w:rPr>
      </w:pPr>
    </w:p>
    <w:p w14:paraId="773F3466"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29.- </w:t>
      </w:r>
      <w:r w:rsidRPr="00997A85">
        <w:rPr>
          <w:rFonts w:ascii="Arial" w:hAnsi="Arial" w:cs="Arial"/>
          <w:sz w:val="19"/>
          <w:szCs w:val="19"/>
        </w:rPr>
        <w:t>El Ayuntamiento constituye el Órgano de Gobierno del Municipio. Se asentará en la cabecera municipal. Entre el Ayuntamiento y el Gobierno del Estado no habrá autoridad intermedia alguna.</w:t>
      </w:r>
    </w:p>
    <w:p w14:paraId="4ECA32F3" w14:textId="77777777" w:rsidR="003A41F7" w:rsidRPr="00997A85" w:rsidRDefault="003A41F7" w:rsidP="00C62CE1">
      <w:pPr>
        <w:autoSpaceDE w:val="0"/>
        <w:autoSpaceDN w:val="0"/>
        <w:adjustRightInd w:val="0"/>
        <w:jc w:val="both"/>
        <w:rPr>
          <w:rFonts w:ascii="Arial" w:hAnsi="Arial" w:cs="Arial"/>
          <w:sz w:val="19"/>
          <w:szCs w:val="19"/>
        </w:rPr>
      </w:pPr>
    </w:p>
    <w:p w14:paraId="41241F41" w14:textId="101D6033" w:rsidR="003A41F7" w:rsidRPr="00906334" w:rsidRDefault="00B400BE" w:rsidP="00C62CE1">
      <w:pPr>
        <w:autoSpaceDE w:val="0"/>
        <w:autoSpaceDN w:val="0"/>
        <w:adjustRightInd w:val="0"/>
        <w:jc w:val="both"/>
        <w:rPr>
          <w:rFonts w:ascii="Arial" w:hAnsi="Arial" w:cs="Arial"/>
          <w:sz w:val="19"/>
          <w:szCs w:val="19"/>
          <w:lang w:val="es-MX"/>
        </w:rPr>
      </w:pPr>
      <w:r w:rsidRPr="00906334">
        <w:rPr>
          <w:rFonts w:ascii="Arial" w:hAnsi="Arial" w:cs="Arial"/>
          <w:sz w:val="19"/>
          <w:szCs w:val="19"/>
          <w:lang w:val="es-MX"/>
        </w:rPr>
        <w:t>Entre el Ayuntamiento y el Gobierno del Estado no habrá autoridad intermedia alguna. Se deberán expedir por el Ayuntamiento, en ejercicio de las atribuciones previstas en la fracción I, Apartado A, del artículo 43, el reglamento interior del mismo, el reglamento del Cabildo, los manuales de procedimientos, así como las demás disposiciones legales y administrativas necesarias para su buena organización y funcionamiento.</w:t>
      </w:r>
      <w:r w:rsidRPr="00906334">
        <w:rPr>
          <w:rFonts w:ascii="Arial" w:hAnsi="Arial" w:cs="Arial"/>
          <w:sz w:val="19"/>
          <w:szCs w:val="19"/>
          <w:lang w:val="es-MX"/>
        </w:rPr>
        <w:t xml:space="preserve"> </w:t>
      </w:r>
      <w:r w:rsidRPr="00906334">
        <w:rPr>
          <w:rFonts w:ascii="Arial" w:hAnsi="Arial" w:cs="Arial"/>
          <w:sz w:val="19"/>
          <w:szCs w:val="19"/>
          <w:vertAlign w:val="superscript"/>
          <w:lang w:val="es-MX"/>
        </w:rPr>
        <w:t>(Reforma según Decreto núm. 2344 PPOE décima sección de fecha 10-08-2024)</w:t>
      </w:r>
    </w:p>
    <w:p w14:paraId="6A8CB09E" w14:textId="77777777" w:rsidR="00B400BE" w:rsidRPr="00997A85" w:rsidRDefault="00B400BE" w:rsidP="00C62CE1">
      <w:pPr>
        <w:autoSpaceDE w:val="0"/>
        <w:autoSpaceDN w:val="0"/>
        <w:adjustRightInd w:val="0"/>
        <w:jc w:val="both"/>
        <w:rPr>
          <w:rFonts w:ascii="Arial" w:hAnsi="Arial" w:cs="Arial"/>
          <w:sz w:val="19"/>
          <w:szCs w:val="19"/>
        </w:rPr>
      </w:pPr>
    </w:p>
    <w:p w14:paraId="21CFE731" w14:textId="77777777"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30.- </w:t>
      </w:r>
      <w:r w:rsidRPr="00997A85">
        <w:rPr>
          <w:rFonts w:ascii="Arial" w:hAnsi="Arial" w:cs="Arial"/>
          <w:sz w:val="19"/>
          <w:szCs w:val="19"/>
        </w:rPr>
        <w:t xml:space="preserve">El </w:t>
      </w:r>
      <w:r w:rsidR="00E87395" w:rsidRPr="00997A85">
        <w:rPr>
          <w:rFonts w:ascii="Arial" w:hAnsi="Arial" w:cs="Arial"/>
          <w:sz w:val="19"/>
          <w:szCs w:val="19"/>
          <w:lang w:val="es-MX"/>
        </w:rPr>
        <w:t>Ayuntamiento estará integrado por el Presidente Municipal y el número de Síndicos y Regidores</w:t>
      </w:r>
      <w:r w:rsidR="00F034A4" w:rsidRPr="00997A85">
        <w:rPr>
          <w:rFonts w:ascii="Arial" w:hAnsi="Arial" w:cs="Arial"/>
          <w:sz w:val="19"/>
          <w:szCs w:val="19"/>
          <w:lang w:val="es-MX"/>
        </w:rPr>
        <w:t xml:space="preserve"> </w:t>
      </w:r>
      <w:r w:rsidR="00E87395" w:rsidRPr="00997A85">
        <w:rPr>
          <w:rFonts w:ascii="Arial" w:hAnsi="Arial" w:cs="Arial"/>
          <w:sz w:val="19"/>
          <w:szCs w:val="19"/>
          <w:lang w:val="es-MX"/>
        </w:rPr>
        <w:t xml:space="preserve">que señale la Ley de Instituciones y Procedimientos Electorales del Estado de Oaxaca. </w:t>
      </w:r>
      <w:r w:rsidR="00F034A4" w:rsidRPr="00997A85">
        <w:rPr>
          <w:rFonts w:ascii="Arial" w:hAnsi="Arial" w:cs="Arial"/>
          <w:sz w:val="19"/>
          <w:szCs w:val="19"/>
          <w:vertAlign w:val="superscript"/>
          <w:lang w:val="es-MX"/>
        </w:rPr>
        <w:t>(Reforma según Decreto No. 774 PPOE Segunda Sección de fecha 28-09-2019)</w:t>
      </w:r>
    </w:p>
    <w:p w14:paraId="3FE50FD4" w14:textId="77777777" w:rsidR="003A41F7" w:rsidRPr="00997A85" w:rsidRDefault="003A41F7" w:rsidP="00C62CE1">
      <w:pPr>
        <w:autoSpaceDE w:val="0"/>
        <w:autoSpaceDN w:val="0"/>
        <w:adjustRightInd w:val="0"/>
        <w:jc w:val="both"/>
        <w:rPr>
          <w:rFonts w:ascii="Arial" w:hAnsi="Arial" w:cs="Arial"/>
          <w:sz w:val="19"/>
          <w:szCs w:val="19"/>
        </w:rPr>
      </w:pPr>
    </w:p>
    <w:p w14:paraId="519D075D" w14:textId="77777777" w:rsidR="00DD20EC"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31.- </w:t>
      </w:r>
      <w:r w:rsidRPr="00997A85">
        <w:rPr>
          <w:rFonts w:ascii="Arial" w:hAnsi="Arial" w:cs="Arial"/>
          <w:sz w:val="19"/>
          <w:szCs w:val="19"/>
        </w:rPr>
        <w:t xml:space="preserve">Los </w:t>
      </w:r>
      <w:r w:rsidR="00DD20EC" w:rsidRPr="00997A85">
        <w:rPr>
          <w:rFonts w:ascii="Arial" w:hAnsi="Arial" w:cs="Arial"/>
          <w:sz w:val="19"/>
          <w:szCs w:val="19"/>
          <w:lang w:val="es-MX"/>
        </w:rPr>
        <w:t xml:space="preserve">miembros del Ayuntamiento se eligen por sufragio universal, directo, libre y secreto de los ciudadanos según los principios de mayoría relativa y de representación proporcional, en los términos de la Ley de </w:t>
      </w:r>
      <w:r w:rsidR="00DD20EC" w:rsidRPr="00997A85">
        <w:rPr>
          <w:rFonts w:ascii="Arial" w:hAnsi="Arial" w:cs="Arial"/>
          <w:sz w:val="19"/>
          <w:szCs w:val="19"/>
          <w:lang w:val="es-MX"/>
        </w:rPr>
        <w:lastRenderedPageBreak/>
        <w:t xml:space="preserve">Instituciones y Procedimientos Electorales del Estado de Oaxaca. </w:t>
      </w:r>
      <w:r w:rsidR="00DD20EC" w:rsidRPr="00997A85">
        <w:rPr>
          <w:rFonts w:ascii="Arial" w:hAnsi="Arial" w:cs="Arial"/>
          <w:sz w:val="19"/>
          <w:szCs w:val="19"/>
          <w:vertAlign w:val="superscript"/>
          <w:lang w:val="es-MX"/>
        </w:rPr>
        <w:t>(Reforma según Decreto No. 774 PPOE Segunda Sección de fecha 28-09-2019)</w:t>
      </w:r>
    </w:p>
    <w:p w14:paraId="10306257" w14:textId="77777777" w:rsidR="003A41F7" w:rsidRPr="00997A85" w:rsidRDefault="003A41F7" w:rsidP="00C62CE1">
      <w:pPr>
        <w:autoSpaceDE w:val="0"/>
        <w:autoSpaceDN w:val="0"/>
        <w:adjustRightInd w:val="0"/>
        <w:jc w:val="both"/>
        <w:rPr>
          <w:rFonts w:ascii="Arial" w:hAnsi="Arial" w:cs="Arial"/>
          <w:sz w:val="19"/>
          <w:szCs w:val="19"/>
        </w:rPr>
      </w:pPr>
    </w:p>
    <w:p w14:paraId="2B395822" w14:textId="478520ED"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En los Municipios que se rigen por usos y costumbres, para la elección del Ayuntamiento, se respetarán las tradiciones y prácticas democráticas en los términos de los ordenamientos aplicables.</w:t>
      </w:r>
    </w:p>
    <w:p w14:paraId="594CF1F2" w14:textId="77EAC68C" w:rsidR="00517F74" w:rsidRPr="00997A85" w:rsidRDefault="00517F74" w:rsidP="00C62CE1">
      <w:pPr>
        <w:autoSpaceDE w:val="0"/>
        <w:autoSpaceDN w:val="0"/>
        <w:adjustRightInd w:val="0"/>
        <w:jc w:val="both"/>
        <w:rPr>
          <w:rFonts w:ascii="Arial" w:hAnsi="Arial" w:cs="Arial"/>
          <w:sz w:val="19"/>
          <w:szCs w:val="19"/>
        </w:rPr>
      </w:pPr>
    </w:p>
    <w:p w14:paraId="04CFEFCF" w14:textId="394C5CCC" w:rsidR="00517F74" w:rsidRPr="00997A85" w:rsidRDefault="00517F74"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lang w:val="es-MX"/>
        </w:rPr>
        <w:t xml:space="preserve">Las asambleas comunitarias y la Asamblea General, garantizarán la participación de hombres y mujeres para que todos y cada uno de los Centros de Población y Categorías Administrativas existentes queden representados en el Ayuntamiento. </w:t>
      </w:r>
      <w:r w:rsidRPr="00997A85">
        <w:rPr>
          <w:rFonts w:ascii="Arial" w:hAnsi="Arial" w:cs="Arial"/>
          <w:sz w:val="19"/>
          <w:szCs w:val="19"/>
          <w:vertAlign w:val="superscript"/>
          <w:lang w:val="es-MX"/>
        </w:rPr>
        <w:t>(Adición según decreto No. 838 PPOE Tercera Sección de fecha 28-12-2019)</w:t>
      </w:r>
    </w:p>
    <w:p w14:paraId="51F6D07D" w14:textId="77777777" w:rsidR="003A41F7" w:rsidRPr="00997A85" w:rsidRDefault="003A41F7" w:rsidP="00C62CE1">
      <w:pPr>
        <w:autoSpaceDE w:val="0"/>
        <w:autoSpaceDN w:val="0"/>
        <w:adjustRightInd w:val="0"/>
        <w:jc w:val="both"/>
        <w:rPr>
          <w:rFonts w:ascii="Arial" w:hAnsi="Arial" w:cs="Arial"/>
          <w:sz w:val="19"/>
          <w:szCs w:val="19"/>
        </w:rPr>
      </w:pPr>
    </w:p>
    <w:p w14:paraId="04A937D6"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32.- </w:t>
      </w:r>
      <w:r w:rsidRPr="00997A85">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14:paraId="6ACFB9D9" w14:textId="77777777" w:rsidR="000C70AD" w:rsidRPr="00997A85" w:rsidRDefault="000C70AD" w:rsidP="00C62CE1">
      <w:pPr>
        <w:autoSpaceDE w:val="0"/>
        <w:autoSpaceDN w:val="0"/>
        <w:adjustRightInd w:val="0"/>
        <w:jc w:val="both"/>
        <w:rPr>
          <w:rFonts w:ascii="Arial" w:hAnsi="Arial" w:cs="Arial"/>
          <w:sz w:val="19"/>
          <w:szCs w:val="19"/>
        </w:rPr>
      </w:pPr>
    </w:p>
    <w:p w14:paraId="3E19A102" w14:textId="77777777" w:rsidR="000C70AD" w:rsidRPr="00997A85" w:rsidRDefault="000C70AD"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 xml:space="preserve">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w:t>
      </w:r>
      <w:r w:rsidRPr="00997A85">
        <w:rPr>
          <w:rFonts w:ascii="Arial" w:hAnsi="Arial" w:cs="Arial"/>
          <w:sz w:val="19"/>
          <w:szCs w:val="19"/>
          <w:vertAlign w:val="superscript"/>
        </w:rPr>
        <w:t>(Adición decreto Núm. 712 PPOE Extra  de fecha 17-10-2017)</w:t>
      </w:r>
    </w:p>
    <w:p w14:paraId="7842A835" w14:textId="77777777" w:rsidR="000C70AD" w:rsidRPr="00997A85" w:rsidRDefault="000C70AD" w:rsidP="00C62CE1">
      <w:pPr>
        <w:autoSpaceDE w:val="0"/>
        <w:autoSpaceDN w:val="0"/>
        <w:adjustRightInd w:val="0"/>
        <w:jc w:val="both"/>
        <w:rPr>
          <w:rFonts w:ascii="Arial" w:hAnsi="Arial" w:cs="Arial"/>
          <w:sz w:val="19"/>
          <w:szCs w:val="19"/>
        </w:rPr>
      </w:pPr>
    </w:p>
    <w:p w14:paraId="303BFB55" w14:textId="77777777"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33.- </w:t>
      </w:r>
      <w:r w:rsidRPr="00997A85">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997A85">
        <w:rPr>
          <w:rFonts w:ascii="Arial" w:hAnsi="Arial" w:cs="Arial"/>
          <w:sz w:val="19"/>
          <w:szCs w:val="19"/>
          <w:vertAlign w:val="superscript"/>
        </w:rPr>
        <w:t>(Reforma según decreto Núm. 535 PPOE Décima Sección de fecha 04-02-2017)</w:t>
      </w:r>
    </w:p>
    <w:p w14:paraId="0825ABF2" w14:textId="7E3CCE7B" w:rsidR="003A41F7" w:rsidRPr="00997A85" w:rsidRDefault="003A41F7" w:rsidP="00C62CE1">
      <w:pPr>
        <w:autoSpaceDE w:val="0"/>
        <w:autoSpaceDN w:val="0"/>
        <w:adjustRightInd w:val="0"/>
        <w:jc w:val="both"/>
        <w:rPr>
          <w:rFonts w:ascii="Arial" w:hAnsi="Arial" w:cs="Arial"/>
          <w:sz w:val="19"/>
          <w:szCs w:val="19"/>
        </w:rPr>
      </w:pPr>
    </w:p>
    <w:p w14:paraId="7DCA4ACD" w14:textId="0CBC77F1" w:rsidR="002C7D75" w:rsidRPr="00997A85" w:rsidRDefault="002C7D75"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ARTÍCULO 33 Bis.-</w:t>
      </w:r>
      <w:r w:rsidRPr="00997A85">
        <w:rPr>
          <w:rFonts w:ascii="Arial" w:hAnsi="Arial" w:cs="Arial"/>
          <w:sz w:val="19"/>
          <w:szCs w:val="19"/>
        </w:rPr>
        <w:t xml:space="preserve">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 </w:t>
      </w:r>
      <w:r w:rsidRPr="00997A85">
        <w:rPr>
          <w:rFonts w:ascii="Arial" w:hAnsi="Arial" w:cs="Arial"/>
          <w:sz w:val="19"/>
          <w:szCs w:val="19"/>
          <w:vertAlign w:val="superscript"/>
        </w:rPr>
        <w:t>(Adición según Decreto No.1623 PPOE Sexta Sección de fecha 03-10-2020)</w:t>
      </w:r>
    </w:p>
    <w:p w14:paraId="4A9DA748" w14:textId="77777777" w:rsidR="002C7D75" w:rsidRPr="00997A85" w:rsidRDefault="002C7D75" w:rsidP="00C62CE1">
      <w:pPr>
        <w:autoSpaceDE w:val="0"/>
        <w:autoSpaceDN w:val="0"/>
        <w:adjustRightInd w:val="0"/>
        <w:jc w:val="both"/>
        <w:rPr>
          <w:rFonts w:ascii="Arial" w:hAnsi="Arial" w:cs="Arial"/>
          <w:sz w:val="19"/>
          <w:szCs w:val="19"/>
        </w:rPr>
      </w:pPr>
    </w:p>
    <w:p w14:paraId="2842220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34.- </w:t>
      </w:r>
      <w:r w:rsidRPr="00997A85">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14:paraId="0C1F57F5" w14:textId="77777777" w:rsidR="00D321B0" w:rsidRPr="00997A85" w:rsidRDefault="00D321B0" w:rsidP="00C62CE1">
      <w:pPr>
        <w:autoSpaceDE w:val="0"/>
        <w:autoSpaceDN w:val="0"/>
        <w:adjustRightInd w:val="0"/>
        <w:jc w:val="both"/>
        <w:rPr>
          <w:rFonts w:ascii="Arial" w:hAnsi="Arial" w:cs="Arial"/>
          <w:sz w:val="19"/>
          <w:szCs w:val="19"/>
        </w:rPr>
      </w:pPr>
    </w:p>
    <w:p w14:paraId="297E1272" w14:textId="77777777" w:rsidR="00D321B0" w:rsidRPr="00997A85" w:rsidRDefault="00D321B0"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 xml:space="preserve">En todos los actos de integración e instalación del Ayuntamiento, se deberá aplicar sin excepción, el principio de paridad de género; en caso de renuncia, el </w:t>
      </w:r>
      <w:r w:rsidRPr="00997A85">
        <w:rPr>
          <w:rFonts w:ascii="Arial" w:hAnsi="Arial" w:cs="Arial"/>
          <w:sz w:val="19"/>
          <w:szCs w:val="19"/>
        </w:rPr>
        <w:lastRenderedPageBreak/>
        <w:t>Ayuntamiento garantizará que la sustitución al cargo sea por una persona del mismo género.</w:t>
      </w:r>
      <w:r w:rsidR="0061510A" w:rsidRPr="00997A85">
        <w:rPr>
          <w:rFonts w:ascii="Arial" w:hAnsi="Arial" w:cs="Arial"/>
          <w:sz w:val="19"/>
          <w:szCs w:val="19"/>
        </w:rPr>
        <w:t xml:space="preserve"> </w:t>
      </w:r>
      <w:r w:rsidR="0061510A" w:rsidRPr="00997A85">
        <w:rPr>
          <w:rFonts w:ascii="Arial" w:hAnsi="Arial" w:cs="Arial"/>
          <w:sz w:val="19"/>
          <w:szCs w:val="19"/>
          <w:vertAlign w:val="superscript"/>
        </w:rPr>
        <w:t>(Adición según Decreto No. 583 PPOE Décima Cuarta Sección de fecha 06-04-2019)</w:t>
      </w:r>
    </w:p>
    <w:p w14:paraId="64965AFB" w14:textId="77777777" w:rsidR="00D321B0" w:rsidRPr="00997A85" w:rsidRDefault="00D321B0" w:rsidP="00C62CE1">
      <w:pPr>
        <w:autoSpaceDE w:val="0"/>
        <w:autoSpaceDN w:val="0"/>
        <w:adjustRightInd w:val="0"/>
        <w:jc w:val="both"/>
        <w:rPr>
          <w:rFonts w:ascii="Arial" w:hAnsi="Arial" w:cs="Arial"/>
          <w:sz w:val="19"/>
          <w:szCs w:val="19"/>
        </w:rPr>
      </w:pPr>
    </w:p>
    <w:p w14:paraId="772D388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De todos los casos conocerá el Congreso del Estado, hará la declaratoria que corresponda y proveerá lo necesario para cubrir la vacante si después de llamado el suplente, éste no acudiere.</w:t>
      </w:r>
    </w:p>
    <w:p w14:paraId="1CDEA215" w14:textId="77777777" w:rsidR="00D321B0" w:rsidRPr="00997A85" w:rsidRDefault="00D321B0" w:rsidP="00C62CE1">
      <w:pPr>
        <w:autoSpaceDE w:val="0"/>
        <w:autoSpaceDN w:val="0"/>
        <w:adjustRightInd w:val="0"/>
        <w:jc w:val="both"/>
        <w:rPr>
          <w:rFonts w:ascii="Arial" w:hAnsi="Arial" w:cs="Arial"/>
          <w:sz w:val="19"/>
          <w:szCs w:val="19"/>
        </w:rPr>
      </w:pPr>
    </w:p>
    <w:p w14:paraId="23FCD007" w14:textId="473A49A4" w:rsidR="00D321B0" w:rsidRPr="00997A85" w:rsidRDefault="00001CB5"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Las renuncias, deberán ratificarse personalmente por el o los miembros del Ayuntamiento ante la Comisión Permanente de Gobierno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r w:rsidR="00E35576" w:rsidRPr="00997A85">
        <w:rPr>
          <w:rFonts w:ascii="Arial" w:hAnsi="Arial" w:cs="Arial"/>
          <w:sz w:val="19"/>
          <w:szCs w:val="19"/>
          <w:vertAlign w:val="superscript"/>
        </w:rPr>
        <w:t xml:space="preserve"> </w:t>
      </w:r>
      <w:r w:rsidR="008A606F" w:rsidRPr="00997A85">
        <w:rPr>
          <w:rFonts w:ascii="Arial" w:hAnsi="Arial" w:cs="Arial"/>
          <w:sz w:val="19"/>
          <w:szCs w:val="19"/>
          <w:vertAlign w:val="superscript"/>
        </w:rPr>
        <w:t>(Adición según Decreto No. 604 PPOE Quinta Sección de fecha 20-04-2019)</w:t>
      </w:r>
      <w:r w:rsidR="00E35576" w:rsidRPr="00997A85">
        <w:rPr>
          <w:rFonts w:ascii="Arial" w:hAnsi="Arial" w:cs="Arial"/>
          <w:sz w:val="19"/>
          <w:szCs w:val="19"/>
          <w:vertAlign w:val="superscript"/>
        </w:rPr>
        <w:t xml:space="preserve"> (Reforma según Decreto No. 1547 PPOE Octava Sección de fecha 25-07-2020)</w:t>
      </w:r>
      <w:r w:rsidRPr="00997A85">
        <w:rPr>
          <w:rFonts w:ascii="Arial" w:hAnsi="Arial" w:cs="Arial"/>
          <w:sz w:val="19"/>
          <w:szCs w:val="19"/>
          <w:vertAlign w:val="superscript"/>
        </w:rPr>
        <w:t xml:space="preserve"> (Reforma según Decreto No. 961 PPOE vigésima sección de fecha 18-03-2023)</w:t>
      </w:r>
    </w:p>
    <w:p w14:paraId="34C57290" w14:textId="77777777" w:rsidR="003A41F7" w:rsidRPr="00997A85" w:rsidRDefault="003A41F7" w:rsidP="00C62CE1">
      <w:pPr>
        <w:autoSpaceDE w:val="0"/>
        <w:autoSpaceDN w:val="0"/>
        <w:adjustRightInd w:val="0"/>
        <w:jc w:val="both"/>
        <w:rPr>
          <w:rFonts w:ascii="Arial" w:hAnsi="Arial" w:cs="Arial"/>
          <w:sz w:val="19"/>
          <w:szCs w:val="19"/>
        </w:rPr>
      </w:pPr>
    </w:p>
    <w:p w14:paraId="15C8C5DF" w14:textId="77777777"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35.- </w:t>
      </w:r>
      <w:r w:rsidRPr="00997A85">
        <w:rPr>
          <w:rFonts w:ascii="Arial" w:hAnsi="Arial" w:cs="Arial"/>
          <w:sz w:val="19"/>
          <w:szCs w:val="19"/>
        </w:rPr>
        <w:t>Para ser miembro de un Ayuntamiento se requiere satisfacer los requisitos del artículo 113 fracción I párrafo octavo de la Constitución Política del Estado Libre y Soberano de Oaxaca; y cumplir con lo establecido</w:t>
      </w:r>
      <w:r w:rsidR="00705083" w:rsidRPr="00997A85">
        <w:rPr>
          <w:rFonts w:ascii="Arial" w:hAnsi="Arial" w:cs="Arial"/>
          <w:sz w:val="19"/>
          <w:szCs w:val="19"/>
        </w:rPr>
        <w:t xml:space="preserve"> en la Ley de Instituciones y Procedimientos Electorales del </w:t>
      </w:r>
      <w:r w:rsidRPr="00997A85">
        <w:rPr>
          <w:rFonts w:ascii="Arial" w:hAnsi="Arial" w:cs="Arial"/>
          <w:sz w:val="19"/>
          <w:szCs w:val="19"/>
        </w:rPr>
        <w:t>Estado de Oaxaca.</w:t>
      </w:r>
      <w:r w:rsidR="00705083" w:rsidRPr="00997A85">
        <w:rPr>
          <w:rFonts w:ascii="Arial" w:hAnsi="Arial" w:cs="Arial"/>
          <w:sz w:val="19"/>
          <w:szCs w:val="19"/>
        </w:rPr>
        <w:t xml:space="preserve"> </w:t>
      </w:r>
      <w:r w:rsidR="00705083" w:rsidRPr="00997A85">
        <w:rPr>
          <w:rFonts w:ascii="Arial" w:hAnsi="Arial" w:cs="Arial"/>
          <w:sz w:val="19"/>
          <w:szCs w:val="19"/>
          <w:vertAlign w:val="superscript"/>
        </w:rPr>
        <w:t>(Reforma según Decreto No. 774 PPOE Segunda Sección de fecha 28-09-2019)</w:t>
      </w:r>
    </w:p>
    <w:p w14:paraId="525BC165" w14:textId="77777777" w:rsidR="003A41F7" w:rsidRPr="00997A85" w:rsidRDefault="003A41F7" w:rsidP="00C62CE1">
      <w:pPr>
        <w:autoSpaceDE w:val="0"/>
        <w:autoSpaceDN w:val="0"/>
        <w:adjustRightInd w:val="0"/>
        <w:jc w:val="both"/>
        <w:rPr>
          <w:rFonts w:ascii="Arial" w:hAnsi="Arial" w:cs="Arial"/>
          <w:sz w:val="19"/>
          <w:szCs w:val="19"/>
        </w:rPr>
      </w:pPr>
    </w:p>
    <w:p w14:paraId="2517212D"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36.- </w:t>
      </w:r>
      <w:r w:rsidRPr="00997A85">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03607AE4" w14:textId="77777777" w:rsidR="003A41F7" w:rsidRPr="00997A85" w:rsidRDefault="003A41F7" w:rsidP="00C62CE1">
      <w:pPr>
        <w:autoSpaceDE w:val="0"/>
        <w:autoSpaceDN w:val="0"/>
        <w:adjustRightInd w:val="0"/>
        <w:jc w:val="both"/>
        <w:rPr>
          <w:rFonts w:ascii="Arial" w:hAnsi="Arial" w:cs="Arial"/>
          <w:sz w:val="19"/>
          <w:szCs w:val="19"/>
        </w:rPr>
      </w:pPr>
    </w:p>
    <w:p w14:paraId="2757318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Para el acto a que se refiere el párrafo anterior, el Ayuntamiento en funciones podrá convocar a los concejales electos.</w:t>
      </w:r>
    </w:p>
    <w:p w14:paraId="5712EFF0" w14:textId="51AF5D10" w:rsidR="003A41F7" w:rsidRPr="00997A85" w:rsidRDefault="003A41F7" w:rsidP="00C62CE1">
      <w:pPr>
        <w:autoSpaceDE w:val="0"/>
        <w:autoSpaceDN w:val="0"/>
        <w:adjustRightInd w:val="0"/>
        <w:jc w:val="both"/>
        <w:rPr>
          <w:rFonts w:ascii="Arial" w:hAnsi="Arial" w:cs="Arial"/>
          <w:sz w:val="19"/>
          <w:szCs w:val="19"/>
        </w:rPr>
      </w:pPr>
    </w:p>
    <w:p w14:paraId="1B94DE19" w14:textId="77777777" w:rsidR="00F05828" w:rsidRPr="00997A85" w:rsidRDefault="00F05828" w:rsidP="00C62CE1">
      <w:pPr>
        <w:autoSpaceDE w:val="0"/>
        <w:autoSpaceDN w:val="0"/>
        <w:adjustRightInd w:val="0"/>
        <w:jc w:val="both"/>
        <w:rPr>
          <w:rFonts w:ascii="Arial" w:hAnsi="Arial" w:cs="Arial"/>
          <w:sz w:val="19"/>
          <w:szCs w:val="19"/>
        </w:rPr>
      </w:pPr>
      <w:r w:rsidRPr="00997A85">
        <w:rPr>
          <w:rFonts w:ascii="Arial" w:hAnsi="Arial" w:cs="Arial"/>
          <w:b/>
          <w:bCs/>
          <w:sz w:val="19"/>
          <w:szCs w:val="19"/>
        </w:rPr>
        <w:t>ARTÍCULO 36 BIS.-</w:t>
      </w:r>
      <w:r w:rsidRPr="00997A85">
        <w:rPr>
          <w:rFonts w:ascii="Arial" w:hAnsi="Arial" w:cs="Arial"/>
          <w:sz w:val="19"/>
          <w:szCs w:val="19"/>
        </w:rPr>
        <w:t xml:space="preserve"> Una vez realizado lo establecido en el artículo anterior, el Presidente Municipal convocará a los integrantes del Ayuntamiento a la primera Sesión Ordinaria de cabildo, para la instalación formal del Ayuntamiento y para la asignación de regidurías de los integrantes de representación proporcional, así como para la integración de las comisiones; misma que se llevará a cabo a las doce horas del día primero de enero del primer año de su gestión. </w:t>
      </w:r>
    </w:p>
    <w:p w14:paraId="16AFAB02" w14:textId="77777777" w:rsidR="00F05828" w:rsidRPr="00997A85" w:rsidRDefault="00F05828" w:rsidP="00C62CE1">
      <w:pPr>
        <w:autoSpaceDE w:val="0"/>
        <w:autoSpaceDN w:val="0"/>
        <w:adjustRightInd w:val="0"/>
        <w:jc w:val="both"/>
        <w:rPr>
          <w:rFonts w:ascii="Arial" w:hAnsi="Arial" w:cs="Arial"/>
          <w:sz w:val="19"/>
          <w:szCs w:val="19"/>
        </w:rPr>
      </w:pPr>
    </w:p>
    <w:p w14:paraId="728F8458" w14:textId="77777777" w:rsidR="00F05828" w:rsidRPr="00997A85" w:rsidRDefault="00F05828" w:rsidP="00C62CE1">
      <w:pPr>
        <w:autoSpaceDE w:val="0"/>
        <w:autoSpaceDN w:val="0"/>
        <w:adjustRightInd w:val="0"/>
        <w:jc w:val="both"/>
        <w:rPr>
          <w:rFonts w:ascii="Arial" w:hAnsi="Arial" w:cs="Arial"/>
          <w:sz w:val="19"/>
          <w:szCs w:val="19"/>
        </w:rPr>
      </w:pPr>
      <w:r w:rsidRPr="00997A85">
        <w:rPr>
          <w:rFonts w:ascii="Arial" w:hAnsi="Arial" w:cs="Arial"/>
          <w:sz w:val="19"/>
          <w:szCs w:val="19"/>
        </w:rPr>
        <w:lastRenderedPageBreak/>
        <w:t>Así mismo en términos de la presente ley a los municipios que se rigen por partidos políticos, en la primera sesión ordinaria de cabildo, a la planilla ganadora le serán reconocidos las regidurías en el orden de prelación en que fueron enlistados.</w:t>
      </w:r>
    </w:p>
    <w:p w14:paraId="39A5C00F" w14:textId="77777777" w:rsidR="00F05828" w:rsidRPr="00997A85" w:rsidRDefault="00F05828" w:rsidP="00C62CE1">
      <w:pPr>
        <w:autoSpaceDE w:val="0"/>
        <w:autoSpaceDN w:val="0"/>
        <w:adjustRightInd w:val="0"/>
        <w:jc w:val="both"/>
        <w:rPr>
          <w:rFonts w:ascii="Arial" w:hAnsi="Arial" w:cs="Arial"/>
          <w:sz w:val="19"/>
          <w:szCs w:val="19"/>
        </w:rPr>
      </w:pPr>
    </w:p>
    <w:p w14:paraId="4F920701" w14:textId="26C5DD43" w:rsidR="00F05828" w:rsidRPr="00997A85" w:rsidRDefault="00F05828" w:rsidP="00C62CE1">
      <w:pPr>
        <w:autoSpaceDE w:val="0"/>
        <w:autoSpaceDN w:val="0"/>
        <w:adjustRightInd w:val="0"/>
        <w:jc w:val="both"/>
        <w:rPr>
          <w:rFonts w:ascii="Arial" w:hAnsi="Arial" w:cs="Arial"/>
          <w:sz w:val="19"/>
          <w:szCs w:val="19"/>
        </w:rPr>
      </w:pPr>
      <w:r w:rsidRPr="00997A85">
        <w:rPr>
          <w:rFonts w:ascii="Arial" w:hAnsi="Arial" w:cs="Arial"/>
          <w:sz w:val="19"/>
          <w:szCs w:val="19"/>
        </w:rPr>
        <w:t>La presidencia municipal, sindicatura y hacienda les serán reconocidas en el orden de prelación en que fueron enlistados, las demás comisiones serán asignadas entre los demás concejales por acuerdo de cabildo.</w:t>
      </w:r>
    </w:p>
    <w:p w14:paraId="5D6C8966" w14:textId="0FC616B4" w:rsidR="00F05828" w:rsidRPr="00997A85" w:rsidRDefault="00F05828" w:rsidP="00C62CE1">
      <w:pPr>
        <w:autoSpaceDE w:val="0"/>
        <w:autoSpaceDN w:val="0"/>
        <w:adjustRightInd w:val="0"/>
        <w:jc w:val="both"/>
        <w:rPr>
          <w:rFonts w:ascii="Arial" w:hAnsi="Arial" w:cs="Arial"/>
          <w:sz w:val="19"/>
          <w:szCs w:val="19"/>
        </w:rPr>
      </w:pPr>
    </w:p>
    <w:p w14:paraId="3D61B62E" w14:textId="0FEC7C5A" w:rsidR="00F05828" w:rsidRPr="00997A85" w:rsidRDefault="00F05828"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(Adición según Decreto Número 2415 PPOE Cuarta Sección de fecha 05-06-2021)</w:t>
      </w:r>
    </w:p>
    <w:p w14:paraId="7FD410AA" w14:textId="77777777" w:rsidR="00F05828" w:rsidRPr="00997A85" w:rsidRDefault="00F05828" w:rsidP="00C62CE1">
      <w:pPr>
        <w:autoSpaceDE w:val="0"/>
        <w:autoSpaceDN w:val="0"/>
        <w:adjustRightInd w:val="0"/>
        <w:jc w:val="both"/>
        <w:rPr>
          <w:rFonts w:ascii="Arial" w:hAnsi="Arial" w:cs="Arial"/>
          <w:sz w:val="19"/>
          <w:szCs w:val="19"/>
        </w:rPr>
      </w:pPr>
    </w:p>
    <w:p w14:paraId="0C8BAE5F"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37.- </w:t>
      </w:r>
      <w:r w:rsidR="00E24AEF" w:rsidRPr="00997A85">
        <w:rPr>
          <w:rFonts w:ascii="Arial" w:hAnsi="Arial" w:cs="Arial"/>
          <w:bCs/>
          <w:sz w:val="19"/>
          <w:szCs w:val="19"/>
        </w:rPr>
        <w:t>Derogado</w:t>
      </w:r>
      <w:r w:rsidR="00E24AEF" w:rsidRPr="00997A85">
        <w:rPr>
          <w:rFonts w:ascii="Arial" w:hAnsi="Arial" w:cs="Arial"/>
          <w:b/>
          <w:bCs/>
          <w:sz w:val="19"/>
          <w:szCs w:val="19"/>
        </w:rPr>
        <w:t xml:space="preserve">. </w:t>
      </w:r>
      <w:r w:rsidR="00E24AEF" w:rsidRPr="00997A85">
        <w:rPr>
          <w:rFonts w:ascii="Arial" w:hAnsi="Arial" w:cs="Arial"/>
          <w:bCs/>
          <w:sz w:val="19"/>
          <w:szCs w:val="19"/>
          <w:vertAlign w:val="superscript"/>
        </w:rPr>
        <w:t>(Se deroga según Decreto No. 704 PPOE Extra de fecha 20-10-2017)</w:t>
      </w:r>
    </w:p>
    <w:p w14:paraId="65AD205E" w14:textId="77777777" w:rsidR="003A41F7" w:rsidRPr="00997A85" w:rsidRDefault="003A41F7" w:rsidP="00C62CE1">
      <w:pPr>
        <w:autoSpaceDE w:val="0"/>
        <w:autoSpaceDN w:val="0"/>
        <w:adjustRightInd w:val="0"/>
        <w:jc w:val="both"/>
        <w:rPr>
          <w:rFonts w:ascii="Arial" w:hAnsi="Arial" w:cs="Arial"/>
          <w:sz w:val="19"/>
          <w:szCs w:val="19"/>
        </w:rPr>
      </w:pPr>
    </w:p>
    <w:p w14:paraId="3DBF964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38.- </w:t>
      </w:r>
      <w:r w:rsidRPr="00997A85">
        <w:rPr>
          <w:rFonts w:ascii="Arial" w:hAnsi="Arial" w:cs="Arial"/>
          <w:sz w:val="19"/>
          <w:szCs w:val="19"/>
        </w:rPr>
        <w:t xml:space="preserve">Derogado </w:t>
      </w:r>
      <w:r w:rsidRPr="00997A85">
        <w:rPr>
          <w:rFonts w:ascii="Arial" w:hAnsi="Arial" w:cs="Arial"/>
          <w:sz w:val="19"/>
          <w:szCs w:val="19"/>
          <w:vertAlign w:val="superscript"/>
        </w:rPr>
        <w:t>(Se deroga según Decreto No. 877 PPOE Extra de fecha 2-01-2015)</w:t>
      </w:r>
    </w:p>
    <w:p w14:paraId="79F523B7" w14:textId="77777777" w:rsidR="003A41F7" w:rsidRPr="00997A85" w:rsidRDefault="003A41F7" w:rsidP="00C62CE1">
      <w:pPr>
        <w:autoSpaceDE w:val="0"/>
        <w:autoSpaceDN w:val="0"/>
        <w:adjustRightInd w:val="0"/>
        <w:jc w:val="both"/>
        <w:rPr>
          <w:rFonts w:ascii="Arial" w:hAnsi="Arial" w:cs="Arial"/>
          <w:sz w:val="19"/>
          <w:szCs w:val="19"/>
        </w:rPr>
      </w:pPr>
    </w:p>
    <w:p w14:paraId="4C682255"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39.- </w:t>
      </w:r>
      <w:r w:rsidRPr="00997A85">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51FA04A6" w14:textId="77777777" w:rsidR="003A41F7" w:rsidRPr="00997A85" w:rsidRDefault="003A41F7" w:rsidP="00C62CE1">
      <w:pPr>
        <w:autoSpaceDE w:val="0"/>
        <w:autoSpaceDN w:val="0"/>
        <w:adjustRightInd w:val="0"/>
        <w:jc w:val="both"/>
        <w:rPr>
          <w:rFonts w:ascii="Arial" w:hAnsi="Arial" w:cs="Arial"/>
          <w:sz w:val="19"/>
          <w:szCs w:val="19"/>
        </w:rPr>
      </w:pPr>
    </w:p>
    <w:p w14:paraId="7F91321D"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ARTÍCULO 40.-</w:t>
      </w:r>
      <w:r w:rsidRPr="00997A85">
        <w:rPr>
          <w:rFonts w:ascii="Arial" w:hAnsi="Arial" w:cs="Arial"/>
          <w:bCs/>
          <w:sz w:val="19"/>
          <w:szCs w:val="19"/>
        </w:rPr>
        <w:t xml:space="preserve"> </w:t>
      </w:r>
      <w:r w:rsidRPr="00997A85">
        <w:rPr>
          <w:rFonts w:ascii="Arial" w:hAnsi="Arial" w:cs="Arial"/>
          <w:sz w:val="19"/>
          <w:szCs w:val="19"/>
        </w:rPr>
        <w:t>Cuando por cualquier circunstancia especial no se verificare la elección de algún Ayuntamiento o se hubieren declarado nula o no válida, el Gobernador del Estado hará la designación de un encargado de la Administración Municipal.</w:t>
      </w:r>
    </w:p>
    <w:p w14:paraId="003C6C43" w14:textId="77777777" w:rsidR="003A41F7" w:rsidRPr="00997A85" w:rsidRDefault="003A41F7" w:rsidP="00C62CE1">
      <w:pPr>
        <w:autoSpaceDE w:val="0"/>
        <w:autoSpaceDN w:val="0"/>
        <w:adjustRightInd w:val="0"/>
        <w:jc w:val="both"/>
        <w:rPr>
          <w:rFonts w:ascii="Arial" w:hAnsi="Arial" w:cs="Arial"/>
          <w:sz w:val="19"/>
          <w:szCs w:val="19"/>
        </w:rPr>
      </w:pPr>
    </w:p>
    <w:p w14:paraId="29120535" w14:textId="77777777"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997A85">
        <w:rPr>
          <w:rFonts w:ascii="Arial" w:hAnsi="Arial" w:cs="Arial"/>
          <w:sz w:val="19"/>
          <w:szCs w:val="19"/>
          <w:vertAlign w:val="superscript"/>
        </w:rPr>
        <w:t>(Reforma según Decreto No. 2093 PPOE Séptima Sección de fecha 12-11-2016)</w:t>
      </w:r>
    </w:p>
    <w:p w14:paraId="335E84F1" w14:textId="77777777" w:rsidR="003A41F7" w:rsidRPr="00997A85" w:rsidRDefault="003A41F7" w:rsidP="00C62CE1">
      <w:pPr>
        <w:autoSpaceDE w:val="0"/>
        <w:autoSpaceDN w:val="0"/>
        <w:adjustRightInd w:val="0"/>
        <w:jc w:val="both"/>
        <w:rPr>
          <w:rFonts w:ascii="Arial" w:hAnsi="Arial" w:cs="Arial"/>
          <w:sz w:val="19"/>
          <w:szCs w:val="19"/>
        </w:rPr>
      </w:pPr>
    </w:p>
    <w:p w14:paraId="4C1EECBD" w14:textId="6A64012B"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41.- </w:t>
      </w:r>
      <w:r w:rsidR="008D73C1" w:rsidRPr="00997A85">
        <w:rPr>
          <w:rFonts w:ascii="Arial" w:hAnsi="Arial" w:cs="Arial"/>
          <w:sz w:val="19"/>
          <w:szCs w:val="19"/>
        </w:rPr>
        <w:t>Los Ayuntamientos electos tanto por el sistema de partidos políticos como por sistemas normativos internos, podrán instalarse válidamente con la mayoría de sus miembros.</w:t>
      </w:r>
      <w:r w:rsidR="00C207D0" w:rsidRPr="00997A85">
        <w:rPr>
          <w:rFonts w:ascii="Arial" w:hAnsi="Arial" w:cs="Arial"/>
          <w:sz w:val="19"/>
          <w:szCs w:val="19"/>
        </w:rPr>
        <w:t xml:space="preserve"> </w:t>
      </w:r>
      <w:r w:rsidR="00C207D0" w:rsidRPr="00997A85">
        <w:rPr>
          <w:rFonts w:ascii="Arial" w:hAnsi="Arial" w:cs="Arial"/>
          <w:sz w:val="19"/>
          <w:szCs w:val="19"/>
          <w:vertAlign w:val="superscript"/>
        </w:rPr>
        <w:t>(Reforma según Decreto No. 2431 PPOE Sexta Sección de fecha 12-06-2021)</w:t>
      </w:r>
    </w:p>
    <w:p w14:paraId="596CEAAC" w14:textId="6CFA1267" w:rsidR="003A41F7" w:rsidRPr="00997A85" w:rsidRDefault="003A41F7" w:rsidP="00C62CE1">
      <w:pPr>
        <w:autoSpaceDE w:val="0"/>
        <w:autoSpaceDN w:val="0"/>
        <w:adjustRightInd w:val="0"/>
        <w:jc w:val="both"/>
        <w:rPr>
          <w:rFonts w:ascii="Arial" w:hAnsi="Arial" w:cs="Arial"/>
          <w:sz w:val="19"/>
          <w:szCs w:val="19"/>
        </w:rPr>
      </w:pPr>
    </w:p>
    <w:p w14:paraId="15FE4C7C" w14:textId="77777777" w:rsidR="00C207D0" w:rsidRPr="00997A85" w:rsidRDefault="008D73C1" w:rsidP="00C207D0">
      <w:pPr>
        <w:autoSpaceDE w:val="0"/>
        <w:autoSpaceDN w:val="0"/>
        <w:adjustRightInd w:val="0"/>
        <w:jc w:val="both"/>
        <w:rPr>
          <w:rFonts w:ascii="Arial" w:hAnsi="Arial" w:cs="Arial"/>
          <w:sz w:val="19"/>
          <w:szCs w:val="19"/>
        </w:rPr>
      </w:pPr>
      <w:r w:rsidRPr="00997A85">
        <w:rPr>
          <w:rFonts w:ascii="Arial" w:hAnsi="Arial" w:cs="Arial"/>
          <w:sz w:val="19"/>
          <w:szCs w:val="19"/>
        </w:rPr>
        <w:t xml:space="preserve">El Ayuntamiento instalado, existiendo ausencia de alguno o algunos de los miembros electos propietarios, procederá de inmediato a notificar a los ausentes para que asuman su cargo en un plazo no mayor de cinco días </w:t>
      </w:r>
      <w:r w:rsidRPr="00997A85">
        <w:rPr>
          <w:rFonts w:ascii="Arial" w:hAnsi="Arial" w:cs="Arial"/>
          <w:sz w:val="19"/>
          <w:szCs w:val="19"/>
        </w:rPr>
        <w:lastRenderedPageBreak/>
        <w:t xml:space="preserve">hábiles, si no se presentan, transcurrido este plazo, serán llamados los Suplentes, quienes entrarán en ejercicio definitivo. </w:t>
      </w:r>
      <w:r w:rsidR="00C207D0" w:rsidRPr="00997A85">
        <w:rPr>
          <w:rFonts w:ascii="Arial" w:hAnsi="Arial" w:cs="Arial"/>
          <w:sz w:val="19"/>
          <w:szCs w:val="19"/>
          <w:vertAlign w:val="superscript"/>
        </w:rPr>
        <w:t>Reforma según Decreto No. 2431 PPOE Sexta Sección de fecha 12-06-2021)</w:t>
      </w:r>
    </w:p>
    <w:p w14:paraId="4419E73D" w14:textId="77777777" w:rsidR="008D73C1" w:rsidRPr="00997A85" w:rsidRDefault="008D73C1" w:rsidP="00C62CE1">
      <w:pPr>
        <w:autoSpaceDE w:val="0"/>
        <w:autoSpaceDN w:val="0"/>
        <w:adjustRightInd w:val="0"/>
        <w:jc w:val="both"/>
        <w:rPr>
          <w:rFonts w:ascii="Arial" w:hAnsi="Arial" w:cs="Arial"/>
          <w:sz w:val="19"/>
          <w:szCs w:val="19"/>
        </w:rPr>
      </w:pPr>
    </w:p>
    <w:p w14:paraId="3A571A60" w14:textId="77777777" w:rsidR="00A63E9C" w:rsidRPr="00997A85" w:rsidRDefault="008D73C1" w:rsidP="00A63E9C">
      <w:pPr>
        <w:autoSpaceDE w:val="0"/>
        <w:autoSpaceDN w:val="0"/>
        <w:adjustRightInd w:val="0"/>
        <w:jc w:val="both"/>
        <w:rPr>
          <w:rFonts w:ascii="Arial" w:hAnsi="Arial" w:cs="Arial"/>
          <w:sz w:val="19"/>
          <w:szCs w:val="19"/>
        </w:rPr>
      </w:pPr>
      <w:r w:rsidRPr="00997A85">
        <w:rPr>
          <w:rFonts w:ascii="Arial" w:hAnsi="Arial" w:cs="Arial"/>
          <w:sz w:val="19"/>
          <w:szCs w:val="19"/>
        </w:rPr>
        <w:t>Si no se presentan los Suplentes que correspondan, el ayuntamiento designará de entre los Suplentes electos restantes al o los que deban ocupar el o los cargos vacantes, respetando el derecho de prelación. De no lograr el acuerdo respectivo, el Congreso del Estado los designará</w:t>
      </w:r>
      <w:r w:rsidR="00A63E9C" w:rsidRPr="00997A85">
        <w:rPr>
          <w:rFonts w:ascii="Arial" w:hAnsi="Arial" w:cs="Arial"/>
          <w:sz w:val="19"/>
          <w:szCs w:val="19"/>
        </w:rPr>
        <w:t xml:space="preserve">. </w:t>
      </w:r>
      <w:r w:rsidR="00A63E9C" w:rsidRPr="00997A85">
        <w:rPr>
          <w:rFonts w:ascii="Arial" w:hAnsi="Arial" w:cs="Arial"/>
          <w:sz w:val="19"/>
          <w:szCs w:val="19"/>
          <w:vertAlign w:val="superscript"/>
        </w:rPr>
        <w:t>Reforma según Decreto No. 2431 PPOE Sexta Sección de fecha 12-06-2021)</w:t>
      </w:r>
    </w:p>
    <w:p w14:paraId="50A0DFB2" w14:textId="3A9BBA2E" w:rsidR="008D73C1" w:rsidRPr="00997A85" w:rsidRDefault="008D73C1" w:rsidP="00C62CE1">
      <w:pPr>
        <w:autoSpaceDE w:val="0"/>
        <w:autoSpaceDN w:val="0"/>
        <w:adjustRightInd w:val="0"/>
        <w:jc w:val="both"/>
        <w:rPr>
          <w:rFonts w:ascii="Arial" w:hAnsi="Arial" w:cs="Arial"/>
          <w:sz w:val="19"/>
          <w:szCs w:val="19"/>
        </w:rPr>
      </w:pPr>
    </w:p>
    <w:p w14:paraId="5C82C7CA" w14:textId="77777777" w:rsidR="00594102" w:rsidRPr="00997A85" w:rsidRDefault="00594102"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lang w:val="es-MX"/>
        </w:rPr>
        <w:t xml:space="preserve">En caso de Concejales mujeres propietario y suplente, el Ayuntamiento sin excepción, garantizará que la sustitución al cargo sea por una persona del mismo género, respetando de esta manera el principio de paridad de género, establecido en la Constitución Política de los Estados Unidos Mexicanos. </w:t>
      </w:r>
      <w:r w:rsidRPr="00997A85">
        <w:rPr>
          <w:rFonts w:ascii="Arial" w:hAnsi="Arial" w:cs="Arial"/>
          <w:sz w:val="19"/>
          <w:szCs w:val="19"/>
          <w:vertAlign w:val="superscript"/>
          <w:lang w:val="es-MX"/>
        </w:rPr>
        <w:t>(Adición según Decreto No. 583 PPOE Décima Cuarta Sección de fecha 06-04-2019)</w:t>
      </w:r>
    </w:p>
    <w:p w14:paraId="2037813A" w14:textId="77777777" w:rsidR="003A41F7" w:rsidRPr="00997A85" w:rsidRDefault="003A41F7" w:rsidP="00C62CE1">
      <w:pPr>
        <w:autoSpaceDE w:val="0"/>
        <w:autoSpaceDN w:val="0"/>
        <w:adjustRightInd w:val="0"/>
        <w:jc w:val="both"/>
        <w:rPr>
          <w:rFonts w:ascii="Arial" w:hAnsi="Arial" w:cs="Arial"/>
          <w:b/>
          <w:bCs/>
          <w:sz w:val="19"/>
          <w:szCs w:val="19"/>
        </w:rPr>
      </w:pPr>
    </w:p>
    <w:p w14:paraId="0C6556AE"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42.- </w:t>
      </w:r>
      <w:r w:rsidRPr="00997A85">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26BB0510" w14:textId="77777777" w:rsidR="003A41F7" w:rsidRPr="00997A85" w:rsidRDefault="003A41F7" w:rsidP="00C62CE1">
      <w:pPr>
        <w:autoSpaceDE w:val="0"/>
        <w:autoSpaceDN w:val="0"/>
        <w:adjustRightInd w:val="0"/>
        <w:jc w:val="both"/>
        <w:rPr>
          <w:rFonts w:ascii="Arial" w:hAnsi="Arial" w:cs="Arial"/>
          <w:sz w:val="19"/>
          <w:szCs w:val="19"/>
        </w:rPr>
      </w:pPr>
    </w:p>
    <w:p w14:paraId="6FBE04F6"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II</w:t>
      </w:r>
    </w:p>
    <w:p w14:paraId="67D13C83"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COMPETENCIA DEL AYUNTAMIENTO</w:t>
      </w:r>
    </w:p>
    <w:p w14:paraId="610B6433" w14:textId="77777777" w:rsidR="003A41F7" w:rsidRPr="00997A85" w:rsidRDefault="003A41F7" w:rsidP="00C62CE1">
      <w:pPr>
        <w:autoSpaceDE w:val="0"/>
        <w:autoSpaceDN w:val="0"/>
        <w:adjustRightInd w:val="0"/>
        <w:jc w:val="center"/>
        <w:rPr>
          <w:rFonts w:ascii="Arial" w:hAnsi="Arial" w:cs="Arial"/>
          <w:b/>
          <w:bCs/>
          <w:sz w:val="19"/>
          <w:szCs w:val="19"/>
        </w:rPr>
      </w:pPr>
    </w:p>
    <w:p w14:paraId="0D0FE6FA"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43.- </w:t>
      </w:r>
      <w:r w:rsidRPr="00997A85">
        <w:rPr>
          <w:rFonts w:ascii="Arial" w:hAnsi="Arial" w:cs="Arial"/>
          <w:sz w:val="19"/>
          <w:szCs w:val="19"/>
        </w:rPr>
        <w:t>Son atribuciones del Ayuntamiento:</w:t>
      </w:r>
    </w:p>
    <w:p w14:paraId="10B55FFA" w14:textId="77777777" w:rsidR="00F61690" w:rsidRPr="00997A85" w:rsidRDefault="00F61690" w:rsidP="00C62CE1">
      <w:pPr>
        <w:autoSpaceDE w:val="0"/>
        <w:autoSpaceDN w:val="0"/>
        <w:adjustRightInd w:val="0"/>
        <w:jc w:val="both"/>
        <w:rPr>
          <w:rFonts w:ascii="Arial" w:hAnsi="Arial" w:cs="Arial"/>
          <w:sz w:val="19"/>
          <w:szCs w:val="19"/>
        </w:rPr>
      </w:pPr>
    </w:p>
    <w:p w14:paraId="361CAE42" w14:textId="2462EF63" w:rsidR="003A41F7" w:rsidRPr="00997A85" w:rsidRDefault="00F61690" w:rsidP="00F61690">
      <w:pPr>
        <w:pStyle w:val="Prrafodelista"/>
        <w:numPr>
          <w:ilvl w:val="0"/>
          <w:numId w:val="88"/>
        </w:numPr>
        <w:autoSpaceDE w:val="0"/>
        <w:autoSpaceDN w:val="0"/>
        <w:adjustRightInd w:val="0"/>
        <w:ind w:left="426"/>
        <w:jc w:val="both"/>
        <w:rPr>
          <w:rFonts w:ascii="Arial" w:hAnsi="Arial" w:cs="Arial"/>
          <w:b/>
          <w:bCs/>
          <w:sz w:val="19"/>
          <w:szCs w:val="19"/>
        </w:rPr>
      </w:pPr>
      <w:r w:rsidRPr="00997A85">
        <w:rPr>
          <w:rFonts w:ascii="Arial" w:hAnsi="Arial" w:cs="Arial"/>
          <w:b/>
          <w:bCs/>
          <w:sz w:val="19"/>
          <w:szCs w:val="19"/>
        </w:rPr>
        <w:t>En materia de gobierno y régimen interior.</w:t>
      </w:r>
    </w:p>
    <w:p w14:paraId="706574FF" w14:textId="77777777" w:rsidR="00BC340E" w:rsidRPr="00997A85" w:rsidRDefault="00BC340E" w:rsidP="00BC340E">
      <w:pPr>
        <w:autoSpaceDE w:val="0"/>
        <w:autoSpaceDN w:val="0"/>
        <w:adjustRightInd w:val="0"/>
        <w:jc w:val="both"/>
        <w:rPr>
          <w:rFonts w:ascii="Arial" w:hAnsi="Arial" w:cs="Arial"/>
          <w:sz w:val="19"/>
          <w:szCs w:val="19"/>
        </w:rPr>
      </w:pPr>
    </w:p>
    <w:p w14:paraId="0AD69ED7" w14:textId="1E708840"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I. </w:t>
      </w:r>
      <w:r w:rsidR="00802E7D" w:rsidRPr="00802E7D">
        <w:rPr>
          <w:rFonts w:ascii="Arial" w:hAnsi="Arial" w:cs="Arial"/>
          <w:sz w:val="19"/>
          <w:szCs w:val="19"/>
          <w:lang w:val="es-MX"/>
        </w:rPr>
        <w:t xml:space="preserve">Expedir y reformar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 de acuerdo con la Constitución Política del Estado de Oaxaca, esta Ley y las demás leyes en materia municipal que expida el Congreso del Estado. </w:t>
      </w:r>
    </w:p>
    <w:p w14:paraId="776E3F7A" w14:textId="77777777" w:rsidR="00802E7D" w:rsidRDefault="00802E7D" w:rsidP="00802E7D">
      <w:pPr>
        <w:autoSpaceDE w:val="0"/>
        <w:autoSpaceDN w:val="0"/>
        <w:adjustRightInd w:val="0"/>
        <w:jc w:val="both"/>
        <w:rPr>
          <w:rFonts w:ascii="Arial" w:hAnsi="Arial" w:cs="Arial"/>
          <w:sz w:val="19"/>
          <w:szCs w:val="19"/>
          <w:lang w:val="es-MX"/>
        </w:rPr>
      </w:pPr>
    </w:p>
    <w:p w14:paraId="35E5F4C4" w14:textId="4000BD62" w:rsidR="00802E7D" w:rsidRPr="00802E7D" w:rsidRDefault="00802E7D" w:rsidP="00802E7D">
      <w:pPr>
        <w:autoSpaceDE w:val="0"/>
        <w:autoSpaceDN w:val="0"/>
        <w:adjustRightInd w:val="0"/>
        <w:jc w:val="both"/>
        <w:rPr>
          <w:rFonts w:ascii="Arial" w:hAnsi="Arial" w:cs="Arial"/>
          <w:sz w:val="19"/>
          <w:szCs w:val="19"/>
          <w:lang w:val="es-MX"/>
        </w:rPr>
      </w:pPr>
      <w:r w:rsidRPr="00802E7D">
        <w:rPr>
          <w:rFonts w:ascii="Arial" w:hAnsi="Arial" w:cs="Arial"/>
          <w:sz w:val="19"/>
          <w:szCs w:val="19"/>
          <w:lang w:val="es-MX"/>
        </w:rPr>
        <w:t>Tratándose del Bando de Policía y Gobierno, y reglamentos deberán ser aprobados y publicados o, en su caso, ratificados o actualizados los vigentes dentro de los 90 días siguientes a su toma de posesión, debiendo remitirlo al Congreso del Estado para su conocimiento; así como de cualquier modificación durante la gestión municipal;</w:t>
      </w:r>
    </w:p>
    <w:p w14:paraId="5690C159" w14:textId="34E83853" w:rsidR="00BC340E" w:rsidRPr="00997A85" w:rsidRDefault="00BC340E" w:rsidP="00BC340E">
      <w:pPr>
        <w:autoSpaceDE w:val="0"/>
        <w:autoSpaceDN w:val="0"/>
        <w:adjustRightInd w:val="0"/>
        <w:ind w:left="284" w:hanging="284"/>
        <w:jc w:val="both"/>
        <w:rPr>
          <w:rFonts w:ascii="Arial" w:hAnsi="Arial" w:cs="Arial"/>
          <w:sz w:val="19"/>
          <w:szCs w:val="19"/>
        </w:rPr>
      </w:pPr>
    </w:p>
    <w:p w14:paraId="096EBF24" w14:textId="77777777" w:rsidR="00BC340E" w:rsidRPr="00997A85" w:rsidRDefault="00BC340E" w:rsidP="00BC340E">
      <w:pPr>
        <w:autoSpaceDE w:val="0"/>
        <w:autoSpaceDN w:val="0"/>
        <w:adjustRightInd w:val="0"/>
        <w:jc w:val="both"/>
        <w:rPr>
          <w:rFonts w:ascii="Arial" w:hAnsi="Arial" w:cs="Arial"/>
          <w:sz w:val="19"/>
          <w:szCs w:val="19"/>
        </w:rPr>
      </w:pPr>
    </w:p>
    <w:p w14:paraId="6FEA01AF" w14:textId="64982951" w:rsidR="00BC340E" w:rsidRPr="00997A85" w:rsidRDefault="00BC340E" w:rsidP="00147B3C">
      <w:pPr>
        <w:autoSpaceDE w:val="0"/>
        <w:autoSpaceDN w:val="0"/>
        <w:adjustRightInd w:val="0"/>
        <w:ind w:left="284" w:hanging="284"/>
        <w:jc w:val="both"/>
        <w:rPr>
          <w:rFonts w:ascii="Arial" w:hAnsi="Arial" w:cs="Arial"/>
          <w:sz w:val="19"/>
          <w:szCs w:val="19"/>
        </w:rPr>
      </w:pPr>
      <w:r w:rsidRPr="00997A85">
        <w:rPr>
          <w:rFonts w:ascii="Arial" w:hAnsi="Arial" w:cs="Arial"/>
          <w:sz w:val="19"/>
          <w:szCs w:val="19"/>
        </w:rPr>
        <w:t xml:space="preserve">II. </w:t>
      </w:r>
      <w:r w:rsidR="00802E7D" w:rsidRPr="00802E7D">
        <w:rPr>
          <w:rFonts w:ascii="Arial" w:hAnsi="Arial" w:cs="Arial"/>
          <w:sz w:val="19"/>
          <w:szCs w:val="19"/>
          <w:lang w:val="es-MX"/>
        </w:rPr>
        <w:t>Proponer ante la Legislatura del Estado, iniciativas de leyes, decretos y acuerdos en materia municipal;</w:t>
      </w:r>
    </w:p>
    <w:p w14:paraId="2E292F1D" w14:textId="77777777" w:rsidR="00BC340E" w:rsidRPr="00997A85" w:rsidRDefault="00BC340E" w:rsidP="00BC340E">
      <w:pPr>
        <w:autoSpaceDE w:val="0"/>
        <w:autoSpaceDN w:val="0"/>
        <w:adjustRightInd w:val="0"/>
        <w:jc w:val="both"/>
        <w:rPr>
          <w:rFonts w:ascii="Arial" w:hAnsi="Arial" w:cs="Arial"/>
          <w:sz w:val="19"/>
          <w:szCs w:val="19"/>
        </w:rPr>
      </w:pPr>
    </w:p>
    <w:p w14:paraId="7F4F80BE" w14:textId="1C480364" w:rsidR="00BC340E" w:rsidRPr="00997A85" w:rsidRDefault="00BC340E" w:rsidP="00BC340E">
      <w:pPr>
        <w:autoSpaceDE w:val="0"/>
        <w:autoSpaceDN w:val="0"/>
        <w:adjustRightInd w:val="0"/>
        <w:jc w:val="both"/>
        <w:rPr>
          <w:rFonts w:ascii="Arial" w:hAnsi="Arial" w:cs="Arial"/>
          <w:sz w:val="19"/>
          <w:szCs w:val="19"/>
        </w:rPr>
      </w:pPr>
      <w:r w:rsidRPr="00997A85">
        <w:rPr>
          <w:rFonts w:ascii="Arial" w:hAnsi="Arial" w:cs="Arial"/>
          <w:sz w:val="19"/>
          <w:szCs w:val="19"/>
        </w:rPr>
        <w:t xml:space="preserve">III. </w:t>
      </w:r>
      <w:r w:rsidR="00802E7D" w:rsidRPr="00802E7D">
        <w:rPr>
          <w:rFonts w:ascii="Arial" w:hAnsi="Arial" w:cs="Arial"/>
          <w:sz w:val="19"/>
          <w:szCs w:val="19"/>
          <w:lang w:val="es-MX"/>
        </w:rPr>
        <w:t>Ordenar su territorio municipal para efectos administrativos;</w:t>
      </w:r>
    </w:p>
    <w:p w14:paraId="329EBEC4" w14:textId="77777777" w:rsidR="00BC340E" w:rsidRPr="00997A85" w:rsidRDefault="00BC340E" w:rsidP="00BC340E">
      <w:pPr>
        <w:autoSpaceDE w:val="0"/>
        <w:autoSpaceDN w:val="0"/>
        <w:adjustRightInd w:val="0"/>
        <w:jc w:val="both"/>
        <w:rPr>
          <w:rFonts w:ascii="Arial" w:hAnsi="Arial" w:cs="Arial"/>
          <w:sz w:val="19"/>
          <w:szCs w:val="19"/>
        </w:rPr>
      </w:pPr>
    </w:p>
    <w:p w14:paraId="3F30D3A3" w14:textId="136CBFD7" w:rsidR="00BC340E" w:rsidRPr="00997A85" w:rsidRDefault="00BC340E" w:rsidP="00147B3C">
      <w:pPr>
        <w:autoSpaceDE w:val="0"/>
        <w:autoSpaceDN w:val="0"/>
        <w:adjustRightInd w:val="0"/>
        <w:ind w:left="284" w:hanging="284"/>
        <w:jc w:val="both"/>
        <w:rPr>
          <w:rFonts w:ascii="Arial" w:hAnsi="Arial" w:cs="Arial"/>
          <w:sz w:val="19"/>
          <w:szCs w:val="19"/>
        </w:rPr>
      </w:pPr>
      <w:r w:rsidRPr="00997A85">
        <w:rPr>
          <w:rFonts w:ascii="Arial" w:hAnsi="Arial" w:cs="Arial"/>
          <w:sz w:val="19"/>
          <w:szCs w:val="19"/>
        </w:rPr>
        <w:t xml:space="preserve">IV. Declarar </w:t>
      </w:r>
      <w:r w:rsidR="00802E7D" w:rsidRPr="00802E7D">
        <w:rPr>
          <w:rFonts w:ascii="Arial" w:hAnsi="Arial" w:cs="Arial"/>
          <w:sz w:val="19"/>
          <w:szCs w:val="19"/>
          <w:lang w:val="es-MX"/>
        </w:rPr>
        <w:t>la denominación, categoría administrativa que le corresponda a las localidades y la rectificación o modificación del nombre de los centros de población que pertenecen al territorio de su Municipio conforme al Título Segundo del Territorio y de la Población Municipal de esta Ley;</w:t>
      </w:r>
    </w:p>
    <w:p w14:paraId="70685ECE" w14:textId="77777777" w:rsidR="00BC340E" w:rsidRPr="00997A85" w:rsidRDefault="00BC340E" w:rsidP="00BC340E">
      <w:pPr>
        <w:autoSpaceDE w:val="0"/>
        <w:autoSpaceDN w:val="0"/>
        <w:adjustRightInd w:val="0"/>
        <w:jc w:val="both"/>
        <w:rPr>
          <w:rFonts w:ascii="Arial" w:hAnsi="Arial" w:cs="Arial"/>
          <w:sz w:val="19"/>
          <w:szCs w:val="19"/>
        </w:rPr>
      </w:pPr>
    </w:p>
    <w:p w14:paraId="090C930D" w14:textId="1312D148"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V. Cambiar, </w:t>
      </w:r>
      <w:r w:rsidR="00802E7D" w:rsidRPr="00802E7D">
        <w:rPr>
          <w:rFonts w:ascii="Arial" w:hAnsi="Arial" w:cs="Arial"/>
          <w:sz w:val="19"/>
          <w:szCs w:val="19"/>
          <w:lang w:val="es-MX"/>
        </w:rPr>
        <w:t xml:space="preserve">con la aprobación de la mayoría calificada la cabecera municipal, con previa autorización del Congreso del Estado; </w:t>
      </w:r>
    </w:p>
    <w:p w14:paraId="13830051" w14:textId="4271FD50" w:rsidR="00BC340E" w:rsidRPr="00997A85" w:rsidRDefault="00BC340E" w:rsidP="00147B3C">
      <w:pPr>
        <w:autoSpaceDE w:val="0"/>
        <w:autoSpaceDN w:val="0"/>
        <w:adjustRightInd w:val="0"/>
        <w:ind w:left="284" w:hanging="284"/>
        <w:jc w:val="both"/>
        <w:rPr>
          <w:rFonts w:ascii="Arial" w:hAnsi="Arial" w:cs="Arial"/>
          <w:sz w:val="19"/>
          <w:szCs w:val="19"/>
        </w:rPr>
      </w:pPr>
    </w:p>
    <w:p w14:paraId="3AEA2C03" w14:textId="1384B35E"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VI. Convocar </w:t>
      </w:r>
      <w:r w:rsidR="00802E7D" w:rsidRPr="00802E7D">
        <w:rPr>
          <w:rFonts w:ascii="Arial" w:hAnsi="Arial" w:cs="Arial"/>
          <w:sz w:val="19"/>
          <w:szCs w:val="19"/>
          <w:lang w:val="es-MX"/>
        </w:rPr>
        <w:t xml:space="preserve">a elecciones de las autoridades auxiliares del Ayuntamiento, así como de las Agencias Municipales; de policía y a los Núcleos Rurales, respetando en su caso, las tradiciones, usos, costumbres y prácticas democráticas de las propias localidades, en los términos previstos por el artículo 79 de esta Ley; </w:t>
      </w:r>
    </w:p>
    <w:p w14:paraId="19325305" w14:textId="77777777" w:rsidR="00BC340E" w:rsidRPr="00997A85" w:rsidRDefault="00BC340E" w:rsidP="00BC340E">
      <w:pPr>
        <w:autoSpaceDE w:val="0"/>
        <w:autoSpaceDN w:val="0"/>
        <w:adjustRightInd w:val="0"/>
        <w:jc w:val="both"/>
        <w:rPr>
          <w:rFonts w:ascii="Arial" w:hAnsi="Arial" w:cs="Arial"/>
          <w:sz w:val="19"/>
          <w:szCs w:val="19"/>
        </w:rPr>
      </w:pPr>
    </w:p>
    <w:p w14:paraId="5B594DF1" w14:textId="33BE092C"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VII. Expedir </w:t>
      </w:r>
      <w:r w:rsidR="00802E7D" w:rsidRPr="00802E7D">
        <w:rPr>
          <w:rFonts w:ascii="Arial" w:hAnsi="Arial" w:cs="Arial"/>
          <w:sz w:val="19"/>
          <w:szCs w:val="19"/>
          <w:lang w:val="es-MX"/>
        </w:rPr>
        <w:t xml:space="preserve">el Reglamento para la elección y reconocimiento de los representantes de los núcleos rurales, barrios, colonias y fraccionamientos, garantizando la participación de las mujeres en la elección y su incorporación como representantes; </w:t>
      </w:r>
    </w:p>
    <w:p w14:paraId="3C568BB4" w14:textId="77777777" w:rsidR="00147B3C" w:rsidRPr="00997A85" w:rsidRDefault="00147B3C" w:rsidP="00BC340E">
      <w:pPr>
        <w:autoSpaceDE w:val="0"/>
        <w:autoSpaceDN w:val="0"/>
        <w:adjustRightInd w:val="0"/>
        <w:jc w:val="both"/>
        <w:rPr>
          <w:rFonts w:ascii="Arial" w:hAnsi="Arial" w:cs="Arial"/>
          <w:sz w:val="19"/>
          <w:szCs w:val="19"/>
        </w:rPr>
      </w:pPr>
    </w:p>
    <w:p w14:paraId="39CB3C8A" w14:textId="7F9F8198"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VIII. Designar </w:t>
      </w:r>
      <w:r w:rsidR="00802E7D" w:rsidRPr="00802E7D">
        <w:rPr>
          <w:rFonts w:ascii="Arial" w:hAnsi="Arial" w:cs="Arial"/>
          <w:sz w:val="19"/>
          <w:szCs w:val="19"/>
          <w:lang w:val="es-MX"/>
        </w:rPr>
        <w:t xml:space="preserve">a los alcaldes y sus suplentes en términos de la fracción VIII del artículo 113 de la Constitución Política del Estado Libre y Soberano de Oaxaca; </w:t>
      </w:r>
    </w:p>
    <w:p w14:paraId="59FBC3EB" w14:textId="77777777" w:rsidR="00147B3C" w:rsidRPr="00997A85" w:rsidRDefault="00147B3C" w:rsidP="00BC340E">
      <w:pPr>
        <w:autoSpaceDE w:val="0"/>
        <w:autoSpaceDN w:val="0"/>
        <w:adjustRightInd w:val="0"/>
        <w:jc w:val="both"/>
        <w:rPr>
          <w:rFonts w:ascii="Arial" w:hAnsi="Arial" w:cs="Arial"/>
          <w:sz w:val="19"/>
          <w:szCs w:val="19"/>
        </w:rPr>
      </w:pPr>
    </w:p>
    <w:p w14:paraId="3A36E464" w14:textId="4EDA3F42"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IX. Conceder </w:t>
      </w:r>
      <w:r w:rsidR="00802E7D" w:rsidRPr="00802E7D">
        <w:rPr>
          <w:rFonts w:ascii="Arial" w:hAnsi="Arial" w:cs="Arial"/>
          <w:sz w:val="19"/>
          <w:szCs w:val="19"/>
          <w:lang w:val="es-MX"/>
        </w:rPr>
        <w:t xml:space="preserve">licencias a sus integrantes y resolver lo relacionado con el abandono del cargo y fallecimientos de los concejales, en los términos de esta Ley; </w:t>
      </w:r>
    </w:p>
    <w:p w14:paraId="206F3465" w14:textId="77777777" w:rsidR="00147B3C" w:rsidRPr="00997A85" w:rsidRDefault="00147B3C" w:rsidP="00BC340E">
      <w:pPr>
        <w:autoSpaceDE w:val="0"/>
        <w:autoSpaceDN w:val="0"/>
        <w:adjustRightInd w:val="0"/>
        <w:jc w:val="both"/>
        <w:rPr>
          <w:rFonts w:ascii="Arial" w:hAnsi="Arial" w:cs="Arial"/>
          <w:sz w:val="19"/>
          <w:szCs w:val="19"/>
        </w:rPr>
      </w:pPr>
    </w:p>
    <w:p w14:paraId="5035568B" w14:textId="616C5AE2" w:rsidR="00802E7D" w:rsidRPr="00802E7D" w:rsidRDefault="00BC340E" w:rsidP="00802E7D">
      <w:pPr>
        <w:autoSpaceDE w:val="0"/>
        <w:autoSpaceDN w:val="0"/>
        <w:adjustRightInd w:val="0"/>
        <w:ind w:left="142" w:hanging="142"/>
        <w:jc w:val="both"/>
        <w:rPr>
          <w:rFonts w:ascii="Arial" w:hAnsi="Arial" w:cs="Arial"/>
          <w:sz w:val="19"/>
          <w:szCs w:val="19"/>
          <w:lang w:val="es-MX"/>
        </w:rPr>
      </w:pPr>
      <w:r w:rsidRPr="00997A85">
        <w:rPr>
          <w:rFonts w:ascii="Arial" w:hAnsi="Arial" w:cs="Arial"/>
          <w:sz w:val="19"/>
          <w:szCs w:val="19"/>
        </w:rPr>
        <w:t xml:space="preserve">X. Promover </w:t>
      </w:r>
      <w:r w:rsidR="00802E7D" w:rsidRPr="00802E7D">
        <w:rPr>
          <w:rFonts w:ascii="Arial" w:hAnsi="Arial" w:cs="Arial"/>
          <w:sz w:val="19"/>
          <w:szCs w:val="19"/>
          <w:lang w:val="es-MX"/>
        </w:rPr>
        <w:t xml:space="preserve">ante la Legislatura del Estado, la suspensión o revocación del mandato de sus miembros por causa grave de acuerdo con la presente Ley; </w:t>
      </w:r>
    </w:p>
    <w:p w14:paraId="75E96FC9" w14:textId="77777777" w:rsidR="00147B3C" w:rsidRPr="00997A85" w:rsidRDefault="00147B3C" w:rsidP="00BC340E">
      <w:pPr>
        <w:autoSpaceDE w:val="0"/>
        <w:autoSpaceDN w:val="0"/>
        <w:adjustRightInd w:val="0"/>
        <w:jc w:val="both"/>
        <w:rPr>
          <w:rFonts w:ascii="Arial" w:hAnsi="Arial" w:cs="Arial"/>
          <w:sz w:val="19"/>
          <w:szCs w:val="19"/>
        </w:rPr>
      </w:pPr>
    </w:p>
    <w:p w14:paraId="16D6E911" w14:textId="183CFE52" w:rsidR="00802E7D" w:rsidRPr="00802E7D" w:rsidRDefault="00BC340E"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XI. Aprobar </w:t>
      </w:r>
      <w:r w:rsidR="00802E7D" w:rsidRPr="00802E7D">
        <w:rPr>
          <w:rFonts w:ascii="Arial" w:hAnsi="Arial" w:cs="Arial"/>
          <w:sz w:val="19"/>
          <w:szCs w:val="19"/>
          <w:lang w:val="es-MX"/>
        </w:rPr>
        <w:t xml:space="preserve">a propuesta del Presidente Municipal el nombramiento del Secretario, Tesorero y Responsable de la Obra Pública, observando el cumplimiento del principio de paridad de género; así como su remoción cuando en el desempeño de sus funciones incurran en alguna de las causales que establece la Ley de Responsabilidades Administrativas del Estado y Municipios de Oaxaca, por acuerdo de mayoría simple de los integrantes del Ayuntamiento y en caso de renuncia justificada; </w:t>
      </w:r>
    </w:p>
    <w:p w14:paraId="1AB8D03A" w14:textId="4DB7FAAE" w:rsidR="00147B3C" w:rsidRPr="00997A85" w:rsidRDefault="00147B3C" w:rsidP="00802E7D">
      <w:pPr>
        <w:autoSpaceDE w:val="0"/>
        <w:autoSpaceDN w:val="0"/>
        <w:adjustRightInd w:val="0"/>
        <w:ind w:left="284" w:hanging="284"/>
        <w:jc w:val="both"/>
        <w:rPr>
          <w:rFonts w:ascii="Arial" w:hAnsi="Arial" w:cs="Arial"/>
          <w:sz w:val="19"/>
          <w:szCs w:val="19"/>
        </w:rPr>
      </w:pPr>
    </w:p>
    <w:p w14:paraId="4BD5C598" w14:textId="25D97F52" w:rsidR="00802E7D" w:rsidRPr="00802E7D" w:rsidRDefault="00BC340E" w:rsidP="00802E7D">
      <w:pPr>
        <w:autoSpaceDE w:val="0"/>
        <w:autoSpaceDN w:val="0"/>
        <w:adjustRightInd w:val="0"/>
        <w:ind w:left="426" w:hanging="426"/>
        <w:jc w:val="both"/>
        <w:rPr>
          <w:rFonts w:ascii="Arial" w:hAnsi="Arial" w:cs="Arial"/>
          <w:sz w:val="19"/>
          <w:szCs w:val="19"/>
          <w:lang w:val="es-MX"/>
        </w:rPr>
      </w:pPr>
      <w:r w:rsidRPr="00997A85">
        <w:rPr>
          <w:rFonts w:ascii="Arial" w:hAnsi="Arial" w:cs="Arial"/>
          <w:sz w:val="19"/>
          <w:szCs w:val="19"/>
        </w:rPr>
        <w:t xml:space="preserve">XII. Designar </w:t>
      </w:r>
      <w:r w:rsidR="00802E7D" w:rsidRPr="00802E7D">
        <w:rPr>
          <w:rFonts w:ascii="Arial" w:hAnsi="Arial" w:cs="Arial"/>
          <w:sz w:val="19"/>
          <w:szCs w:val="19"/>
          <w:lang w:val="es-MX"/>
        </w:rPr>
        <w:t xml:space="preserve">las comisiones y los concejales que deberán integrarlas, presidiéndolas en su caso, los regidores de la materia; </w:t>
      </w:r>
    </w:p>
    <w:p w14:paraId="1EDF4AAE" w14:textId="630A235F" w:rsidR="00BC340E" w:rsidRPr="00997A85" w:rsidRDefault="00BC340E" w:rsidP="00147B3C">
      <w:pPr>
        <w:autoSpaceDE w:val="0"/>
        <w:autoSpaceDN w:val="0"/>
        <w:adjustRightInd w:val="0"/>
        <w:ind w:left="426" w:hanging="426"/>
        <w:jc w:val="both"/>
        <w:rPr>
          <w:rFonts w:ascii="Arial" w:hAnsi="Arial" w:cs="Arial"/>
          <w:sz w:val="19"/>
          <w:szCs w:val="19"/>
        </w:rPr>
      </w:pPr>
    </w:p>
    <w:p w14:paraId="2CB22210" w14:textId="22EB8112" w:rsidR="00BC340E" w:rsidRPr="00997A85" w:rsidRDefault="00147B3C" w:rsidP="00BC340E">
      <w:pPr>
        <w:autoSpaceDE w:val="0"/>
        <w:autoSpaceDN w:val="0"/>
        <w:adjustRightInd w:val="0"/>
        <w:jc w:val="both"/>
        <w:rPr>
          <w:rFonts w:ascii="Arial" w:hAnsi="Arial" w:cs="Arial"/>
          <w:b/>
          <w:bCs/>
          <w:sz w:val="19"/>
          <w:szCs w:val="19"/>
        </w:rPr>
      </w:pPr>
      <w:r w:rsidRPr="00997A85">
        <w:rPr>
          <w:rFonts w:ascii="Arial" w:hAnsi="Arial" w:cs="Arial"/>
          <w:b/>
          <w:bCs/>
          <w:sz w:val="19"/>
          <w:szCs w:val="19"/>
        </w:rPr>
        <w:t>B. En materia de desarrollo municipal</w:t>
      </w:r>
    </w:p>
    <w:p w14:paraId="28FE1000" w14:textId="77777777" w:rsidR="00BC340E" w:rsidRPr="00997A85" w:rsidRDefault="00BC340E" w:rsidP="00BC340E">
      <w:pPr>
        <w:autoSpaceDE w:val="0"/>
        <w:autoSpaceDN w:val="0"/>
        <w:adjustRightInd w:val="0"/>
        <w:jc w:val="both"/>
        <w:rPr>
          <w:rFonts w:ascii="Arial" w:hAnsi="Arial" w:cs="Arial"/>
          <w:sz w:val="19"/>
          <w:szCs w:val="19"/>
        </w:rPr>
      </w:pPr>
    </w:p>
    <w:p w14:paraId="4A9A4378" w14:textId="12C16958" w:rsidR="00802E7D" w:rsidRPr="00802E7D" w:rsidRDefault="00147B3C" w:rsidP="00802E7D">
      <w:pPr>
        <w:autoSpaceDE w:val="0"/>
        <w:autoSpaceDN w:val="0"/>
        <w:adjustRightInd w:val="0"/>
        <w:ind w:left="142" w:hanging="142"/>
        <w:jc w:val="both"/>
        <w:rPr>
          <w:rFonts w:ascii="Arial" w:hAnsi="Arial" w:cs="Arial"/>
          <w:sz w:val="19"/>
          <w:szCs w:val="19"/>
          <w:lang w:val="es-MX"/>
        </w:rPr>
      </w:pPr>
      <w:r w:rsidRPr="00997A85">
        <w:rPr>
          <w:rFonts w:ascii="Arial" w:hAnsi="Arial" w:cs="Arial"/>
          <w:sz w:val="19"/>
          <w:szCs w:val="19"/>
        </w:rPr>
        <w:t xml:space="preserve">I. Formular, </w:t>
      </w:r>
      <w:r w:rsidR="00802E7D" w:rsidRPr="00802E7D">
        <w:rPr>
          <w:rFonts w:ascii="Arial" w:hAnsi="Arial" w:cs="Arial"/>
          <w:sz w:val="19"/>
          <w:szCs w:val="19"/>
          <w:lang w:val="es-MX"/>
        </w:rPr>
        <w:t xml:space="preserve">aprobar y ejecutar los Planes de Desarrollo Municipal, incorporando los principios de igualdad, no discriminación y derechos humanos. </w:t>
      </w:r>
    </w:p>
    <w:p w14:paraId="77680D68" w14:textId="77777777" w:rsidR="00147B3C" w:rsidRPr="00997A85" w:rsidRDefault="00147B3C" w:rsidP="00147B3C">
      <w:pPr>
        <w:autoSpaceDE w:val="0"/>
        <w:autoSpaceDN w:val="0"/>
        <w:adjustRightInd w:val="0"/>
        <w:jc w:val="both"/>
        <w:rPr>
          <w:rFonts w:ascii="Arial" w:hAnsi="Arial" w:cs="Arial"/>
          <w:sz w:val="19"/>
          <w:szCs w:val="19"/>
        </w:rPr>
      </w:pPr>
    </w:p>
    <w:p w14:paraId="077AB278" w14:textId="21F62D76" w:rsidR="00147B3C" w:rsidRDefault="00802E7D" w:rsidP="00147B3C">
      <w:pPr>
        <w:autoSpaceDE w:val="0"/>
        <w:autoSpaceDN w:val="0"/>
        <w:adjustRightInd w:val="0"/>
        <w:jc w:val="both"/>
        <w:rPr>
          <w:rFonts w:ascii="Arial" w:hAnsi="Arial" w:cs="Arial"/>
          <w:sz w:val="19"/>
          <w:szCs w:val="19"/>
          <w:lang w:val="es-MX"/>
        </w:rPr>
      </w:pPr>
      <w:r w:rsidRPr="00802E7D">
        <w:rPr>
          <w:rFonts w:ascii="Arial" w:hAnsi="Arial" w:cs="Arial"/>
          <w:sz w:val="19"/>
          <w:szCs w:val="19"/>
          <w:lang w:val="es-MX"/>
        </w:rPr>
        <w:t>En los municipios indígenas o que cuenten con población indígena o afromexicana, los Planes de Desarrollo Municipal deberán realizarse además bajo los principios de pertinencia cultural e inclusión participativa, incorporando programas tendientes a la preservación de su historia, cultura, lenguas indígenas, tradiciones y costumbres;</w:t>
      </w:r>
    </w:p>
    <w:p w14:paraId="4545B873" w14:textId="77777777" w:rsidR="00802E7D" w:rsidRPr="00997A85" w:rsidRDefault="00802E7D" w:rsidP="00147B3C">
      <w:pPr>
        <w:autoSpaceDE w:val="0"/>
        <w:autoSpaceDN w:val="0"/>
        <w:adjustRightInd w:val="0"/>
        <w:jc w:val="both"/>
        <w:rPr>
          <w:rFonts w:ascii="Arial" w:hAnsi="Arial" w:cs="Arial"/>
          <w:sz w:val="19"/>
          <w:szCs w:val="19"/>
        </w:rPr>
      </w:pPr>
    </w:p>
    <w:p w14:paraId="6AE5EA72" w14:textId="1828AE98" w:rsidR="00802E7D" w:rsidRPr="00802E7D" w:rsidRDefault="00147B3C" w:rsidP="00802E7D">
      <w:pPr>
        <w:autoSpaceDE w:val="0"/>
        <w:autoSpaceDN w:val="0"/>
        <w:adjustRightInd w:val="0"/>
        <w:ind w:left="142" w:hanging="142"/>
        <w:jc w:val="both"/>
        <w:rPr>
          <w:rFonts w:ascii="Arial" w:hAnsi="Arial" w:cs="Arial"/>
          <w:sz w:val="19"/>
          <w:szCs w:val="19"/>
          <w:lang w:val="es-MX"/>
        </w:rPr>
      </w:pPr>
      <w:r w:rsidRPr="00997A85">
        <w:rPr>
          <w:rFonts w:ascii="Arial" w:hAnsi="Arial" w:cs="Arial"/>
          <w:sz w:val="19"/>
          <w:szCs w:val="19"/>
        </w:rPr>
        <w:t xml:space="preserve">II. Elaborar </w:t>
      </w:r>
      <w:r w:rsidR="00802E7D" w:rsidRPr="00802E7D">
        <w:rPr>
          <w:rFonts w:ascii="Arial" w:hAnsi="Arial" w:cs="Arial"/>
          <w:sz w:val="19"/>
          <w:szCs w:val="19"/>
          <w:lang w:val="es-MX"/>
        </w:rPr>
        <w:t xml:space="preserve">y contribuir en la implementación del programa para el fomento del desarrollo económico municipal, así como constituir la creación del Consejo Municipal Consultivo de Fomento del Desarrollo Económico, en términos de la Ley para el Fomento del Desarrollo Económico del Estado de Oaxaca; </w:t>
      </w:r>
    </w:p>
    <w:p w14:paraId="3D1DDC2A" w14:textId="77777777" w:rsidR="00147B3C" w:rsidRPr="00997A85" w:rsidRDefault="00147B3C" w:rsidP="00147B3C">
      <w:pPr>
        <w:autoSpaceDE w:val="0"/>
        <w:autoSpaceDN w:val="0"/>
        <w:adjustRightInd w:val="0"/>
        <w:jc w:val="both"/>
        <w:rPr>
          <w:rFonts w:ascii="Arial" w:hAnsi="Arial" w:cs="Arial"/>
          <w:sz w:val="19"/>
          <w:szCs w:val="19"/>
        </w:rPr>
      </w:pPr>
    </w:p>
    <w:p w14:paraId="0938CABD" w14:textId="21EF287C" w:rsidR="00802E7D" w:rsidRPr="00802E7D" w:rsidRDefault="00147B3C" w:rsidP="00802E7D">
      <w:pPr>
        <w:autoSpaceDE w:val="0"/>
        <w:autoSpaceDN w:val="0"/>
        <w:adjustRightInd w:val="0"/>
        <w:ind w:left="142" w:hanging="142"/>
        <w:jc w:val="both"/>
        <w:rPr>
          <w:rFonts w:ascii="Arial" w:hAnsi="Arial" w:cs="Arial"/>
          <w:sz w:val="19"/>
          <w:szCs w:val="19"/>
          <w:lang w:val="es-MX"/>
        </w:rPr>
      </w:pPr>
      <w:r w:rsidRPr="00997A85">
        <w:rPr>
          <w:rFonts w:ascii="Arial" w:hAnsi="Arial" w:cs="Arial"/>
          <w:sz w:val="19"/>
          <w:szCs w:val="19"/>
        </w:rPr>
        <w:t xml:space="preserve">III. Constituir </w:t>
      </w:r>
      <w:r w:rsidR="00802E7D" w:rsidRPr="00802E7D">
        <w:rPr>
          <w:rFonts w:ascii="Arial" w:hAnsi="Arial" w:cs="Arial"/>
          <w:sz w:val="19"/>
          <w:szCs w:val="19"/>
          <w:lang w:val="es-MX"/>
        </w:rPr>
        <w:t xml:space="preserve">el Consejo Municipal de Desarrollo Urbano, de conformidad con la Ley general y Local de la materia; </w:t>
      </w:r>
    </w:p>
    <w:p w14:paraId="0B9A3560" w14:textId="62C668CF" w:rsidR="00147B3C" w:rsidRPr="00997A85" w:rsidRDefault="00147B3C" w:rsidP="00147B3C">
      <w:pPr>
        <w:autoSpaceDE w:val="0"/>
        <w:autoSpaceDN w:val="0"/>
        <w:adjustRightInd w:val="0"/>
        <w:ind w:left="142" w:hanging="142"/>
        <w:jc w:val="both"/>
        <w:rPr>
          <w:rFonts w:ascii="Arial" w:hAnsi="Arial" w:cs="Arial"/>
          <w:sz w:val="19"/>
          <w:szCs w:val="19"/>
        </w:rPr>
      </w:pPr>
    </w:p>
    <w:p w14:paraId="7543D389" w14:textId="77777777" w:rsidR="00147B3C" w:rsidRPr="00997A85" w:rsidRDefault="00147B3C" w:rsidP="00147B3C">
      <w:pPr>
        <w:autoSpaceDE w:val="0"/>
        <w:autoSpaceDN w:val="0"/>
        <w:adjustRightInd w:val="0"/>
        <w:jc w:val="both"/>
        <w:rPr>
          <w:rFonts w:ascii="Arial" w:hAnsi="Arial" w:cs="Arial"/>
          <w:sz w:val="19"/>
          <w:szCs w:val="19"/>
        </w:rPr>
      </w:pPr>
    </w:p>
    <w:p w14:paraId="5B080260" w14:textId="680CE437" w:rsidR="00802E7D" w:rsidRPr="00802E7D" w:rsidRDefault="00147B3C" w:rsidP="00802E7D">
      <w:pPr>
        <w:autoSpaceDE w:val="0"/>
        <w:autoSpaceDN w:val="0"/>
        <w:adjustRightInd w:val="0"/>
        <w:ind w:left="142" w:hanging="142"/>
        <w:jc w:val="both"/>
        <w:rPr>
          <w:rFonts w:ascii="Arial" w:hAnsi="Arial" w:cs="Arial"/>
          <w:sz w:val="19"/>
          <w:szCs w:val="19"/>
          <w:lang w:val="es-MX"/>
        </w:rPr>
      </w:pPr>
      <w:r w:rsidRPr="00997A85">
        <w:rPr>
          <w:rFonts w:ascii="Arial" w:hAnsi="Arial" w:cs="Arial"/>
          <w:sz w:val="19"/>
          <w:szCs w:val="19"/>
        </w:rPr>
        <w:t xml:space="preserve">IV. Aprobar </w:t>
      </w:r>
      <w:r w:rsidR="00802E7D" w:rsidRPr="00802E7D">
        <w:rPr>
          <w:rFonts w:ascii="Arial" w:hAnsi="Arial" w:cs="Arial"/>
          <w:sz w:val="19"/>
          <w:szCs w:val="19"/>
          <w:lang w:val="es-MX"/>
        </w:rPr>
        <w:t xml:space="preserve">la denominación o modificación de las vías públicas y asentamientos humanos ya existentes o de nueva creación; establecer o modificar la nomenclatura de las vías públicas, parques, jardines, plazas y asentamientos humanos, así como el alineamiento y número oficial de avenidas, calles y predios, conforme al reglamento respectivo. </w:t>
      </w:r>
    </w:p>
    <w:p w14:paraId="386CEEF4" w14:textId="5D501030" w:rsidR="00147B3C" w:rsidRPr="00997A85" w:rsidRDefault="00147B3C" w:rsidP="00147B3C">
      <w:pPr>
        <w:autoSpaceDE w:val="0"/>
        <w:autoSpaceDN w:val="0"/>
        <w:adjustRightInd w:val="0"/>
        <w:ind w:left="142" w:hanging="142"/>
        <w:jc w:val="both"/>
        <w:rPr>
          <w:rFonts w:ascii="Arial" w:hAnsi="Arial" w:cs="Arial"/>
          <w:sz w:val="19"/>
          <w:szCs w:val="19"/>
        </w:rPr>
      </w:pPr>
    </w:p>
    <w:p w14:paraId="171F3E0B" w14:textId="137A7C87" w:rsidR="00147B3C" w:rsidRPr="00997A85" w:rsidRDefault="00147B3C" w:rsidP="00147B3C">
      <w:pPr>
        <w:autoSpaceDE w:val="0"/>
        <w:autoSpaceDN w:val="0"/>
        <w:adjustRightInd w:val="0"/>
        <w:ind w:left="142"/>
        <w:jc w:val="both"/>
        <w:rPr>
          <w:rFonts w:ascii="Arial" w:hAnsi="Arial" w:cs="Arial"/>
          <w:sz w:val="19"/>
          <w:szCs w:val="19"/>
        </w:rPr>
      </w:pPr>
      <w:r w:rsidRPr="00997A85">
        <w:rPr>
          <w:rFonts w:ascii="Arial" w:hAnsi="Arial" w:cs="Arial"/>
          <w:sz w:val="19"/>
          <w:szCs w:val="19"/>
        </w:rPr>
        <w:t>El</w:t>
      </w:r>
      <w:r w:rsidR="00802E7D" w:rsidRPr="00802E7D">
        <w:rPr>
          <w:rFonts w:ascii="Arial" w:hAnsi="Arial" w:cs="Arial"/>
          <w:sz w:val="19"/>
          <w:szCs w:val="19"/>
          <w:lang w:val="es-MX"/>
        </w:rPr>
        <w:t xml:space="preserve"> Ayuntamiento dará aviso por conducto de la Secretaría, al Servicio Postal Mexicano, al Instituto Nacional Electoral, al Instituto Nacional de Geografía y Estadística, al Instituto de la Función Registral del Estado, y a los demás organismos públicos correspondientes, a fin de que se hagan las modificaciones necesarias en los registros correspondientes;</w:t>
      </w:r>
    </w:p>
    <w:p w14:paraId="27419E14" w14:textId="77777777" w:rsidR="00147B3C" w:rsidRPr="00997A85" w:rsidRDefault="00147B3C" w:rsidP="00147B3C">
      <w:pPr>
        <w:autoSpaceDE w:val="0"/>
        <w:autoSpaceDN w:val="0"/>
        <w:adjustRightInd w:val="0"/>
        <w:jc w:val="both"/>
        <w:rPr>
          <w:rFonts w:ascii="Arial" w:hAnsi="Arial" w:cs="Arial"/>
          <w:sz w:val="19"/>
          <w:szCs w:val="19"/>
        </w:rPr>
      </w:pPr>
    </w:p>
    <w:p w14:paraId="59FBEE88" w14:textId="68DAD197" w:rsidR="00802E7D" w:rsidRPr="00802E7D" w:rsidRDefault="00147B3C" w:rsidP="00802E7D">
      <w:pPr>
        <w:autoSpaceDE w:val="0"/>
        <w:autoSpaceDN w:val="0"/>
        <w:adjustRightInd w:val="0"/>
        <w:ind w:left="284" w:hanging="284"/>
        <w:jc w:val="both"/>
        <w:rPr>
          <w:rFonts w:ascii="Arial" w:hAnsi="Arial" w:cs="Arial"/>
          <w:sz w:val="19"/>
          <w:szCs w:val="19"/>
          <w:lang w:val="es-MX"/>
        </w:rPr>
      </w:pPr>
      <w:r w:rsidRPr="00997A85">
        <w:rPr>
          <w:rFonts w:ascii="Arial" w:hAnsi="Arial" w:cs="Arial"/>
          <w:sz w:val="19"/>
          <w:szCs w:val="19"/>
        </w:rPr>
        <w:t xml:space="preserve">V. En </w:t>
      </w:r>
      <w:r w:rsidR="00802E7D" w:rsidRPr="00802E7D">
        <w:rPr>
          <w:rFonts w:ascii="Arial" w:hAnsi="Arial" w:cs="Arial"/>
          <w:sz w:val="19"/>
          <w:szCs w:val="19"/>
          <w:lang w:val="es-MX"/>
        </w:rPr>
        <w:t xml:space="preserve">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de la materia; </w:t>
      </w:r>
    </w:p>
    <w:p w14:paraId="7BC51DB7" w14:textId="30FAC195" w:rsidR="00147B3C" w:rsidRPr="00997A85" w:rsidRDefault="00147B3C" w:rsidP="00147B3C">
      <w:pPr>
        <w:autoSpaceDE w:val="0"/>
        <w:autoSpaceDN w:val="0"/>
        <w:adjustRightInd w:val="0"/>
        <w:ind w:left="284" w:hanging="284"/>
        <w:jc w:val="both"/>
        <w:rPr>
          <w:rFonts w:ascii="Arial" w:hAnsi="Arial" w:cs="Arial"/>
          <w:sz w:val="19"/>
          <w:szCs w:val="19"/>
        </w:rPr>
      </w:pPr>
    </w:p>
    <w:p w14:paraId="741D0316" w14:textId="4CE18E3E" w:rsidR="00802E7D" w:rsidRPr="00802E7D" w:rsidRDefault="00147B3C" w:rsidP="00802E7D">
      <w:pPr>
        <w:autoSpaceDE w:val="0"/>
        <w:autoSpaceDN w:val="0"/>
        <w:adjustRightInd w:val="0"/>
        <w:ind w:left="142" w:hanging="142"/>
        <w:jc w:val="both"/>
        <w:rPr>
          <w:rFonts w:ascii="Arial" w:hAnsi="Arial" w:cs="Arial"/>
          <w:sz w:val="19"/>
          <w:szCs w:val="19"/>
          <w:lang w:val="es-MX"/>
        </w:rPr>
      </w:pPr>
      <w:r w:rsidRPr="00997A85">
        <w:rPr>
          <w:rFonts w:ascii="Arial" w:hAnsi="Arial" w:cs="Arial"/>
          <w:sz w:val="19"/>
          <w:szCs w:val="19"/>
        </w:rPr>
        <w:lastRenderedPageBreak/>
        <w:t xml:space="preserve">VI. Establecer </w:t>
      </w:r>
      <w:r w:rsidR="00802E7D" w:rsidRPr="00802E7D">
        <w:rPr>
          <w:rFonts w:ascii="Arial" w:hAnsi="Arial" w:cs="Arial"/>
          <w:sz w:val="19"/>
          <w:szCs w:val="19"/>
          <w:lang w:val="es-MX"/>
        </w:rPr>
        <w:t xml:space="preserve">y actualizar la información económica, social y estadística de interés general; así como constituir y actualizar el registro de población municipal conforme a la reglamentación correspondiente; </w:t>
      </w:r>
    </w:p>
    <w:p w14:paraId="7FA349B6" w14:textId="77777777" w:rsidR="00BC340E" w:rsidRPr="00997A85" w:rsidRDefault="00BC340E" w:rsidP="00BC340E">
      <w:pPr>
        <w:autoSpaceDE w:val="0"/>
        <w:autoSpaceDN w:val="0"/>
        <w:adjustRightInd w:val="0"/>
        <w:jc w:val="both"/>
        <w:rPr>
          <w:rFonts w:ascii="Arial" w:hAnsi="Arial" w:cs="Arial"/>
          <w:sz w:val="19"/>
          <w:szCs w:val="19"/>
        </w:rPr>
      </w:pPr>
    </w:p>
    <w:p w14:paraId="2C0473E3" w14:textId="3EBEEAA9" w:rsidR="00BC340E" w:rsidRPr="00997A85" w:rsidRDefault="00147B3C" w:rsidP="00BC340E">
      <w:pPr>
        <w:autoSpaceDE w:val="0"/>
        <w:autoSpaceDN w:val="0"/>
        <w:adjustRightInd w:val="0"/>
        <w:jc w:val="both"/>
        <w:rPr>
          <w:rFonts w:ascii="Arial" w:hAnsi="Arial" w:cs="Arial"/>
          <w:b/>
          <w:bCs/>
          <w:sz w:val="19"/>
          <w:szCs w:val="19"/>
        </w:rPr>
      </w:pPr>
      <w:r w:rsidRPr="00997A85">
        <w:rPr>
          <w:rFonts w:ascii="Arial" w:hAnsi="Arial" w:cs="Arial"/>
          <w:b/>
          <w:bCs/>
          <w:sz w:val="19"/>
          <w:szCs w:val="19"/>
        </w:rPr>
        <w:t>C. En materia de servicios y obra pública</w:t>
      </w:r>
    </w:p>
    <w:p w14:paraId="1103465A" w14:textId="77777777" w:rsidR="00BC340E" w:rsidRPr="00997A85" w:rsidRDefault="00BC340E" w:rsidP="00BC340E">
      <w:pPr>
        <w:autoSpaceDE w:val="0"/>
        <w:autoSpaceDN w:val="0"/>
        <w:adjustRightInd w:val="0"/>
        <w:jc w:val="both"/>
        <w:rPr>
          <w:rFonts w:ascii="Arial" w:hAnsi="Arial" w:cs="Arial"/>
          <w:sz w:val="19"/>
          <w:szCs w:val="19"/>
        </w:rPr>
      </w:pPr>
    </w:p>
    <w:p w14:paraId="5C2C5B57" w14:textId="75B1BBAC"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 Dotar </w:t>
      </w:r>
      <w:r w:rsidR="00802E7D" w:rsidRPr="00802E7D">
        <w:rPr>
          <w:rFonts w:ascii="Arial" w:hAnsi="Arial" w:cs="Arial"/>
          <w:sz w:val="19"/>
          <w:szCs w:val="19"/>
          <w:lang w:val="es-MX"/>
        </w:rPr>
        <w:t xml:space="preserve">a la cabecera municipal, Agencias, a los Núcleos Rurales,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 </w:t>
      </w:r>
    </w:p>
    <w:p w14:paraId="3A40F496" w14:textId="2CB90E65" w:rsidR="00147B3C" w:rsidRPr="00997A85" w:rsidRDefault="00147B3C" w:rsidP="00147B3C">
      <w:pPr>
        <w:autoSpaceDE w:val="0"/>
        <w:autoSpaceDN w:val="0"/>
        <w:adjustRightInd w:val="0"/>
        <w:jc w:val="both"/>
        <w:rPr>
          <w:rFonts w:ascii="Arial" w:hAnsi="Arial" w:cs="Arial"/>
          <w:sz w:val="19"/>
          <w:szCs w:val="19"/>
        </w:rPr>
      </w:pPr>
    </w:p>
    <w:p w14:paraId="00778519" w14:textId="0F262466"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II. Asignar</w:t>
      </w:r>
      <w:r w:rsidR="00802E7D">
        <w:rPr>
          <w:rFonts w:ascii="Arial" w:hAnsi="Arial" w:cs="Arial"/>
          <w:sz w:val="19"/>
          <w:szCs w:val="19"/>
        </w:rPr>
        <w:t xml:space="preserve"> </w:t>
      </w:r>
      <w:r w:rsidR="00802E7D" w:rsidRPr="00802E7D">
        <w:rPr>
          <w:rFonts w:ascii="Arial" w:hAnsi="Arial" w:cs="Arial"/>
          <w:sz w:val="19"/>
          <w:szCs w:val="19"/>
          <w:lang w:val="es-MX"/>
        </w:rPr>
        <w:t xml:space="preserve">en la primera sesión las regidurías por materia que sean necesarias para el cumplimiento de sus fines y la prestación de los servicios públicos a su cargo; </w:t>
      </w:r>
    </w:p>
    <w:p w14:paraId="1E458E13" w14:textId="0439C0DD" w:rsidR="00147B3C" w:rsidRPr="00997A85" w:rsidRDefault="00147B3C" w:rsidP="00147B3C">
      <w:pPr>
        <w:autoSpaceDE w:val="0"/>
        <w:autoSpaceDN w:val="0"/>
        <w:adjustRightInd w:val="0"/>
        <w:jc w:val="both"/>
        <w:rPr>
          <w:rFonts w:ascii="Arial" w:hAnsi="Arial" w:cs="Arial"/>
          <w:sz w:val="19"/>
          <w:szCs w:val="19"/>
        </w:rPr>
      </w:pPr>
    </w:p>
    <w:p w14:paraId="65223A9C" w14:textId="6455C062"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III. Crear, </w:t>
      </w:r>
      <w:r w:rsidR="00802E7D" w:rsidRPr="00802E7D">
        <w:rPr>
          <w:rFonts w:ascii="Arial" w:hAnsi="Arial" w:cs="Arial"/>
          <w:sz w:val="19"/>
          <w:szCs w:val="19"/>
          <w:lang w:val="es-MX"/>
        </w:rPr>
        <w:t xml:space="preserve">modificar y suprimir, de acuerdo con las leyes las unidades administrativas, los organismos paramunicipales y descentralizados, para el adecuado funcionamiento de la administración pública y para la eficaz prestación de los servicios públicos; </w:t>
      </w:r>
    </w:p>
    <w:p w14:paraId="30726EB3" w14:textId="6D2F6FA6" w:rsidR="00147B3C" w:rsidRPr="00997A85" w:rsidRDefault="00147B3C" w:rsidP="00147B3C">
      <w:pPr>
        <w:autoSpaceDE w:val="0"/>
        <w:autoSpaceDN w:val="0"/>
        <w:adjustRightInd w:val="0"/>
        <w:jc w:val="both"/>
        <w:rPr>
          <w:rFonts w:ascii="Arial" w:hAnsi="Arial" w:cs="Arial"/>
          <w:sz w:val="19"/>
          <w:szCs w:val="19"/>
        </w:rPr>
      </w:pPr>
    </w:p>
    <w:p w14:paraId="2E9058FD" w14:textId="5032EB1F"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IV. Formular </w:t>
      </w:r>
      <w:r w:rsidR="00802E7D" w:rsidRPr="00802E7D">
        <w:rPr>
          <w:rFonts w:ascii="Arial" w:hAnsi="Arial" w:cs="Arial"/>
          <w:sz w:val="19"/>
          <w:szCs w:val="19"/>
          <w:lang w:val="es-MX"/>
        </w:rPr>
        <w:t xml:space="preserve">programas de financiamiento de los servicios públicos municipales, para ampliar su cobertura y mejorar su prestación; </w:t>
      </w:r>
    </w:p>
    <w:p w14:paraId="72C3951A" w14:textId="72B2B527" w:rsidR="00147B3C" w:rsidRPr="00997A85" w:rsidRDefault="00147B3C" w:rsidP="00147B3C">
      <w:pPr>
        <w:autoSpaceDE w:val="0"/>
        <w:autoSpaceDN w:val="0"/>
        <w:adjustRightInd w:val="0"/>
        <w:jc w:val="both"/>
        <w:rPr>
          <w:rFonts w:ascii="Arial" w:hAnsi="Arial" w:cs="Arial"/>
          <w:sz w:val="19"/>
          <w:szCs w:val="19"/>
        </w:rPr>
      </w:pPr>
    </w:p>
    <w:p w14:paraId="5CD76A44" w14:textId="4AAFE395"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 Formular, </w:t>
      </w:r>
      <w:r w:rsidR="00802E7D" w:rsidRPr="00802E7D">
        <w:rPr>
          <w:rFonts w:ascii="Arial" w:hAnsi="Arial" w:cs="Arial"/>
          <w:sz w:val="19"/>
          <w:szCs w:val="19"/>
          <w:lang w:val="es-MX"/>
        </w:rPr>
        <w:t xml:space="preserve">aprobar y ejecutar los programas de obras correspondientes; tratándose de instalaciones públicas e infraestructura urbana deberán garantizar la accesibilidad, evacuación y libre tránsito, para todas las personas con discapacidad, para ello deberán cumplir con las normas de diseño y de señalización, asimismo, se deberá de proponer las adecuaciones a las instalaciones públicas como infraestructura </w:t>
      </w:r>
    </w:p>
    <w:p w14:paraId="6AEE2801" w14:textId="4F148E91" w:rsidR="00147B3C" w:rsidRPr="00997A85" w:rsidRDefault="00147B3C" w:rsidP="00147B3C">
      <w:pPr>
        <w:autoSpaceDE w:val="0"/>
        <w:autoSpaceDN w:val="0"/>
        <w:adjustRightInd w:val="0"/>
        <w:jc w:val="both"/>
        <w:rPr>
          <w:rFonts w:ascii="Arial" w:hAnsi="Arial" w:cs="Arial"/>
          <w:sz w:val="19"/>
          <w:szCs w:val="19"/>
        </w:rPr>
      </w:pPr>
    </w:p>
    <w:p w14:paraId="64B318FD" w14:textId="3915F3B4" w:rsidR="00147B3C" w:rsidRDefault="00802E7D" w:rsidP="00147B3C">
      <w:pPr>
        <w:autoSpaceDE w:val="0"/>
        <w:autoSpaceDN w:val="0"/>
        <w:adjustRightInd w:val="0"/>
        <w:jc w:val="both"/>
        <w:rPr>
          <w:rFonts w:ascii="Arial" w:hAnsi="Arial" w:cs="Arial"/>
          <w:sz w:val="19"/>
          <w:szCs w:val="19"/>
          <w:lang w:val="es-MX"/>
        </w:rPr>
      </w:pPr>
      <w:r w:rsidRPr="00802E7D">
        <w:rPr>
          <w:rFonts w:ascii="Arial" w:hAnsi="Arial" w:cs="Arial"/>
          <w:sz w:val="19"/>
          <w:szCs w:val="19"/>
          <w:lang w:val="es-MX"/>
        </w:rPr>
        <w:t>En virtud de dotar de mejor gestión ambiental y social del Sector de Agua y Saneamiento del Estado de Oaxaca, es preciso que el Municipio trabaje en conjunto con las entidades y dependencias del Gobierno del Estado de Oaxaca, así como de quienes intervienen en la obra pública.</w:t>
      </w:r>
    </w:p>
    <w:p w14:paraId="368A0F98" w14:textId="77777777" w:rsidR="00802E7D" w:rsidRPr="00997A85" w:rsidRDefault="00802E7D" w:rsidP="00147B3C">
      <w:pPr>
        <w:autoSpaceDE w:val="0"/>
        <w:autoSpaceDN w:val="0"/>
        <w:adjustRightInd w:val="0"/>
        <w:jc w:val="both"/>
        <w:rPr>
          <w:rFonts w:ascii="Arial" w:hAnsi="Arial" w:cs="Arial"/>
          <w:sz w:val="19"/>
          <w:szCs w:val="19"/>
        </w:rPr>
      </w:pPr>
    </w:p>
    <w:p w14:paraId="7512D859" w14:textId="6F969FBD" w:rsidR="00147B3C" w:rsidRPr="00997A85" w:rsidRDefault="00147B3C" w:rsidP="00147B3C">
      <w:pPr>
        <w:autoSpaceDE w:val="0"/>
        <w:autoSpaceDN w:val="0"/>
        <w:adjustRightInd w:val="0"/>
        <w:jc w:val="both"/>
        <w:rPr>
          <w:rFonts w:ascii="Arial" w:hAnsi="Arial" w:cs="Arial"/>
          <w:sz w:val="19"/>
          <w:szCs w:val="19"/>
        </w:rPr>
      </w:pPr>
      <w:r w:rsidRPr="00997A85">
        <w:rPr>
          <w:rFonts w:ascii="Arial" w:hAnsi="Arial" w:cs="Arial"/>
          <w:sz w:val="19"/>
          <w:szCs w:val="19"/>
        </w:rPr>
        <w:t xml:space="preserve">Para </w:t>
      </w:r>
      <w:r w:rsidR="00802E7D" w:rsidRPr="00802E7D">
        <w:rPr>
          <w:rFonts w:ascii="Arial" w:hAnsi="Arial" w:cs="Arial"/>
          <w:sz w:val="19"/>
          <w:szCs w:val="19"/>
          <w:lang w:val="es-MX"/>
        </w:rPr>
        <w:t>la mejor gestión ambiental y social del Sector de Agua y Saneamiento del Estado de Oaxaca, los Municipios, serán los encargados de expedir los permisos de construcción, acorde al plan Sectorial de Agua y Saneamiento del Gobierno del Estado de Oaxaca.</w:t>
      </w:r>
    </w:p>
    <w:p w14:paraId="390D0D76" w14:textId="77777777" w:rsidR="00147B3C" w:rsidRPr="00997A85" w:rsidRDefault="00147B3C" w:rsidP="00147B3C">
      <w:pPr>
        <w:autoSpaceDE w:val="0"/>
        <w:autoSpaceDN w:val="0"/>
        <w:adjustRightInd w:val="0"/>
        <w:jc w:val="both"/>
        <w:rPr>
          <w:rFonts w:ascii="Arial" w:hAnsi="Arial" w:cs="Arial"/>
          <w:sz w:val="19"/>
          <w:szCs w:val="19"/>
        </w:rPr>
      </w:pPr>
    </w:p>
    <w:p w14:paraId="5994D145" w14:textId="622CFB5B" w:rsidR="00147B3C" w:rsidRPr="00997A85" w:rsidRDefault="00147B3C" w:rsidP="00147B3C">
      <w:pPr>
        <w:autoSpaceDE w:val="0"/>
        <w:autoSpaceDN w:val="0"/>
        <w:adjustRightInd w:val="0"/>
        <w:jc w:val="both"/>
        <w:rPr>
          <w:rFonts w:ascii="Arial" w:hAnsi="Arial" w:cs="Arial"/>
          <w:sz w:val="19"/>
          <w:szCs w:val="19"/>
        </w:rPr>
      </w:pPr>
      <w:r w:rsidRPr="00997A85">
        <w:rPr>
          <w:rFonts w:ascii="Arial" w:hAnsi="Arial" w:cs="Arial"/>
          <w:sz w:val="19"/>
          <w:szCs w:val="19"/>
        </w:rPr>
        <w:t xml:space="preserve">La </w:t>
      </w:r>
      <w:r w:rsidR="00802E7D" w:rsidRPr="00802E7D">
        <w:rPr>
          <w:rFonts w:ascii="Arial" w:hAnsi="Arial" w:cs="Arial"/>
          <w:sz w:val="19"/>
          <w:szCs w:val="19"/>
          <w:lang w:val="es-MX"/>
        </w:rPr>
        <w:t>autoridad municipal siempre tendrá la facultad de supervisar las obras que se desarrollen en su jurisdicción y en su caso actuar en consecuencia.</w:t>
      </w:r>
    </w:p>
    <w:p w14:paraId="1FC01D7D" w14:textId="77777777" w:rsidR="00147B3C" w:rsidRPr="00997A85" w:rsidRDefault="00147B3C" w:rsidP="00147B3C">
      <w:pPr>
        <w:autoSpaceDE w:val="0"/>
        <w:autoSpaceDN w:val="0"/>
        <w:adjustRightInd w:val="0"/>
        <w:jc w:val="both"/>
        <w:rPr>
          <w:rFonts w:ascii="Arial" w:hAnsi="Arial" w:cs="Arial"/>
          <w:sz w:val="19"/>
          <w:szCs w:val="19"/>
        </w:rPr>
      </w:pPr>
    </w:p>
    <w:p w14:paraId="0E13ABC1" w14:textId="4941DB52"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 Concluir </w:t>
      </w:r>
      <w:r w:rsidR="00802E7D" w:rsidRPr="00802E7D">
        <w:rPr>
          <w:rFonts w:ascii="Arial" w:hAnsi="Arial" w:cs="Arial"/>
          <w:sz w:val="19"/>
          <w:szCs w:val="19"/>
          <w:lang w:val="es-MX"/>
        </w:rPr>
        <w:t xml:space="preserve">las obras iniciadas en su administración y las iniciadas por las administraciones anteriores, así como dar mantenimiento a la infraestructura e instalaciones de los servicios públicos municipales; </w:t>
      </w:r>
    </w:p>
    <w:p w14:paraId="05B1F6B4" w14:textId="77777777" w:rsidR="00147B3C" w:rsidRPr="00997A85" w:rsidRDefault="00147B3C" w:rsidP="00147B3C">
      <w:pPr>
        <w:autoSpaceDE w:val="0"/>
        <w:autoSpaceDN w:val="0"/>
        <w:adjustRightInd w:val="0"/>
        <w:jc w:val="both"/>
        <w:rPr>
          <w:rFonts w:ascii="Arial" w:hAnsi="Arial" w:cs="Arial"/>
          <w:sz w:val="19"/>
          <w:szCs w:val="19"/>
        </w:rPr>
      </w:pPr>
    </w:p>
    <w:p w14:paraId="2ECDEF87" w14:textId="3E10A0D3"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VII. Celebrar </w:t>
      </w:r>
      <w:r w:rsidR="00802E7D" w:rsidRPr="00802E7D">
        <w:rPr>
          <w:rFonts w:ascii="Arial" w:hAnsi="Arial" w:cs="Arial"/>
          <w:sz w:val="19"/>
          <w:szCs w:val="19"/>
          <w:lang w:val="es-MX"/>
        </w:rPr>
        <w:t xml:space="preserve">convenios de coordinación o asociación con otros Ayuntamientos de la entidad,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 </w:t>
      </w:r>
    </w:p>
    <w:p w14:paraId="79FCE030" w14:textId="2D6AC7BD" w:rsidR="00147B3C" w:rsidRPr="00997A85" w:rsidRDefault="00147B3C" w:rsidP="00147B3C">
      <w:pPr>
        <w:autoSpaceDE w:val="0"/>
        <w:autoSpaceDN w:val="0"/>
        <w:adjustRightInd w:val="0"/>
        <w:jc w:val="both"/>
        <w:rPr>
          <w:rFonts w:ascii="Arial" w:hAnsi="Arial" w:cs="Arial"/>
          <w:sz w:val="19"/>
          <w:szCs w:val="19"/>
        </w:rPr>
      </w:pPr>
    </w:p>
    <w:p w14:paraId="2AB35481" w14:textId="0E950A1C"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VIII. Celebrar </w:t>
      </w:r>
      <w:r w:rsidR="00802E7D" w:rsidRPr="00802E7D">
        <w:rPr>
          <w:rFonts w:ascii="Arial" w:hAnsi="Arial" w:cs="Arial"/>
          <w:sz w:val="19"/>
          <w:szCs w:val="19"/>
          <w:lang w:val="es-MX"/>
        </w:rPr>
        <w:t xml:space="preserve">convenios con el Estado a fin de que éste, de manera directa o a través del organismo correspondiente, se haga cargo en forma temporal de alguna función o de un servicio que el Municipio tenga a su cargo o para que se ejerzan coordinadamente por el Estado y el propio Municipio, cuando a juicio del Ayuntamiento respectivo sea necesario; al encontrarse el Municipio imposibilitado, podrá solicitar cuando no exista el convenio correspondiente, que la Legislatura Local con aprobación de la mayoría calificada disponga que el gobierno del Estado asuma en forma temporal alguna función o servicio público municipal; </w:t>
      </w:r>
    </w:p>
    <w:p w14:paraId="3AFECF6E" w14:textId="3CBDB207" w:rsidR="00147B3C" w:rsidRPr="00802E7D" w:rsidRDefault="00147B3C" w:rsidP="00147B3C">
      <w:pPr>
        <w:autoSpaceDE w:val="0"/>
        <w:autoSpaceDN w:val="0"/>
        <w:adjustRightInd w:val="0"/>
        <w:jc w:val="both"/>
        <w:rPr>
          <w:rFonts w:ascii="Arial" w:hAnsi="Arial" w:cs="Arial"/>
          <w:sz w:val="19"/>
          <w:szCs w:val="19"/>
          <w:lang w:val="es-MX"/>
        </w:rPr>
      </w:pPr>
    </w:p>
    <w:p w14:paraId="271FAB25" w14:textId="20AA294A" w:rsidR="00147B3C" w:rsidRPr="00997A85" w:rsidRDefault="00147B3C" w:rsidP="00147B3C">
      <w:pPr>
        <w:autoSpaceDE w:val="0"/>
        <w:autoSpaceDN w:val="0"/>
        <w:adjustRightInd w:val="0"/>
        <w:jc w:val="both"/>
        <w:rPr>
          <w:rFonts w:ascii="Arial" w:hAnsi="Arial" w:cs="Arial"/>
          <w:sz w:val="19"/>
          <w:szCs w:val="19"/>
        </w:rPr>
      </w:pPr>
      <w:r w:rsidRPr="00997A85">
        <w:rPr>
          <w:rFonts w:ascii="Arial" w:hAnsi="Arial" w:cs="Arial"/>
          <w:sz w:val="19"/>
          <w:szCs w:val="19"/>
        </w:rPr>
        <w:t>IX. Solicitar al Ejecutivo del Estado la expropiación de bienes por causa de utilidad pública;</w:t>
      </w:r>
    </w:p>
    <w:p w14:paraId="72FAF587" w14:textId="77777777" w:rsidR="00147B3C" w:rsidRPr="00997A85" w:rsidRDefault="00147B3C" w:rsidP="00147B3C">
      <w:pPr>
        <w:autoSpaceDE w:val="0"/>
        <w:autoSpaceDN w:val="0"/>
        <w:adjustRightInd w:val="0"/>
        <w:jc w:val="both"/>
        <w:rPr>
          <w:rFonts w:ascii="Arial" w:hAnsi="Arial" w:cs="Arial"/>
          <w:sz w:val="19"/>
          <w:szCs w:val="19"/>
        </w:rPr>
      </w:pPr>
    </w:p>
    <w:p w14:paraId="5EFD4E5B" w14:textId="45E4D3F3" w:rsidR="00802E7D" w:rsidRPr="00802E7D" w:rsidRDefault="00147B3C" w:rsidP="00802E7D">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X. Resolver </w:t>
      </w:r>
      <w:r w:rsidR="00802E7D" w:rsidRPr="00802E7D">
        <w:rPr>
          <w:rFonts w:ascii="Arial" w:hAnsi="Arial" w:cs="Arial"/>
          <w:sz w:val="19"/>
          <w:szCs w:val="19"/>
          <w:lang w:val="es-MX"/>
        </w:rPr>
        <w:t xml:space="preserve">con la aprobación del Congreso en los términos convenientes para la comunidad, los casos de concesión de servicios públicos de su competencia, con excepción de los de seguridad pública y tránsito; </w:t>
      </w:r>
    </w:p>
    <w:p w14:paraId="12963025" w14:textId="77777777" w:rsidR="00147B3C" w:rsidRPr="00997A85" w:rsidRDefault="00147B3C" w:rsidP="00147B3C">
      <w:pPr>
        <w:autoSpaceDE w:val="0"/>
        <w:autoSpaceDN w:val="0"/>
        <w:adjustRightInd w:val="0"/>
        <w:jc w:val="both"/>
        <w:rPr>
          <w:rFonts w:ascii="Arial" w:hAnsi="Arial" w:cs="Arial"/>
          <w:sz w:val="19"/>
          <w:szCs w:val="19"/>
        </w:rPr>
      </w:pPr>
    </w:p>
    <w:p w14:paraId="4D3CD370" w14:textId="5609C7B2" w:rsidR="00147B3C" w:rsidRPr="00997A85" w:rsidRDefault="00147B3C" w:rsidP="00147B3C">
      <w:pPr>
        <w:autoSpaceDE w:val="0"/>
        <w:autoSpaceDN w:val="0"/>
        <w:adjustRightInd w:val="0"/>
        <w:jc w:val="both"/>
        <w:rPr>
          <w:rFonts w:ascii="Arial" w:hAnsi="Arial" w:cs="Arial"/>
          <w:sz w:val="19"/>
          <w:szCs w:val="19"/>
        </w:rPr>
      </w:pPr>
      <w:r w:rsidRPr="00997A85">
        <w:rPr>
          <w:rFonts w:ascii="Arial" w:hAnsi="Arial" w:cs="Arial"/>
          <w:sz w:val="19"/>
          <w:szCs w:val="19"/>
        </w:rPr>
        <w:t>XI. Convenir o contratar la ejecución y operación de obras con el Estado, con otros Municipios de la entidad o con particulares, de acuerdo con las leyes aplicables.</w:t>
      </w:r>
    </w:p>
    <w:p w14:paraId="040BE2FD" w14:textId="77777777" w:rsidR="00147B3C" w:rsidRPr="00997A85" w:rsidRDefault="00147B3C" w:rsidP="00147B3C">
      <w:pPr>
        <w:autoSpaceDE w:val="0"/>
        <w:autoSpaceDN w:val="0"/>
        <w:adjustRightInd w:val="0"/>
        <w:jc w:val="both"/>
        <w:rPr>
          <w:rFonts w:ascii="Arial" w:hAnsi="Arial" w:cs="Arial"/>
          <w:sz w:val="19"/>
          <w:szCs w:val="19"/>
        </w:rPr>
      </w:pPr>
    </w:p>
    <w:p w14:paraId="22B6CE13" w14:textId="62E85A3F" w:rsidR="00147B3C" w:rsidRDefault="00802E7D" w:rsidP="00BC340E">
      <w:pPr>
        <w:autoSpaceDE w:val="0"/>
        <w:autoSpaceDN w:val="0"/>
        <w:adjustRightInd w:val="0"/>
        <w:jc w:val="both"/>
        <w:rPr>
          <w:rFonts w:ascii="Arial" w:hAnsi="Arial" w:cs="Arial"/>
          <w:sz w:val="19"/>
          <w:szCs w:val="19"/>
          <w:lang w:val="es-MX"/>
        </w:rPr>
      </w:pPr>
      <w:r w:rsidRPr="00802E7D">
        <w:rPr>
          <w:rFonts w:ascii="Arial" w:hAnsi="Arial" w:cs="Arial"/>
          <w:sz w:val="19"/>
          <w:szCs w:val="19"/>
          <w:lang w:val="es-MX"/>
        </w:rPr>
        <w:t>Serán nulas de pleno derecho los contratos de obras y las concesiones de servicios públicos otorgadas a miembros del Ayuntamiento, funcionarios y empleados municipales, a sus cónyuges, parientes consanguíneos, afines o civiles hasta el cuarto grado, y con las sociedades o asociaciones de las cuales forme parte o tengan su representación;</w:t>
      </w:r>
    </w:p>
    <w:p w14:paraId="772667FE" w14:textId="77777777" w:rsidR="00802E7D" w:rsidRPr="00997A85" w:rsidRDefault="00802E7D" w:rsidP="00BC340E">
      <w:pPr>
        <w:autoSpaceDE w:val="0"/>
        <w:autoSpaceDN w:val="0"/>
        <w:adjustRightInd w:val="0"/>
        <w:jc w:val="both"/>
        <w:rPr>
          <w:rFonts w:ascii="Arial" w:hAnsi="Arial" w:cs="Arial"/>
          <w:sz w:val="19"/>
          <w:szCs w:val="19"/>
        </w:rPr>
      </w:pPr>
    </w:p>
    <w:p w14:paraId="2C17E785" w14:textId="6D7BCA93" w:rsidR="00147B3C" w:rsidRPr="00997A85" w:rsidRDefault="0065187C" w:rsidP="00BC340E">
      <w:pPr>
        <w:autoSpaceDE w:val="0"/>
        <w:autoSpaceDN w:val="0"/>
        <w:adjustRightInd w:val="0"/>
        <w:jc w:val="both"/>
        <w:rPr>
          <w:rFonts w:ascii="Arial" w:hAnsi="Arial" w:cs="Arial"/>
          <w:b/>
          <w:bCs/>
          <w:sz w:val="19"/>
          <w:szCs w:val="19"/>
        </w:rPr>
      </w:pPr>
      <w:r w:rsidRPr="00997A85">
        <w:rPr>
          <w:rFonts w:ascii="Arial" w:hAnsi="Arial" w:cs="Arial"/>
          <w:b/>
          <w:bCs/>
          <w:sz w:val="19"/>
          <w:szCs w:val="19"/>
        </w:rPr>
        <w:t>D. En materia de hacienda pública y administración</w:t>
      </w:r>
    </w:p>
    <w:p w14:paraId="6CDBE6AA" w14:textId="77777777" w:rsidR="00147B3C" w:rsidRPr="00997A85" w:rsidRDefault="00147B3C" w:rsidP="00BC340E">
      <w:pPr>
        <w:autoSpaceDE w:val="0"/>
        <w:autoSpaceDN w:val="0"/>
        <w:adjustRightInd w:val="0"/>
        <w:jc w:val="both"/>
        <w:rPr>
          <w:rFonts w:ascii="Arial" w:hAnsi="Arial" w:cs="Arial"/>
          <w:sz w:val="19"/>
          <w:szCs w:val="19"/>
        </w:rPr>
      </w:pPr>
    </w:p>
    <w:p w14:paraId="5427C628" w14:textId="338F6C32" w:rsidR="0078432A" w:rsidRPr="0078432A" w:rsidRDefault="0065187C" w:rsidP="0078432A">
      <w:pPr>
        <w:autoSpaceDE w:val="0"/>
        <w:autoSpaceDN w:val="0"/>
        <w:adjustRightInd w:val="0"/>
        <w:jc w:val="both"/>
        <w:rPr>
          <w:rFonts w:ascii="Arial" w:hAnsi="Arial" w:cs="Arial"/>
          <w:sz w:val="19"/>
          <w:szCs w:val="19"/>
          <w:lang w:val="es-MX"/>
        </w:rPr>
      </w:pPr>
      <w:r w:rsidRPr="00997A85">
        <w:rPr>
          <w:rFonts w:ascii="Arial" w:hAnsi="Arial" w:cs="Arial"/>
          <w:sz w:val="19"/>
          <w:szCs w:val="19"/>
        </w:rPr>
        <w:lastRenderedPageBreak/>
        <w:t xml:space="preserve">I. Elaborar </w:t>
      </w:r>
      <w:r w:rsidR="0078432A" w:rsidRPr="0078432A">
        <w:rPr>
          <w:rFonts w:ascii="Arial" w:hAnsi="Arial" w:cs="Arial"/>
          <w:sz w:val="19"/>
          <w:szCs w:val="19"/>
          <w:lang w:val="es-MX"/>
        </w:rPr>
        <w:t xml:space="preserve">y presentar en forma digital editable ante el Congreso del Estado, a más tardar el último día del mes de noviembre de cada año, la iniciativa de Ley de Ingresos Municipales que deberá regir durante el año fiscal siguiente de conformidad con la constitución Local y al Capítulo IV del título VI de esta Ley; </w:t>
      </w:r>
    </w:p>
    <w:p w14:paraId="7F4F5CE4" w14:textId="77777777" w:rsidR="0065187C" w:rsidRPr="00997A85" w:rsidRDefault="0065187C" w:rsidP="0065187C">
      <w:pPr>
        <w:autoSpaceDE w:val="0"/>
        <w:autoSpaceDN w:val="0"/>
        <w:adjustRightInd w:val="0"/>
        <w:jc w:val="both"/>
        <w:rPr>
          <w:rFonts w:ascii="Arial" w:hAnsi="Arial" w:cs="Arial"/>
          <w:sz w:val="19"/>
          <w:szCs w:val="19"/>
        </w:rPr>
      </w:pPr>
    </w:p>
    <w:p w14:paraId="0C16F95F" w14:textId="54437B6A" w:rsidR="0065187C" w:rsidRPr="00997A85" w:rsidRDefault="0065187C" w:rsidP="0065187C">
      <w:pPr>
        <w:autoSpaceDE w:val="0"/>
        <w:autoSpaceDN w:val="0"/>
        <w:adjustRightInd w:val="0"/>
        <w:jc w:val="both"/>
        <w:rPr>
          <w:rFonts w:ascii="Arial" w:hAnsi="Arial" w:cs="Arial"/>
          <w:sz w:val="19"/>
          <w:szCs w:val="19"/>
        </w:rPr>
      </w:pPr>
      <w:r w:rsidRPr="00997A85">
        <w:rPr>
          <w:rFonts w:ascii="Arial" w:hAnsi="Arial" w:cs="Arial"/>
          <w:sz w:val="19"/>
          <w:szCs w:val="19"/>
        </w:rPr>
        <w:t>II. Elaborar y aprobar su Presupuesto Anual de Egresos de conformidad con la Constitución Local y al Capítulo V del título VI de esta Ley;</w:t>
      </w:r>
    </w:p>
    <w:p w14:paraId="20BCC514" w14:textId="77777777" w:rsidR="0065187C" w:rsidRPr="00997A85" w:rsidRDefault="0065187C" w:rsidP="0065187C">
      <w:pPr>
        <w:autoSpaceDE w:val="0"/>
        <w:autoSpaceDN w:val="0"/>
        <w:adjustRightInd w:val="0"/>
        <w:jc w:val="both"/>
        <w:rPr>
          <w:rFonts w:ascii="Arial" w:hAnsi="Arial" w:cs="Arial"/>
          <w:sz w:val="19"/>
          <w:szCs w:val="19"/>
        </w:rPr>
      </w:pPr>
    </w:p>
    <w:p w14:paraId="3098B576" w14:textId="7956BA54" w:rsidR="0065187C" w:rsidRPr="00997A85" w:rsidRDefault="0065187C" w:rsidP="0065187C">
      <w:pPr>
        <w:autoSpaceDE w:val="0"/>
        <w:autoSpaceDN w:val="0"/>
        <w:adjustRightInd w:val="0"/>
        <w:jc w:val="both"/>
        <w:rPr>
          <w:rFonts w:ascii="Arial" w:hAnsi="Arial" w:cs="Arial"/>
          <w:sz w:val="19"/>
          <w:szCs w:val="19"/>
        </w:rPr>
      </w:pPr>
      <w:r w:rsidRPr="00997A85">
        <w:rPr>
          <w:rFonts w:ascii="Arial" w:hAnsi="Arial" w:cs="Arial"/>
          <w:sz w:val="19"/>
          <w:szCs w:val="19"/>
        </w:rPr>
        <w:t>III. Presupuestar y asignar de forma inmediata y transparente, la partida que cubra el pago de las obligaciones condenadas en sentencias o laudos;</w:t>
      </w:r>
    </w:p>
    <w:p w14:paraId="4F089049" w14:textId="77777777" w:rsidR="0065187C" w:rsidRPr="00997A85" w:rsidRDefault="0065187C" w:rsidP="0065187C">
      <w:pPr>
        <w:autoSpaceDE w:val="0"/>
        <w:autoSpaceDN w:val="0"/>
        <w:adjustRightInd w:val="0"/>
        <w:jc w:val="both"/>
        <w:rPr>
          <w:rFonts w:ascii="Arial" w:hAnsi="Arial" w:cs="Arial"/>
          <w:sz w:val="19"/>
          <w:szCs w:val="19"/>
        </w:rPr>
      </w:pPr>
    </w:p>
    <w:p w14:paraId="3B0CB415" w14:textId="735AF13F" w:rsidR="0078432A" w:rsidRPr="0078432A" w:rsidRDefault="0065187C" w:rsidP="0078432A">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IV. Celebrar </w:t>
      </w:r>
      <w:r w:rsidR="0078432A" w:rsidRPr="0078432A">
        <w:rPr>
          <w:rFonts w:ascii="Arial" w:hAnsi="Arial" w:cs="Arial"/>
          <w:sz w:val="19"/>
          <w:szCs w:val="19"/>
          <w:lang w:val="es-MX"/>
        </w:rPr>
        <w:t xml:space="preserve">los correspondientes contratos de prestación de servicios profesionales, tratándose de contratación de asesores externos en materia jurídica, técnica de obra y contable, preferentemente con aquellos que se encuentren debidamente registrados en el padrón que para tal efecto deberá crear y administrar la Auditoría Superior de Fiscalización del Estado, de conformidad con las reglas establecidas en los lineamientos que para tal </w:t>
      </w:r>
    </w:p>
    <w:p w14:paraId="017690F3" w14:textId="77777777" w:rsidR="0065187C" w:rsidRPr="00997A85" w:rsidRDefault="0065187C" w:rsidP="0065187C">
      <w:pPr>
        <w:autoSpaceDE w:val="0"/>
        <w:autoSpaceDN w:val="0"/>
        <w:adjustRightInd w:val="0"/>
        <w:jc w:val="both"/>
        <w:rPr>
          <w:rFonts w:ascii="Arial" w:hAnsi="Arial" w:cs="Arial"/>
          <w:sz w:val="19"/>
          <w:szCs w:val="19"/>
        </w:rPr>
      </w:pPr>
    </w:p>
    <w:p w14:paraId="3C643E5F" w14:textId="70319D8D" w:rsidR="0065187C" w:rsidRPr="00997A85" w:rsidRDefault="0065187C" w:rsidP="0065187C">
      <w:pPr>
        <w:autoSpaceDE w:val="0"/>
        <w:autoSpaceDN w:val="0"/>
        <w:adjustRightInd w:val="0"/>
        <w:jc w:val="both"/>
        <w:rPr>
          <w:rFonts w:ascii="Arial" w:hAnsi="Arial" w:cs="Arial"/>
          <w:sz w:val="19"/>
          <w:szCs w:val="19"/>
        </w:rPr>
      </w:pPr>
      <w:r w:rsidRPr="00997A85">
        <w:rPr>
          <w:rFonts w:ascii="Arial" w:hAnsi="Arial" w:cs="Arial"/>
          <w:sz w:val="19"/>
          <w:szCs w:val="19"/>
        </w:rPr>
        <w:t xml:space="preserve">Los </w:t>
      </w:r>
      <w:r w:rsidR="0078432A" w:rsidRPr="0078432A">
        <w:rPr>
          <w:rFonts w:ascii="Arial" w:hAnsi="Arial" w:cs="Arial"/>
          <w:sz w:val="19"/>
          <w:szCs w:val="19"/>
          <w:lang w:val="es-MX"/>
        </w:rPr>
        <w:t>prestadores de servicios profesionales que celebren contratos en los términos de esta fracción serán responsables de los daños y perjuicios ocasionados a la Hacienda Pública Municipal derivado del incumplimiento de las obligaciones establecidas en los contratos respectivos, por lo que deberán señalarse de manera puntual los servicios profesionales que los asesores externos prestarán.</w:t>
      </w:r>
    </w:p>
    <w:p w14:paraId="1A0B8C6C" w14:textId="77777777" w:rsidR="0065187C" w:rsidRPr="00997A85" w:rsidRDefault="0065187C" w:rsidP="0065187C">
      <w:pPr>
        <w:autoSpaceDE w:val="0"/>
        <w:autoSpaceDN w:val="0"/>
        <w:adjustRightInd w:val="0"/>
        <w:jc w:val="both"/>
        <w:rPr>
          <w:rFonts w:ascii="Arial" w:hAnsi="Arial" w:cs="Arial"/>
          <w:sz w:val="19"/>
          <w:szCs w:val="19"/>
        </w:rPr>
      </w:pPr>
    </w:p>
    <w:p w14:paraId="4ABD0C2F" w14:textId="561883CF" w:rsidR="0065187C" w:rsidRPr="00997A85" w:rsidRDefault="0065187C" w:rsidP="0065187C">
      <w:pPr>
        <w:autoSpaceDE w:val="0"/>
        <w:autoSpaceDN w:val="0"/>
        <w:adjustRightInd w:val="0"/>
        <w:jc w:val="both"/>
        <w:rPr>
          <w:rFonts w:ascii="Arial" w:hAnsi="Arial" w:cs="Arial"/>
          <w:sz w:val="19"/>
          <w:szCs w:val="19"/>
        </w:rPr>
      </w:pPr>
      <w:r w:rsidRPr="00997A85">
        <w:rPr>
          <w:rFonts w:ascii="Arial" w:hAnsi="Arial" w:cs="Arial"/>
          <w:sz w:val="19"/>
          <w:szCs w:val="19"/>
        </w:rPr>
        <w:t xml:space="preserve">Además </w:t>
      </w:r>
      <w:r w:rsidR="0078432A" w:rsidRPr="0078432A">
        <w:rPr>
          <w:rFonts w:ascii="Arial" w:hAnsi="Arial" w:cs="Arial"/>
          <w:sz w:val="19"/>
          <w:szCs w:val="19"/>
          <w:lang w:val="es-MX"/>
        </w:rPr>
        <w:t>de lo anterior, en los términos previstos por la Ley General de Responsabilidades Administrativas, los prestadores de servicios profesionales serán solidariamente responsables cuando la falta administrativa grave cometida por el servidor público, también le haya generado un beneficio indebido.</w:t>
      </w:r>
    </w:p>
    <w:p w14:paraId="6AD0A687" w14:textId="77777777" w:rsidR="0065187C" w:rsidRPr="00997A85" w:rsidRDefault="0065187C" w:rsidP="0065187C">
      <w:pPr>
        <w:autoSpaceDE w:val="0"/>
        <w:autoSpaceDN w:val="0"/>
        <w:adjustRightInd w:val="0"/>
        <w:jc w:val="both"/>
        <w:rPr>
          <w:rFonts w:ascii="Arial" w:hAnsi="Arial" w:cs="Arial"/>
          <w:sz w:val="19"/>
          <w:szCs w:val="19"/>
        </w:rPr>
      </w:pPr>
    </w:p>
    <w:p w14:paraId="1A413A89" w14:textId="509DAC70" w:rsidR="0065187C" w:rsidRPr="00997A85" w:rsidRDefault="0065187C" w:rsidP="0065187C">
      <w:pPr>
        <w:autoSpaceDE w:val="0"/>
        <w:autoSpaceDN w:val="0"/>
        <w:adjustRightInd w:val="0"/>
        <w:jc w:val="both"/>
        <w:rPr>
          <w:rFonts w:ascii="Arial" w:hAnsi="Arial" w:cs="Arial"/>
          <w:sz w:val="19"/>
          <w:szCs w:val="19"/>
        </w:rPr>
      </w:pPr>
      <w:r w:rsidRPr="00997A85">
        <w:rPr>
          <w:rFonts w:ascii="Arial" w:hAnsi="Arial" w:cs="Arial"/>
          <w:sz w:val="19"/>
          <w:szCs w:val="19"/>
        </w:rPr>
        <w:t>V. Solicitar al Congreso del Estado, autorización para contratar créditos destinados a las inversiones públicas productivas en los términos de la Ley de Deuda Pública para el Estado de Oaxaca;</w:t>
      </w:r>
    </w:p>
    <w:p w14:paraId="0847405F" w14:textId="77777777" w:rsidR="0065187C" w:rsidRPr="00997A85" w:rsidRDefault="0065187C" w:rsidP="0065187C">
      <w:pPr>
        <w:autoSpaceDE w:val="0"/>
        <w:autoSpaceDN w:val="0"/>
        <w:adjustRightInd w:val="0"/>
        <w:jc w:val="both"/>
        <w:rPr>
          <w:rFonts w:ascii="Arial" w:hAnsi="Arial" w:cs="Arial"/>
          <w:sz w:val="19"/>
          <w:szCs w:val="19"/>
        </w:rPr>
      </w:pPr>
    </w:p>
    <w:p w14:paraId="37CB6D32" w14:textId="49F62D8F" w:rsidR="0065187C" w:rsidRPr="00997A85" w:rsidRDefault="0065187C" w:rsidP="0065187C">
      <w:pPr>
        <w:autoSpaceDE w:val="0"/>
        <w:autoSpaceDN w:val="0"/>
        <w:adjustRightInd w:val="0"/>
        <w:jc w:val="both"/>
        <w:rPr>
          <w:rFonts w:ascii="Arial" w:hAnsi="Arial" w:cs="Arial"/>
          <w:sz w:val="19"/>
          <w:szCs w:val="19"/>
        </w:rPr>
      </w:pPr>
      <w:r w:rsidRPr="00997A85">
        <w:rPr>
          <w:rFonts w:ascii="Arial" w:hAnsi="Arial" w:cs="Arial"/>
          <w:sz w:val="19"/>
          <w:szCs w:val="19"/>
        </w:rPr>
        <w:t>VI. Celebrar convenios con el Estado para que éste asuma las funciones relacionadas con la administración</w:t>
      </w:r>
      <w:r w:rsidR="00446FAF" w:rsidRPr="00997A85">
        <w:rPr>
          <w:rFonts w:ascii="Arial" w:hAnsi="Arial" w:cs="Arial"/>
          <w:sz w:val="19"/>
          <w:szCs w:val="19"/>
        </w:rPr>
        <w:t xml:space="preserve"> </w:t>
      </w:r>
      <w:r w:rsidRPr="00997A85">
        <w:rPr>
          <w:rFonts w:ascii="Arial" w:hAnsi="Arial" w:cs="Arial"/>
          <w:sz w:val="19"/>
          <w:szCs w:val="19"/>
        </w:rPr>
        <w:t>de contribuciones municipales o para que en su caso el Ayuntamiento asuma las de carácter estatal;</w:t>
      </w:r>
    </w:p>
    <w:p w14:paraId="45C13B69" w14:textId="77777777" w:rsidR="0065187C" w:rsidRPr="00997A85" w:rsidRDefault="0065187C" w:rsidP="00BC340E">
      <w:pPr>
        <w:autoSpaceDE w:val="0"/>
        <w:autoSpaceDN w:val="0"/>
        <w:adjustRightInd w:val="0"/>
        <w:jc w:val="both"/>
        <w:rPr>
          <w:rFonts w:ascii="Arial" w:hAnsi="Arial" w:cs="Arial"/>
          <w:sz w:val="19"/>
          <w:szCs w:val="19"/>
        </w:rPr>
      </w:pPr>
    </w:p>
    <w:p w14:paraId="216EF1E2" w14:textId="77777777"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VII. Aceptar herencias y legados en favor del Municipio;</w:t>
      </w:r>
    </w:p>
    <w:p w14:paraId="6E448B5F" w14:textId="77777777" w:rsidR="00446FAF" w:rsidRPr="00997A85" w:rsidRDefault="00446FAF" w:rsidP="00446FAF">
      <w:pPr>
        <w:autoSpaceDE w:val="0"/>
        <w:autoSpaceDN w:val="0"/>
        <w:adjustRightInd w:val="0"/>
        <w:jc w:val="both"/>
        <w:rPr>
          <w:rFonts w:ascii="Arial" w:hAnsi="Arial" w:cs="Arial"/>
          <w:sz w:val="19"/>
          <w:szCs w:val="19"/>
        </w:rPr>
      </w:pPr>
    </w:p>
    <w:p w14:paraId="118C9903" w14:textId="713369AE"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VIII. Dictar con la aprobación de los dos tercios de sus integrantes, resoluciones que tengan por objeto enajenar,</w:t>
      </w:r>
      <w:r w:rsidR="0000408C" w:rsidRPr="00997A85">
        <w:rPr>
          <w:rFonts w:ascii="Arial" w:hAnsi="Arial" w:cs="Arial"/>
          <w:sz w:val="19"/>
          <w:szCs w:val="19"/>
        </w:rPr>
        <w:t xml:space="preserve"> </w:t>
      </w:r>
      <w:r w:rsidRPr="00997A85">
        <w:rPr>
          <w:rFonts w:ascii="Arial" w:hAnsi="Arial" w:cs="Arial"/>
          <w:sz w:val="19"/>
          <w:szCs w:val="19"/>
        </w:rPr>
        <w:t xml:space="preserve">dar en arrendamiento, usufructo </w:t>
      </w:r>
      <w:r w:rsidRPr="00997A85">
        <w:rPr>
          <w:rFonts w:ascii="Arial" w:hAnsi="Arial" w:cs="Arial"/>
          <w:sz w:val="19"/>
          <w:szCs w:val="19"/>
        </w:rPr>
        <w:lastRenderedPageBreak/>
        <w:t>comodato o afectar el patrimonio inmobiliario municipal, así como para</w:t>
      </w:r>
      <w:r w:rsidR="0000408C" w:rsidRPr="00997A85">
        <w:rPr>
          <w:rFonts w:ascii="Arial" w:hAnsi="Arial" w:cs="Arial"/>
          <w:sz w:val="19"/>
          <w:szCs w:val="19"/>
        </w:rPr>
        <w:t xml:space="preserve"> </w:t>
      </w:r>
      <w:r w:rsidRPr="00997A85">
        <w:rPr>
          <w:rFonts w:ascii="Arial" w:hAnsi="Arial" w:cs="Arial"/>
          <w:sz w:val="19"/>
          <w:szCs w:val="19"/>
        </w:rPr>
        <w:t>celebrar actos o convenios que comprometan al Municipio por un plazo mayor al período del Ayuntamiento,</w:t>
      </w:r>
      <w:r w:rsidR="0000408C" w:rsidRPr="00997A85">
        <w:rPr>
          <w:rFonts w:ascii="Arial" w:hAnsi="Arial" w:cs="Arial"/>
          <w:sz w:val="19"/>
          <w:szCs w:val="19"/>
        </w:rPr>
        <w:t xml:space="preserve"> </w:t>
      </w:r>
      <w:r w:rsidRPr="00997A85">
        <w:rPr>
          <w:rFonts w:ascii="Arial" w:hAnsi="Arial" w:cs="Arial"/>
          <w:sz w:val="19"/>
          <w:szCs w:val="19"/>
        </w:rPr>
        <w:t>en términos de esta Ley;</w:t>
      </w:r>
    </w:p>
    <w:p w14:paraId="61347AEF" w14:textId="77777777" w:rsidR="00446FAF" w:rsidRPr="00997A85" w:rsidRDefault="00446FAF" w:rsidP="00446FAF">
      <w:pPr>
        <w:autoSpaceDE w:val="0"/>
        <w:autoSpaceDN w:val="0"/>
        <w:adjustRightInd w:val="0"/>
        <w:jc w:val="both"/>
        <w:rPr>
          <w:rFonts w:ascii="Arial" w:hAnsi="Arial" w:cs="Arial"/>
          <w:sz w:val="19"/>
          <w:szCs w:val="19"/>
        </w:rPr>
      </w:pPr>
    </w:p>
    <w:p w14:paraId="59D6B618" w14:textId="56A3B3C5"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IX. Otorgar poderes para pleitos y cobranzas a propuesta del Síndico cuando sea necesario;</w:t>
      </w:r>
    </w:p>
    <w:p w14:paraId="4E891292" w14:textId="77777777" w:rsidR="00446FAF" w:rsidRPr="00997A85" w:rsidRDefault="00446FAF" w:rsidP="00446FAF">
      <w:pPr>
        <w:autoSpaceDE w:val="0"/>
        <w:autoSpaceDN w:val="0"/>
        <w:adjustRightInd w:val="0"/>
        <w:jc w:val="both"/>
        <w:rPr>
          <w:rFonts w:ascii="Arial" w:hAnsi="Arial" w:cs="Arial"/>
          <w:sz w:val="19"/>
          <w:szCs w:val="19"/>
        </w:rPr>
      </w:pPr>
    </w:p>
    <w:p w14:paraId="3C02ACB4" w14:textId="6D853FFC"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X. Conservar, acrecentar, acordar el destino y uso en beneficio público del patrimonio municipal y llevar el</w:t>
      </w:r>
      <w:r w:rsidR="0000408C" w:rsidRPr="00997A85">
        <w:rPr>
          <w:rFonts w:ascii="Arial" w:hAnsi="Arial" w:cs="Arial"/>
          <w:sz w:val="19"/>
          <w:szCs w:val="19"/>
        </w:rPr>
        <w:t xml:space="preserve"> </w:t>
      </w:r>
      <w:r w:rsidRPr="00997A85">
        <w:rPr>
          <w:rFonts w:ascii="Arial" w:hAnsi="Arial" w:cs="Arial"/>
          <w:sz w:val="19"/>
          <w:szCs w:val="19"/>
        </w:rPr>
        <w:t>registro de los bienes del dominio público y del dominio privado del Municipio;</w:t>
      </w:r>
    </w:p>
    <w:p w14:paraId="6A7644B5" w14:textId="77777777" w:rsidR="00446FAF" w:rsidRPr="00997A85" w:rsidRDefault="00446FAF" w:rsidP="00446FAF">
      <w:pPr>
        <w:autoSpaceDE w:val="0"/>
        <w:autoSpaceDN w:val="0"/>
        <w:adjustRightInd w:val="0"/>
        <w:jc w:val="both"/>
        <w:rPr>
          <w:rFonts w:ascii="Arial" w:hAnsi="Arial" w:cs="Arial"/>
          <w:sz w:val="19"/>
          <w:szCs w:val="19"/>
        </w:rPr>
      </w:pPr>
    </w:p>
    <w:p w14:paraId="4CDD5D24" w14:textId="5EBA3E9A"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XI. Promover la organización y preservación de los archivos municipales conforme a la Ley de Archivos para</w:t>
      </w:r>
      <w:r w:rsidR="0000408C" w:rsidRPr="00997A85">
        <w:rPr>
          <w:rFonts w:ascii="Arial" w:hAnsi="Arial" w:cs="Arial"/>
          <w:sz w:val="19"/>
          <w:szCs w:val="19"/>
        </w:rPr>
        <w:t xml:space="preserve"> </w:t>
      </w:r>
      <w:r w:rsidRPr="00997A85">
        <w:rPr>
          <w:rFonts w:ascii="Arial" w:hAnsi="Arial" w:cs="Arial"/>
          <w:sz w:val="19"/>
          <w:szCs w:val="19"/>
        </w:rPr>
        <w:t>el Estado de Oaxaca;</w:t>
      </w:r>
    </w:p>
    <w:p w14:paraId="0D661299" w14:textId="77777777" w:rsidR="00446FAF" w:rsidRPr="00997A85" w:rsidRDefault="00446FAF" w:rsidP="00446FAF">
      <w:pPr>
        <w:autoSpaceDE w:val="0"/>
        <w:autoSpaceDN w:val="0"/>
        <w:adjustRightInd w:val="0"/>
        <w:jc w:val="both"/>
        <w:rPr>
          <w:rFonts w:ascii="Arial" w:hAnsi="Arial" w:cs="Arial"/>
          <w:sz w:val="19"/>
          <w:szCs w:val="19"/>
        </w:rPr>
      </w:pPr>
    </w:p>
    <w:p w14:paraId="3F35F251" w14:textId="729127B5" w:rsidR="00147B3C"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XII. Inscribir a sus trabajadores en alguno de los regímenes de seguridad social o en su defecto suscribir nuevo</w:t>
      </w:r>
      <w:r w:rsidR="0000408C" w:rsidRPr="00997A85">
        <w:rPr>
          <w:rFonts w:ascii="Arial" w:hAnsi="Arial" w:cs="Arial"/>
          <w:sz w:val="19"/>
          <w:szCs w:val="19"/>
        </w:rPr>
        <w:t xml:space="preserve"> </w:t>
      </w:r>
      <w:r w:rsidRPr="00997A85">
        <w:rPr>
          <w:rFonts w:ascii="Arial" w:hAnsi="Arial" w:cs="Arial"/>
          <w:sz w:val="19"/>
          <w:szCs w:val="19"/>
        </w:rPr>
        <w:t>convenio con los Servicios de Salud del Estado;</w:t>
      </w:r>
    </w:p>
    <w:p w14:paraId="74C1B37D" w14:textId="77777777" w:rsidR="00446FAF" w:rsidRPr="00997A85" w:rsidRDefault="00446FAF" w:rsidP="00BC340E">
      <w:pPr>
        <w:autoSpaceDE w:val="0"/>
        <w:autoSpaceDN w:val="0"/>
        <w:adjustRightInd w:val="0"/>
        <w:jc w:val="both"/>
        <w:rPr>
          <w:rFonts w:ascii="Arial" w:hAnsi="Arial" w:cs="Arial"/>
          <w:sz w:val="19"/>
          <w:szCs w:val="19"/>
        </w:rPr>
      </w:pPr>
    </w:p>
    <w:p w14:paraId="627C574E" w14:textId="05DBC718" w:rsidR="00446FAF" w:rsidRPr="00997A85" w:rsidRDefault="00446FAF" w:rsidP="00BC340E">
      <w:pPr>
        <w:autoSpaceDE w:val="0"/>
        <w:autoSpaceDN w:val="0"/>
        <w:adjustRightInd w:val="0"/>
        <w:jc w:val="both"/>
        <w:rPr>
          <w:rFonts w:ascii="Arial" w:hAnsi="Arial" w:cs="Arial"/>
          <w:b/>
          <w:bCs/>
          <w:sz w:val="19"/>
          <w:szCs w:val="19"/>
        </w:rPr>
      </w:pPr>
      <w:r w:rsidRPr="00997A85">
        <w:rPr>
          <w:rFonts w:ascii="Arial" w:hAnsi="Arial" w:cs="Arial"/>
          <w:b/>
          <w:bCs/>
          <w:sz w:val="19"/>
          <w:szCs w:val="19"/>
        </w:rPr>
        <w:t>E. En materia de fiscalización, transparencia y gobierno abierto</w:t>
      </w:r>
    </w:p>
    <w:p w14:paraId="22910749" w14:textId="77777777" w:rsidR="00446FAF" w:rsidRPr="00997A85" w:rsidRDefault="00446FAF" w:rsidP="00BC340E">
      <w:pPr>
        <w:autoSpaceDE w:val="0"/>
        <w:autoSpaceDN w:val="0"/>
        <w:adjustRightInd w:val="0"/>
        <w:jc w:val="both"/>
        <w:rPr>
          <w:rFonts w:ascii="Arial" w:hAnsi="Arial" w:cs="Arial"/>
          <w:sz w:val="19"/>
          <w:szCs w:val="19"/>
        </w:rPr>
      </w:pPr>
    </w:p>
    <w:p w14:paraId="741295B6" w14:textId="46D2CE15" w:rsidR="007E3C83" w:rsidRPr="007E3C83" w:rsidRDefault="00446FAF"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 Presentar </w:t>
      </w:r>
      <w:r w:rsidR="007E3C83" w:rsidRPr="007E3C83">
        <w:rPr>
          <w:rFonts w:ascii="Arial" w:hAnsi="Arial" w:cs="Arial"/>
          <w:sz w:val="19"/>
          <w:szCs w:val="19"/>
          <w:lang w:val="es-MX"/>
        </w:rPr>
        <w:t xml:space="preserve">por conducto del Presidente Municipal a la Auditoría Superior de Fiscalización del Estado de Oaxaca, la Cuenta Pública del año anterior, a más tardar el último día hábil del mes de febrero, y en el año que concluya su mandato, conforme a los plazos y procedimientos establecidos legalmente. Asimismo, entregar los informes y demás datos que les sean solicitados, de conformidad con lo establecido en las leyes aplicables. </w:t>
      </w:r>
    </w:p>
    <w:p w14:paraId="2A3926BE" w14:textId="77777777" w:rsidR="00095FB7" w:rsidRPr="00997A85" w:rsidRDefault="00095FB7" w:rsidP="00446FAF">
      <w:pPr>
        <w:autoSpaceDE w:val="0"/>
        <w:autoSpaceDN w:val="0"/>
        <w:adjustRightInd w:val="0"/>
        <w:jc w:val="both"/>
        <w:rPr>
          <w:rFonts w:ascii="Arial" w:hAnsi="Arial" w:cs="Arial"/>
          <w:sz w:val="19"/>
          <w:szCs w:val="19"/>
        </w:rPr>
      </w:pPr>
    </w:p>
    <w:p w14:paraId="4AF68ABA" w14:textId="31A199D9" w:rsidR="00095FB7" w:rsidRDefault="00446FAF"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Con </w:t>
      </w:r>
      <w:r w:rsidR="007E3C83" w:rsidRPr="007E3C83">
        <w:rPr>
          <w:rFonts w:ascii="Arial" w:hAnsi="Arial" w:cs="Arial"/>
          <w:sz w:val="19"/>
          <w:szCs w:val="19"/>
          <w:lang w:val="es-MX"/>
        </w:rPr>
        <w:t>la finalidad de que los Ayuntamientos den cumplimiento a los principios de Racionalidad, Austeridad y Disciplina del Gasto Público Municipal, deberán de celebrar convenios de coordinación, con la Auditoría Superior de Fiscalización del Estado de Oaxaca, para la capacitación en el manejo de la Cuenta Pública Municipal, el Ayuntamiento establecerá las medidas necesarias para que dicha capacitación sea impartida de manera oportuna y eficiente a su personal;</w:t>
      </w:r>
    </w:p>
    <w:p w14:paraId="241B3745" w14:textId="77777777" w:rsidR="007E3C83" w:rsidRPr="00997A85" w:rsidRDefault="007E3C83" w:rsidP="007E3C83">
      <w:pPr>
        <w:autoSpaceDE w:val="0"/>
        <w:autoSpaceDN w:val="0"/>
        <w:adjustRightInd w:val="0"/>
        <w:jc w:val="both"/>
        <w:rPr>
          <w:rFonts w:ascii="Arial" w:hAnsi="Arial" w:cs="Arial"/>
          <w:sz w:val="19"/>
          <w:szCs w:val="19"/>
        </w:rPr>
      </w:pPr>
    </w:p>
    <w:p w14:paraId="21607E10" w14:textId="21DF488F" w:rsidR="007E3C83" w:rsidRPr="007E3C83" w:rsidRDefault="00446FAF"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II. Glosar </w:t>
      </w:r>
      <w:r w:rsidR="007E3C83" w:rsidRPr="007E3C83">
        <w:rPr>
          <w:rFonts w:ascii="Arial" w:hAnsi="Arial" w:cs="Arial"/>
          <w:sz w:val="19"/>
          <w:szCs w:val="19"/>
          <w:lang w:val="es-MX"/>
        </w:rPr>
        <w:t xml:space="preserve">las cuentas del Ayuntamiento anterior a más tardar el quince de febrero y remitir duplicado a la Auditoría Superior de Fiscalización del Estado de Oaxaca; </w:t>
      </w:r>
    </w:p>
    <w:p w14:paraId="7991BA18" w14:textId="0DD0EF1A" w:rsidR="00446FAF" w:rsidRPr="00997A85" w:rsidRDefault="00446FAF" w:rsidP="00446FAF">
      <w:pPr>
        <w:autoSpaceDE w:val="0"/>
        <w:autoSpaceDN w:val="0"/>
        <w:adjustRightInd w:val="0"/>
        <w:jc w:val="both"/>
        <w:rPr>
          <w:rFonts w:ascii="Arial" w:hAnsi="Arial" w:cs="Arial"/>
          <w:sz w:val="19"/>
          <w:szCs w:val="19"/>
        </w:rPr>
      </w:pPr>
    </w:p>
    <w:p w14:paraId="52030615" w14:textId="6855ED06" w:rsidR="007E3C83" w:rsidRPr="007E3C83" w:rsidRDefault="00446FAF"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III. Dar </w:t>
      </w:r>
      <w:r w:rsidR="007E3C83" w:rsidRPr="007E3C83">
        <w:rPr>
          <w:rFonts w:ascii="Arial" w:hAnsi="Arial" w:cs="Arial"/>
          <w:sz w:val="19"/>
          <w:szCs w:val="19"/>
          <w:lang w:val="es-MX"/>
        </w:rPr>
        <w:t xml:space="preserve">cuenta a la Auditoría Superior de Fiscalización del Estado de Oaxaca, de los recursos entregados y ejecutados a todas y cada una de las Agencias Municipales de Policía, de cada ejercicio fiscal de conformidad con la normatividad aplicable; </w:t>
      </w:r>
    </w:p>
    <w:p w14:paraId="127ED079" w14:textId="590D25D3" w:rsidR="00446FAF" w:rsidRPr="00997A85" w:rsidRDefault="00446FAF" w:rsidP="00446FAF">
      <w:pPr>
        <w:autoSpaceDE w:val="0"/>
        <w:autoSpaceDN w:val="0"/>
        <w:adjustRightInd w:val="0"/>
        <w:jc w:val="both"/>
        <w:rPr>
          <w:rFonts w:ascii="Arial" w:hAnsi="Arial" w:cs="Arial"/>
          <w:sz w:val="19"/>
          <w:szCs w:val="19"/>
        </w:rPr>
      </w:pPr>
    </w:p>
    <w:p w14:paraId="0FC4A3EB" w14:textId="77777777" w:rsidR="00095FB7" w:rsidRPr="00997A85" w:rsidRDefault="00095FB7" w:rsidP="00446FAF">
      <w:pPr>
        <w:autoSpaceDE w:val="0"/>
        <w:autoSpaceDN w:val="0"/>
        <w:adjustRightInd w:val="0"/>
        <w:jc w:val="both"/>
        <w:rPr>
          <w:rFonts w:ascii="Arial" w:hAnsi="Arial" w:cs="Arial"/>
          <w:sz w:val="19"/>
          <w:szCs w:val="19"/>
        </w:rPr>
      </w:pPr>
    </w:p>
    <w:p w14:paraId="5E5AE1A2" w14:textId="180842E9"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lastRenderedPageBreak/>
        <w:t>IV. Tratándose de los contratos de prestación de servicios a que hace referencia la fracción IV del apartado</w:t>
      </w:r>
      <w:r w:rsidR="0000408C" w:rsidRPr="00997A85">
        <w:rPr>
          <w:rFonts w:ascii="Arial" w:hAnsi="Arial" w:cs="Arial"/>
          <w:sz w:val="19"/>
          <w:szCs w:val="19"/>
        </w:rPr>
        <w:t xml:space="preserve"> </w:t>
      </w:r>
      <w:r w:rsidRPr="00997A85">
        <w:rPr>
          <w:rFonts w:ascii="Arial" w:hAnsi="Arial" w:cs="Arial"/>
          <w:sz w:val="19"/>
          <w:szCs w:val="19"/>
        </w:rPr>
        <w:t>anterior:</w:t>
      </w:r>
    </w:p>
    <w:p w14:paraId="41B922C4" w14:textId="77777777" w:rsidR="00095FB7" w:rsidRPr="00997A85" w:rsidRDefault="00095FB7" w:rsidP="00446FAF">
      <w:pPr>
        <w:autoSpaceDE w:val="0"/>
        <w:autoSpaceDN w:val="0"/>
        <w:adjustRightInd w:val="0"/>
        <w:jc w:val="both"/>
        <w:rPr>
          <w:rFonts w:ascii="Arial" w:hAnsi="Arial" w:cs="Arial"/>
          <w:sz w:val="19"/>
          <w:szCs w:val="19"/>
        </w:rPr>
      </w:pPr>
    </w:p>
    <w:p w14:paraId="07FB140B" w14:textId="40DF9C41" w:rsidR="00446FAF" w:rsidRPr="00997A85" w:rsidRDefault="00446FAF"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a) Remitir a la Auditoría Superior de Fiscalización del Estado de Oaxaca, en copia certificada dentro</w:t>
      </w:r>
      <w:r w:rsidR="0000408C" w:rsidRPr="00997A85">
        <w:rPr>
          <w:rFonts w:ascii="Arial" w:hAnsi="Arial" w:cs="Arial"/>
          <w:sz w:val="19"/>
          <w:szCs w:val="19"/>
        </w:rPr>
        <w:t xml:space="preserve"> </w:t>
      </w:r>
      <w:r w:rsidRPr="00997A85">
        <w:rPr>
          <w:rFonts w:ascii="Arial" w:hAnsi="Arial" w:cs="Arial"/>
          <w:sz w:val="19"/>
          <w:szCs w:val="19"/>
        </w:rPr>
        <w:t>de los 15 días hábiles siguientes a su suscripción;</w:t>
      </w:r>
    </w:p>
    <w:p w14:paraId="626274E9"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5C9DA41A" w14:textId="0FEBA258" w:rsidR="00446FAF" w:rsidRPr="00997A85" w:rsidRDefault="00446FAF"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b) Hacer del conocimiento por escrito a la Auditoría Superior de Fiscalización del Estado de Oaxaca,</w:t>
      </w:r>
      <w:r w:rsidR="0000408C" w:rsidRPr="00997A85">
        <w:rPr>
          <w:rFonts w:ascii="Arial" w:hAnsi="Arial" w:cs="Arial"/>
          <w:sz w:val="19"/>
          <w:szCs w:val="19"/>
        </w:rPr>
        <w:t xml:space="preserve"> </w:t>
      </w:r>
      <w:r w:rsidRPr="00997A85">
        <w:rPr>
          <w:rFonts w:ascii="Arial" w:hAnsi="Arial" w:cs="Arial"/>
          <w:sz w:val="19"/>
          <w:szCs w:val="19"/>
        </w:rPr>
        <w:t>los casos de incumplimiento a los contratos o de las irregularidades que se llegaran a presentar</w:t>
      </w:r>
      <w:r w:rsidR="0000408C" w:rsidRPr="00997A85">
        <w:rPr>
          <w:rFonts w:ascii="Arial" w:hAnsi="Arial" w:cs="Arial"/>
          <w:sz w:val="19"/>
          <w:szCs w:val="19"/>
        </w:rPr>
        <w:t xml:space="preserve"> </w:t>
      </w:r>
      <w:r w:rsidRPr="00997A85">
        <w:rPr>
          <w:rFonts w:ascii="Arial" w:hAnsi="Arial" w:cs="Arial"/>
          <w:sz w:val="19"/>
          <w:szCs w:val="19"/>
        </w:rPr>
        <w:t>con motivo del trabajo realizado por el asesor contratado;</w:t>
      </w:r>
    </w:p>
    <w:p w14:paraId="10348FAF"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4AB1883C" w14:textId="0408B54E" w:rsidR="00446FAF" w:rsidRPr="00997A85" w:rsidRDefault="00446FAF"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c) Hacer pública la información del padrón, dando a conocer a los asesores que mejor han cumplido</w:t>
      </w:r>
      <w:r w:rsidR="0000408C" w:rsidRPr="00997A85">
        <w:rPr>
          <w:rFonts w:ascii="Arial" w:hAnsi="Arial" w:cs="Arial"/>
          <w:sz w:val="19"/>
          <w:szCs w:val="19"/>
        </w:rPr>
        <w:t xml:space="preserve"> </w:t>
      </w:r>
      <w:r w:rsidRPr="00997A85">
        <w:rPr>
          <w:rFonts w:ascii="Arial" w:hAnsi="Arial" w:cs="Arial"/>
          <w:sz w:val="19"/>
          <w:szCs w:val="19"/>
        </w:rPr>
        <w:t>con las obligaciones contraídas con los municipios, así como de aquellos que no han observado un</w:t>
      </w:r>
      <w:r w:rsidR="0000408C" w:rsidRPr="00997A85">
        <w:rPr>
          <w:rFonts w:ascii="Arial" w:hAnsi="Arial" w:cs="Arial"/>
          <w:sz w:val="19"/>
          <w:szCs w:val="19"/>
        </w:rPr>
        <w:t xml:space="preserve"> </w:t>
      </w:r>
      <w:r w:rsidRPr="00997A85">
        <w:rPr>
          <w:rFonts w:ascii="Arial" w:hAnsi="Arial" w:cs="Arial"/>
          <w:sz w:val="19"/>
          <w:szCs w:val="19"/>
        </w:rPr>
        <w:t>adecuado cumplimiento;</w:t>
      </w:r>
    </w:p>
    <w:p w14:paraId="786E966D" w14:textId="77777777" w:rsidR="00095FB7" w:rsidRPr="00997A85" w:rsidRDefault="00095FB7" w:rsidP="00446FAF">
      <w:pPr>
        <w:autoSpaceDE w:val="0"/>
        <w:autoSpaceDN w:val="0"/>
        <w:adjustRightInd w:val="0"/>
        <w:jc w:val="both"/>
        <w:rPr>
          <w:rFonts w:ascii="Arial" w:hAnsi="Arial" w:cs="Arial"/>
          <w:sz w:val="19"/>
          <w:szCs w:val="19"/>
        </w:rPr>
      </w:pPr>
    </w:p>
    <w:p w14:paraId="60B88BA4" w14:textId="6593BD00" w:rsidR="00446FAF" w:rsidRPr="00997A85" w:rsidRDefault="00446FAF" w:rsidP="00446FAF">
      <w:pPr>
        <w:autoSpaceDE w:val="0"/>
        <w:autoSpaceDN w:val="0"/>
        <w:adjustRightInd w:val="0"/>
        <w:jc w:val="both"/>
        <w:rPr>
          <w:rFonts w:ascii="Arial" w:hAnsi="Arial" w:cs="Arial"/>
          <w:sz w:val="19"/>
          <w:szCs w:val="19"/>
        </w:rPr>
      </w:pPr>
      <w:r w:rsidRPr="00997A85">
        <w:rPr>
          <w:rFonts w:ascii="Arial" w:hAnsi="Arial" w:cs="Arial"/>
          <w:sz w:val="19"/>
          <w:szCs w:val="19"/>
        </w:rPr>
        <w:t>V. Presentar dentro de los treinta días siguientes del trimestre al Congreso del Estado a través de la Auditoría</w:t>
      </w:r>
      <w:r w:rsidR="009C42CB" w:rsidRPr="00997A85">
        <w:rPr>
          <w:rFonts w:ascii="Arial" w:hAnsi="Arial" w:cs="Arial"/>
          <w:sz w:val="19"/>
          <w:szCs w:val="19"/>
        </w:rPr>
        <w:t xml:space="preserve"> </w:t>
      </w:r>
      <w:r w:rsidRPr="00997A85">
        <w:rPr>
          <w:rFonts w:ascii="Arial" w:hAnsi="Arial" w:cs="Arial"/>
          <w:sz w:val="19"/>
          <w:szCs w:val="19"/>
        </w:rPr>
        <w:t>Superior de Fiscalización del Estado de Oaxaca, la información financiera que a continuación se señala:</w:t>
      </w:r>
    </w:p>
    <w:p w14:paraId="697C99D3" w14:textId="77777777" w:rsidR="00095FB7" w:rsidRPr="00997A85" w:rsidRDefault="00095FB7" w:rsidP="00446FAF">
      <w:pPr>
        <w:autoSpaceDE w:val="0"/>
        <w:autoSpaceDN w:val="0"/>
        <w:adjustRightInd w:val="0"/>
        <w:jc w:val="both"/>
        <w:rPr>
          <w:rFonts w:ascii="Arial" w:hAnsi="Arial" w:cs="Arial"/>
          <w:sz w:val="19"/>
          <w:szCs w:val="19"/>
        </w:rPr>
      </w:pPr>
    </w:p>
    <w:p w14:paraId="22D2000D" w14:textId="458DBC46" w:rsidR="00446FAF" w:rsidRPr="00997A85" w:rsidRDefault="00446FAF"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a) Estado de situación financiera;</w:t>
      </w:r>
    </w:p>
    <w:p w14:paraId="100D90D4"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2DCB2178" w14:textId="6C263008" w:rsidR="00446FAF" w:rsidRPr="00997A85" w:rsidRDefault="00446FAF"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b) Estado de variación en la hacienda pública</w:t>
      </w:r>
    </w:p>
    <w:p w14:paraId="128F6C18" w14:textId="77777777" w:rsidR="00446FAF" w:rsidRPr="00997A85" w:rsidRDefault="00446FAF" w:rsidP="009C42CB">
      <w:pPr>
        <w:autoSpaceDE w:val="0"/>
        <w:autoSpaceDN w:val="0"/>
        <w:adjustRightInd w:val="0"/>
        <w:ind w:left="426" w:hanging="142"/>
        <w:jc w:val="both"/>
        <w:rPr>
          <w:rFonts w:ascii="Arial" w:hAnsi="Arial" w:cs="Arial"/>
          <w:sz w:val="19"/>
          <w:szCs w:val="19"/>
        </w:rPr>
      </w:pPr>
    </w:p>
    <w:p w14:paraId="0E850925" w14:textId="77777777" w:rsidR="00095FB7" w:rsidRPr="00997A85" w:rsidRDefault="00095FB7"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c) Estado de cambios en la situación financiera;</w:t>
      </w:r>
    </w:p>
    <w:p w14:paraId="00B4CAEB"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20BC9501" w14:textId="18AB5A52" w:rsidR="00095FB7" w:rsidRPr="00997A85" w:rsidRDefault="00095FB7"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d) Notas a los estados financieros;</w:t>
      </w:r>
    </w:p>
    <w:p w14:paraId="5451FEEB"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7DAD028E" w14:textId="32D945A8" w:rsidR="00095FB7" w:rsidRPr="00997A85" w:rsidRDefault="00095FB7"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e) Estado analítico del activo;</w:t>
      </w:r>
    </w:p>
    <w:p w14:paraId="606B6C8F"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7147EE74" w14:textId="68AD6E40" w:rsidR="00095FB7" w:rsidRPr="00997A85" w:rsidRDefault="00095FB7"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f) Estado analítico de los ingresos;</w:t>
      </w:r>
    </w:p>
    <w:p w14:paraId="2481AAF4"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15723EA2" w14:textId="32956A3A" w:rsidR="00095FB7" w:rsidRPr="00997A85" w:rsidRDefault="00095FB7"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g) Estado analítico de los egresos en las clasificaciones administrativa, por objeto del gasto y</w:t>
      </w:r>
      <w:r w:rsidR="009C42CB" w:rsidRPr="00997A85">
        <w:rPr>
          <w:rFonts w:ascii="Arial" w:hAnsi="Arial" w:cs="Arial"/>
          <w:sz w:val="19"/>
          <w:szCs w:val="19"/>
        </w:rPr>
        <w:t xml:space="preserve"> </w:t>
      </w:r>
      <w:r w:rsidRPr="00997A85">
        <w:rPr>
          <w:rFonts w:ascii="Arial" w:hAnsi="Arial" w:cs="Arial"/>
          <w:sz w:val="19"/>
          <w:szCs w:val="19"/>
        </w:rPr>
        <w:t>funcional-programática.</w:t>
      </w:r>
    </w:p>
    <w:p w14:paraId="08BB236A" w14:textId="77777777" w:rsidR="00095FB7" w:rsidRPr="00997A85" w:rsidRDefault="00095FB7" w:rsidP="009C42CB">
      <w:pPr>
        <w:autoSpaceDE w:val="0"/>
        <w:autoSpaceDN w:val="0"/>
        <w:adjustRightInd w:val="0"/>
        <w:ind w:left="426" w:hanging="142"/>
        <w:jc w:val="both"/>
        <w:rPr>
          <w:rFonts w:ascii="Arial" w:hAnsi="Arial" w:cs="Arial"/>
          <w:sz w:val="19"/>
          <w:szCs w:val="19"/>
        </w:rPr>
      </w:pPr>
    </w:p>
    <w:p w14:paraId="5AD98A11" w14:textId="1D8815DB" w:rsidR="00095FB7" w:rsidRPr="00997A85" w:rsidRDefault="00095FB7" w:rsidP="009C42CB">
      <w:pPr>
        <w:autoSpaceDE w:val="0"/>
        <w:autoSpaceDN w:val="0"/>
        <w:adjustRightInd w:val="0"/>
        <w:ind w:left="426" w:hanging="142"/>
        <w:jc w:val="both"/>
        <w:rPr>
          <w:rFonts w:ascii="Arial" w:hAnsi="Arial" w:cs="Arial"/>
          <w:sz w:val="19"/>
          <w:szCs w:val="19"/>
        </w:rPr>
      </w:pPr>
      <w:r w:rsidRPr="00997A85">
        <w:rPr>
          <w:rFonts w:ascii="Arial" w:hAnsi="Arial" w:cs="Arial"/>
          <w:sz w:val="19"/>
          <w:szCs w:val="19"/>
        </w:rPr>
        <w:t>h) Estado de actividades;</w:t>
      </w:r>
    </w:p>
    <w:p w14:paraId="55F094C4" w14:textId="77777777" w:rsidR="00095FB7" w:rsidRPr="00997A85" w:rsidRDefault="00095FB7" w:rsidP="00095FB7">
      <w:pPr>
        <w:autoSpaceDE w:val="0"/>
        <w:autoSpaceDN w:val="0"/>
        <w:adjustRightInd w:val="0"/>
        <w:jc w:val="both"/>
        <w:rPr>
          <w:rFonts w:ascii="Arial" w:hAnsi="Arial" w:cs="Arial"/>
          <w:sz w:val="19"/>
          <w:szCs w:val="19"/>
        </w:rPr>
      </w:pPr>
    </w:p>
    <w:p w14:paraId="3C36687C" w14:textId="1CDA20D6" w:rsidR="007E3C83" w:rsidRPr="007E3C83" w:rsidRDefault="00095FB7"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 Promover </w:t>
      </w:r>
      <w:r w:rsidR="007E3C83" w:rsidRPr="007E3C83">
        <w:rPr>
          <w:rFonts w:ascii="Arial" w:hAnsi="Arial" w:cs="Arial"/>
          <w:sz w:val="19"/>
          <w:szCs w:val="19"/>
          <w:lang w:val="es-MX"/>
        </w:rPr>
        <w:t xml:space="preserve">e instalar los Comités de contraloría social, así como la Contraloría Interna Municipal de acuerdo a los procedimientos señalados en esta Ley; </w:t>
      </w:r>
    </w:p>
    <w:p w14:paraId="430E8921" w14:textId="77777777" w:rsidR="00095FB7" w:rsidRPr="00997A85" w:rsidRDefault="00095FB7" w:rsidP="00095FB7">
      <w:pPr>
        <w:autoSpaceDE w:val="0"/>
        <w:autoSpaceDN w:val="0"/>
        <w:adjustRightInd w:val="0"/>
        <w:jc w:val="both"/>
        <w:rPr>
          <w:rFonts w:ascii="Arial" w:hAnsi="Arial" w:cs="Arial"/>
          <w:sz w:val="19"/>
          <w:szCs w:val="19"/>
        </w:rPr>
      </w:pPr>
    </w:p>
    <w:p w14:paraId="3DF50223" w14:textId="0BE189CF" w:rsidR="007E3C83" w:rsidRPr="007E3C83" w:rsidRDefault="00095FB7"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VII. Designar </w:t>
      </w:r>
      <w:r w:rsidR="007E3C83" w:rsidRPr="007E3C83">
        <w:rPr>
          <w:rFonts w:ascii="Arial" w:hAnsi="Arial" w:cs="Arial"/>
          <w:sz w:val="19"/>
          <w:szCs w:val="19"/>
          <w:lang w:val="es-MX"/>
        </w:rPr>
        <w:t xml:space="preserve">al Titular de la Unidad de Transparencia, y a los integrantes del Comité de Transparencia, en términos de lo dispuesto por la Ley de </w:t>
      </w:r>
      <w:r w:rsidR="007E3C83" w:rsidRPr="007E3C83">
        <w:rPr>
          <w:rFonts w:ascii="Arial" w:hAnsi="Arial" w:cs="Arial"/>
          <w:sz w:val="19"/>
          <w:szCs w:val="19"/>
          <w:lang w:val="es-MX"/>
        </w:rPr>
        <w:lastRenderedPageBreak/>
        <w:t xml:space="preserve">Transparencia y Acceso a la Información Pública y Buen Gobierno del Estado de Oaxaca. </w:t>
      </w:r>
    </w:p>
    <w:p w14:paraId="2FD7C9B8" w14:textId="77777777" w:rsidR="00095FB7" w:rsidRPr="00997A85" w:rsidRDefault="00095FB7" w:rsidP="00095FB7">
      <w:pPr>
        <w:autoSpaceDE w:val="0"/>
        <w:autoSpaceDN w:val="0"/>
        <w:adjustRightInd w:val="0"/>
        <w:jc w:val="both"/>
        <w:rPr>
          <w:rFonts w:ascii="Arial" w:hAnsi="Arial" w:cs="Arial"/>
          <w:sz w:val="19"/>
          <w:szCs w:val="19"/>
        </w:rPr>
      </w:pPr>
    </w:p>
    <w:p w14:paraId="4237664B" w14:textId="0AF3ACC3" w:rsidR="007E3C83" w:rsidRPr="007E3C83" w:rsidRDefault="00095FB7"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VIII. Cumplir </w:t>
      </w:r>
      <w:r w:rsidR="007E3C83" w:rsidRPr="007E3C83">
        <w:rPr>
          <w:rFonts w:ascii="Arial" w:hAnsi="Arial" w:cs="Arial"/>
          <w:sz w:val="19"/>
          <w:szCs w:val="19"/>
          <w:lang w:val="es-MX"/>
        </w:rPr>
        <w:t xml:space="preserve">con las obligaciones que le imponen la Ley General del Sistema Nacional Anticorrupción y la Ley del Sistema Estatal de Combate a la Corrupción, así como las recomendaciones políticas públicas, lineamientos y cualquier normatividad que emita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 </w:t>
      </w:r>
    </w:p>
    <w:p w14:paraId="4F42DD29" w14:textId="625C1DBE" w:rsidR="00095FB7" w:rsidRPr="007E3C83" w:rsidRDefault="00095FB7" w:rsidP="00095FB7">
      <w:pPr>
        <w:autoSpaceDE w:val="0"/>
        <w:autoSpaceDN w:val="0"/>
        <w:adjustRightInd w:val="0"/>
        <w:jc w:val="both"/>
        <w:rPr>
          <w:rFonts w:ascii="Arial" w:hAnsi="Arial" w:cs="Arial"/>
          <w:sz w:val="19"/>
          <w:szCs w:val="19"/>
          <w:lang w:val="es-MX"/>
        </w:rPr>
      </w:pPr>
    </w:p>
    <w:p w14:paraId="6C917267" w14:textId="522B24A3" w:rsidR="007E3C83" w:rsidRPr="007E3C83" w:rsidRDefault="00095FB7"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IX. Rendir </w:t>
      </w:r>
      <w:r w:rsidR="007E3C83" w:rsidRPr="007E3C83">
        <w:rPr>
          <w:rFonts w:ascii="Arial" w:hAnsi="Arial" w:cs="Arial"/>
          <w:sz w:val="19"/>
          <w:szCs w:val="19"/>
          <w:lang w:val="es-MX"/>
        </w:rPr>
        <w:t xml:space="preserve">a la ciudadanía por conducto del Presidente Municipal, un informe anual detallado sobre el estado financiero de la hacienda pública municipal, el avance de los programas, las obras en proceso y concluidas, y en general del estado que guardan los asuntos municipales; </w:t>
      </w:r>
    </w:p>
    <w:p w14:paraId="3ED34450" w14:textId="77777777" w:rsidR="00095FB7" w:rsidRPr="00997A85" w:rsidRDefault="00095FB7" w:rsidP="00095FB7">
      <w:pPr>
        <w:autoSpaceDE w:val="0"/>
        <w:autoSpaceDN w:val="0"/>
        <w:adjustRightInd w:val="0"/>
        <w:jc w:val="both"/>
        <w:rPr>
          <w:rFonts w:ascii="Arial" w:hAnsi="Arial" w:cs="Arial"/>
          <w:sz w:val="19"/>
          <w:szCs w:val="19"/>
        </w:rPr>
      </w:pPr>
    </w:p>
    <w:p w14:paraId="2248CE18" w14:textId="62F5B5A5" w:rsidR="00095FB7" w:rsidRPr="00997A85" w:rsidRDefault="00095FB7" w:rsidP="00095FB7">
      <w:pPr>
        <w:autoSpaceDE w:val="0"/>
        <w:autoSpaceDN w:val="0"/>
        <w:adjustRightInd w:val="0"/>
        <w:jc w:val="both"/>
        <w:rPr>
          <w:rFonts w:ascii="Arial" w:hAnsi="Arial" w:cs="Arial"/>
          <w:sz w:val="19"/>
          <w:szCs w:val="19"/>
        </w:rPr>
      </w:pPr>
      <w:r w:rsidRPr="00997A85">
        <w:rPr>
          <w:rFonts w:ascii="Arial" w:hAnsi="Arial" w:cs="Arial"/>
          <w:sz w:val="19"/>
          <w:szCs w:val="19"/>
        </w:rPr>
        <w:t>X. Acordar fundada y motivadamente los casos en que las sesiones de Cabildo sean privadas, así como la</w:t>
      </w:r>
      <w:r w:rsidR="009C42CB" w:rsidRPr="00997A85">
        <w:rPr>
          <w:rFonts w:ascii="Arial" w:hAnsi="Arial" w:cs="Arial"/>
          <w:sz w:val="19"/>
          <w:szCs w:val="19"/>
        </w:rPr>
        <w:t xml:space="preserve"> </w:t>
      </w:r>
      <w:r w:rsidRPr="00997A85">
        <w:rPr>
          <w:rFonts w:ascii="Arial" w:hAnsi="Arial" w:cs="Arial"/>
          <w:sz w:val="19"/>
          <w:szCs w:val="19"/>
        </w:rPr>
        <w:t>celebración de sesiones virtuales.</w:t>
      </w:r>
    </w:p>
    <w:p w14:paraId="2CBFC993" w14:textId="77777777" w:rsidR="00095FB7" w:rsidRPr="00997A85" w:rsidRDefault="00095FB7" w:rsidP="00095FB7">
      <w:pPr>
        <w:autoSpaceDE w:val="0"/>
        <w:autoSpaceDN w:val="0"/>
        <w:adjustRightInd w:val="0"/>
        <w:jc w:val="both"/>
        <w:rPr>
          <w:rFonts w:ascii="Arial" w:hAnsi="Arial" w:cs="Arial"/>
          <w:sz w:val="19"/>
          <w:szCs w:val="19"/>
        </w:rPr>
      </w:pPr>
    </w:p>
    <w:p w14:paraId="24BF3C69" w14:textId="578A8CE8" w:rsidR="00095FB7" w:rsidRPr="00997A85" w:rsidRDefault="00095FB7" w:rsidP="00095FB7">
      <w:pPr>
        <w:autoSpaceDE w:val="0"/>
        <w:autoSpaceDN w:val="0"/>
        <w:adjustRightInd w:val="0"/>
        <w:jc w:val="both"/>
        <w:rPr>
          <w:rFonts w:ascii="Arial" w:hAnsi="Arial" w:cs="Arial"/>
          <w:sz w:val="19"/>
          <w:szCs w:val="19"/>
        </w:rPr>
      </w:pPr>
      <w:r w:rsidRPr="00997A85">
        <w:rPr>
          <w:rFonts w:ascii="Arial" w:hAnsi="Arial" w:cs="Arial"/>
          <w:sz w:val="19"/>
          <w:szCs w:val="19"/>
        </w:rPr>
        <w:t>El Ayuntamiento y en su caso los Concejos Municipales están obligados a celebrar sesiones de Cabildo</w:t>
      </w:r>
      <w:r w:rsidR="009C42CB" w:rsidRPr="00997A85">
        <w:rPr>
          <w:rFonts w:ascii="Arial" w:hAnsi="Arial" w:cs="Arial"/>
          <w:sz w:val="19"/>
          <w:szCs w:val="19"/>
        </w:rPr>
        <w:t xml:space="preserve"> </w:t>
      </w:r>
      <w:r w:rsidRPr="00997A85">
        <w:rPr>
          <w:rFonts w:ascii="Arial" w:hAnsi="Arial" w:cs="Arial"/>
          <w:sz w:val="19"/>
          <w:szCs w:val="19"/>
        </w:rPr>
        <w:t>abierto al menos una vez al mes, de conformidad con lo establecido en la Ley de Participación Ciudadana</w:t>
      </w:r>
      <w:r w:rsidR="009C42CB" w:rsidRPr="00997A85">
        <w:rPr>
          <w:rFonts w:ascii="Arial" w:hAnsi="Arial" w:cs="Arial"/>
          <w:sz w:val="19"/>
          <w:szCs w:val="19"/>
        </w:rPr>
        <w:t xml:space="preserve"> </w:t>
      </w:r>
      <w:r w:rsidRPr="00997A85">
        <w:rPr>
          <w:rFonts w:ascii="Arial" w:hAnsi="Arial" w:cs="Arial"/>
          <w:sz w:val="19"/>
          <w:szCs w:val="19"/>
        </w:rPr>
        <w:t>para el Estado de Oaxaca.</w:t>
      </w:r>
    </w:p>
    <w:p w14:paraId="68A1E9AA" w14:textId="77777777" w:rsidR="00446FAF" w:rsidRPr="00997A85" w:rsidRDefault="00446FAF" w:rsidP="00BC340E">
      <w:pPr>
        <w:autoSpaceDE w:val="0"/>
        <w:autoSpaceDN w:val="0"/>
        <w:adjustRightInd w:val="0"/>
        <w:jc w:val="both"/>
        <w:rPr>
          <w:rFonts w:ascii="Arial" w:hAnsi="Arial" w:cs="Arial"/>
          <w:sz w:val="19"/>
          <w:szCs w:val="19"/>
        </w:rPr>
      </w:pPr>
    </w:p>
    <w:p w14:paraId="2953E92F" w14:textId="0D53AF2C" w:rsidR="00147B3C" w:rsidRPr="00997A85" w:rsidRDefault="00095FB7" w:rsidP="00BC340E">
      <w:pPr>
        <w:autoSpaceDE w:val="0"/>
        <w:autoSpaceDN w:val="0"/>
        <w:adjustRightInd w:val="0"/>
        <w:jc w:val="both"/>
        <w:rPr>
          <w:rFonts w:ascii="Arial" w:hAnsi="Arial" w:cs="Arial"/>
          <w:b/>
          <w:bCs/>
          <w:sz w:val="19"/>
          <w:szCs w:val="19"/>
        </w:rPr>
      </w:pPr>
      <w:r w:rsidRPr="00997A85">
        <w:rPr>
          <w:rFonts w:ascii="Arial" w:hAnsi="Arial" w:cs="Arial"/>
          <w:b/>
          <w:bCs/>
          <w:sz w:val="19"/>
          <w:szCs w:val="19"/>
        </w:rPr>
        <w:t>F. En materia de seguridad pública, movilidad y protección ciudadana</w:t>
      </w:r>
    </w:p>
    <w:p w14:paraId="5144D6AF" w14:textId="77777777" w:rsidR="00095FB7" w:rsidRPr="00997A85" w:rsidRDefault="00095FB7" w:rsidP="00BC340E">
      <w:pPr>
        <w:autoSpaceDE w:val="0"/>
        <w:autoSpaceDN w:val="0"/>
        <w:adjustRightInd w:val="0"/>
        <w:jc w:val="both"/>
        <w:rPr>
          <w:rFonts w:ascii="Arial" w:hAnsi="Arial" w:cs="Arial"/>
          <w:sz w:val="19"/>
          <w:szCs w:val="19"/>
        </w:rPr>
      </w:pPr>
    </w:p>
    <w:p w14:paraId="393E06BF" w14:textId="4754EEFA" w:rsidR="007E3C83" w:rsidRPr="007E3C83" w:rsidRDefault="00095FB7"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 Constituir </w:t>
      </w:r>
      <w:r w:rsidR="007E3C83" w:rsidRPr="007E3C83">
        <w:rPr>
          <w:rFonts w:ascii="Arial" w:hAnsi="Arial" w:cs="Arial"/>
          <w:sz w:val="19"/>
          <w:szCs w:val="19"/>
          <w:lang w:val="es-MX"/>
        </w:rPr>
        <w:t xml:space="preserve">los Consejos Municipales de Seguridad Pública, que tendrán como función primordial establecer criterios y acciones para la prevención del delito, a fin de salvaguardar la integridad y derechos humanos, preservando las libertades, el orden y la paz pública, en sus respectivas demarcaciones y realizar las acciones y medidas que promuevan los sistemas nacional y estatal de seguridad pública; </w:t>
      </w:r>
    </w:p>
    <w:p w14:paraId="241EA59A" w14:textId="1B959CE3" w:rsidR="00095FB7" w:rsidRPr="00997A85" w:rsidRDefault="00095FB7" w:rsidP="00095FB7">
      <w:pPr>
        <w:autoSpaceDE w:val="0"/>
        <w:autoSpaceDN w:val="0"/>
        <w:adjustRightInd w:val="0"/>
        <w:jc w:val="both"/>
        <w:rPr>
          <w:rFonts w:ascii="Arial" w:hAnsi="Arial" w:cs="Arial"/>
          <w:sz w:val="19"/>
          <w:szCs w:val="19"/>
        </w:rPr>
      </w:pPr>
    </w:p>
    <w:p w14:paraId="567D0DEC" w14:textId="228BAD05" w:rsidR="007E3C83" w:rsidRPr="007E3C83" w:rsidRDefault="00095FB7" w:rsidP="007E3C8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II. Expedir </w:t>
      </w:r>
      <w:r w:rsidR="007E3C83" w:rsidRPr="007E3C83">
        <w:rPr>
          <w:rFonts w:ascii="Arial" w:hAnsi="Arial" w:cs="Arial"/>
          <w:sz w:val="19"/>
          <w:szCs w:val="19"/>
          <w:lang w:val="es-MX"/>
        </w:rPr>
        <w:t xml:space="preserve">y publicar en su Gaceta Municipal o el Periódico Oficial del Estado su reglamento en materia de movilidad, tránsito y vialidad, en congruencia con las disposiciones contenidas en la Ley de Movilidad para el Estado de Oaxaca, Ley de Tránsito y Vialidad del Estado de Oaxaca y demás disposiciones legales aplicables, garantizando que las vías públicas se mantengan expeditas para la movilidad, tránsito y vialidad de peatones y conductores de vehículos. </w:t>
      </w:r>
    </w:p>
    <w:p w14:paraId="03B21E5A" w14:textId="168BEC75" w:rsidR="00095FB7" w:rsidRPr="00997A85" w:rsidRDefault="00095FB7" w:rsidP="007E3C83">
      <w:pPr>
        <w:autoSpaceDE w:val="0"/>
        <w:autoSpaceDN w:val="0"/>
        <w:adjustRightInd w:val="0"/>
        <w:jc w:val="both"/>
        <w:rPr>
          <w:rFonts w:ascii="Arial" w:hAnsi="Arial" w:cs="Arial"/>
          <w:sz w:val="19"/>
          <w:szCs w:val="19"/>
        </w:rPr>
      </w:pPr>
    </w:p>
    <w:p w14:paraId="37E9DA53" w14:textId="65BB5BE9" w:rsidR="00095FB7" w:rsidRPr="00997A85" w:rsidRDefault="00095FB7" w:rsidP="00095FB7">
      <w:pPr>
        <w:autoSpaceDE w:val="0"/>
        <w:autoSpaceDN w:val="0"/>
        <w:adjustRightInd w:val="0"/>
        <w:jc w:val="both"/>
        <w:rPr>
          <w:rFonts w:ascii="Arial" w:hAnsi="Arial" w:cs="Arial"/>
          <w:sz w:val="19"/>
          <w:szCs w:val="19"/>
        </w:rPr>
      </w:pPr>
      <w:r w:rsidRPr="00997A85">
        <w:rPr>
          <w:rFonts w:ascii="Arial" w:hAnsi="Arial" w:cs="Arial"/>
          <w:sz w:val="19"/>
          <w:szCs w:val="19"/>
        </w:rPr>
        <w:lastRenderedPageBreak/>
        <w:t>Para cumplir el objetivo anterior deberán implementar un sistema de reporte de tapas de alcantarilla faltante</w:t>
      </w:r>
      <w:r w:rsidR="009C42CB" w:rsidRPr="00997A85">
        <w:rPr>
          <w:rFonts w:ascii="Arial" w:hAnsi="Arial" w:cs="Arial"/>
          <w:sz w:val="19"/>
          <w:szCs w:val="19"/>
        </w:rPr>
        <w:t xml:space="preserve"> </w:t>
      </w:r>
      <w:r w:rsidRPr="00997A85">
        <w:rPr>
          <w:rFonts w:ascii="Arial" w:hAnsi="Arial" w:cs="Arial"/>
          <w:sz w:val="19"/>
          <w:szCs w:val="19"/>
        </w:rPr>
        <w:t>o en mal estado, accidentes viales, obstaculización de vías por particulares o por obra pública, baches,</w:t>
      </w:r>
      <w:r w:rsidR="009C42CB" w:rsidRPr="00997A85">
        <w:rPr>
          <w:rFonts w:ascii="Arial" w:hAnsi="Arial" w:cs="Arial"/>
          <w:sz w:val="19"/>
          <w:szCs w:val="19"/>
        </w:rPr>
        <w:t xml:space="preserve"> </w:t>
      </w:r>
      <w:r w:rsidRPr="00997A85">
        <w:rPr>
          <w:rFonts w:ascii="Arial" w:hAnsi="Arial" w:cs="Arial"/>
          <w:sz w:val="19"/>
          <w:szCs w:val="19"/>
        </w:rPr>
        <w:t>mal funcionamiento, falta o alteración de semáforos y señalamientos que funcione las veinticuatro horas</w:t>
      </w:r>
      <w:r w:rsidR="009C42CB" w:rsidRPr="00997A85">
        <w:rPr>
          <w:rFonts w:ascii="Arial" w:hAnsi="Arial" w:cs="Arial"/>
          <w:sz w:val="19"/>
          <w:szCs w:val="19"/>
        </w:rPr>
        <w:t xml:space="preserve"> </w:t>
      </w:r>
      <w:r w:rsidRPr="00997A85">
        <w:rPr>
          <w:rFonts w:ascii="Arial" w:hAnsi="Arial" w:cs="Arial"/>
          <w:sz w:val="19"/>
          <w:szCs w:val="19"/>
        </w:rPr>
        <w:t>de todos los días de la semana y cualquier otra situación que impida el libre tránsito;</w:t>
      </w:r>
    </w:p>
    <w:p w14:paraId="1DB0FEF0" w14:textId="77777777" w:rsidR="00095FB7" w:rsidRPr="00997A85" w:rsidRDefault="00095FB7" w:rsidP="00095FB7">
      <w:pPr>
        <w:autoSpaceDE w:val="0"/>
        <w:autoSpaceDN w:val="0"/>
        <w:adjustRightInd w:val="0"/>
        <w:jc w:val="both"/>
        <w:rPr>
          <w:rFonts w:ascii="Arial" w:hAnsi="Arial" w:cs="Arial"/>
          <w:sz w:val="19"/>
          <w:szCs w:val="19"/>
        </w:rPr>
      </w:pPr>
    </w:p>
    <w:p w14:paraId="4980293D" w14:textId="5586D012" w:rsidR="001958F3" w:rsidRPr="001958F3" w:rsidRDefault="00095FB7" w:rsidP="001958F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III. Administrar, </w:t>
      </w:r>
      <w:r w:rsidR="001958F3" w:rsidRPr="001958F3">
        <w:rPr>
          <w:rFonts w:ascii="Arial" w:hAnsi="Arial" w:cs="Arial"/>
          <w:sz w:val="19"/>
          <w:szCs w:val="19"/>
          <w:lang w:val="es-MX"/>
        </w:rPr>
        <w:t xml:space="preserve">vigilar y evaluar la formulación e instrumentación de los planes en materia de movilidad y seguridad vial y los mecanismos que se requieran para la adecuada conducción del mismo. </w:t>
      </w:r>
    </w:p>
    <w:p w14:paraId="1CE48456" w14:textId="77777777" w:rsidR="00147B3C" w:rsidRPr="00997A85" w:rsidRDefault="00147B3C" w:rsidP="00BC340E">
      <w:pPr>
        <w:autoSpaceDE w:val="0"/>
        <w:autoSpaceDN w:val="0"/>
        <w:adjustRightInd w:val="0"/>
        <w:jc w:val="both"/>
        <w:rPr>
          <w:rFonts w:ascii="Arial" w:hAnsi="Arial" w:cs="Arial"/>
          <w:sz w:val="19"/>
          <w:szCs w:val="19"/>
        </w:rPr>
      </w:pPr>
    </w:p>
    <w:p w14:paraId="71EEF04D" w14:textId="71D4E3E0" w:rsidR="00095FB7" w:rsidRPr="00997A85" w:rsidRDefault="001958F3" w:rsidP="00095FB7">
      <w:pPr>
        <w:autoSpaceDE w:val="0"/>
        <w:autoSpaceDN w:val="0"/>
        <w:adjustRightInd w:val="0"/>
        <w:jc w:val="both"/>
        <w:rPr>
          <w:rFonts w:ascii="Arial" w:hAnsi="Arial" w:cs="Arial"/>
          <w:sz w:val="19"/>
          <w:szCs w:val="19"/>
        </w:rPr>
      </w:pPr>
      <w:r w:rsidRPr="001958F3">
        <w:rPr>
          <w:rFonts w:ascii="Arial" w:hAnsi="Arial" w:cs="Arial"/>
          <w:sz w:val="19"/>
          <w:szCs w:val="19"/>
          <w:lang w:val="es-MX"/>
        </w:rPr>
        <w:t>Los planes de movilidad y seguridad vial deberán garantizar la infraestructura y equipamiento que permitan a las y los habitantes ejercer su derecho a la movilidad de forma asequible y en condiciones de seguridad vial, accesibilidad, fluidez, eficiencia, sostenibilidad, calidad, suficiencia, claridad, inclusión, salud, modernidad e igualdad, priorizando el desplazamiento de las y los peatones, conductores de vehículos no motorizados y personas con discapacidad;</w:t>
      </w:r>
    </w:p>
    <w:p w14:paraId="0D6DBAA4" w14:textId="77777777" w:rsidR="00095FB7" w:rsidRPr="00997A85" w:rsidRDefault="00095FB7" w:rsidP="00095FB7">
      <w:pPr>
        <w:autoSpaceDE w:val="0"/>
        <w:autoSpaceDN w:val="0"/>
        <w:adjustRightInd w:val="0"/>
        <w:jc w:val="both"/>
        <w:rPr>
          <w:rFonts w:ascii="Arial" w:hAnsi="Arial" w:cs="Arial"/>
          <w:sz w:val="19"/>
          <w:szCs w:val="19"/>
        </w:rPr>
      </w:pPr>
    </w:p>
    <w:p w14:paraId="3D19F2BA" w14:textId="42A7ECC3" w:rsidR="001958F3" w:rsidRPr="001958F3" w:rsidRDefault="00095FB7" w:rsidP="001958F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IV. Formular </w:t>
      </w:r>
      <w:r w:rsidR="001958F3" w:rsidRPr="001958F3">
        <w:rPr>
          <w:rFonts w:ascii="Arial" w:hAnsi="Arial" w:cs="Arial"/>
          <w:sz w:val="19"/>
          <w:szCs w:val="19"/>
          <w:lang w:val="es-MX"/>
        </w:rPr>
        <w:t xml:space="preserve">e instrumentar en coordinación con la Secretaría y la Dirección de la Policía Vial Estatal programas permanentes de seguridad, educación vial y prevención de accidentes, que tengan como propósito fundamental crear en los habitantes del municipio, conocimiento, conciencia, hábitos y cultura de respeto a los ordenamientos legales estatales y municipales en materia de movilidad, tránsito y vialidad; </w:t>
      </w:r>
    </w:p>
    <w:p w14:paraId="53F8BB9E" w14:textId="77777777" w:rsidR="00095FB7" w:rsidRPr="00997A85" w:rsidRDefault="00095FB7" w:rsidP="00095FB7">
      <w:pPr>
        <w:autoSpaceDE w:val="0"/>
        <w:autoSpaceDN w:val="0"/>
        <w:adjustRightInd w:val="0"/>
        <w:jc w:val="both"/>
        <w:rPr>
          <w:rFonts w:ascii="Arial" w:hAnsi="Arial" w:cs="Arial"/>
          <w:sz w:val="19"/>
          <w:szCs w:val="19"/>
        </w:rPr>
      </w:pPr>
    </w:p>
    <w:p w14:paraId="239C59ED" w14:textId="088BC93A" w:rsidR="001958F3" w:rsidRPr="001958F3" w:rsidRDefault="00095FB7" w:rsidP="001958F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 Constituir </w:t>
      </w:r>
      <w:r w:rsidR="001958F3" w:rsidRPr="001958F3">
        <w:rPr>
          <w:rFonts w:ascii="Arial" w:hAnsi="Arial" w:cs="Arial"/>
          <w:sz w:val="19"/>
          <w:szCs w:val="19"/>
          <w:lang w:val="es-MX"/>
        </w:rPr>
        <w:t xml:space="preserve">y operar el Consejo de Protección Civil Municipal, y llevar a cabo las medidas y acciones que promuevan los sistemas nacional y estatal de protección civil, para garantizar la seguridad de la población en caso de emergencias o de siniestros; promoviendo la elaboración del Atlas de Riesgos Municipal a fin de ubicar las situaciones de riesgo en su jurisdicción, </w:t>
      </w:r>
    </w:p>
    <w:p w14:paraId="2BFB22FE" w14:textId="77777777" w:rsidR="00095FB7" w:rsidRPr="00997A85" w:rsidRDefault="00095FB7" w:rsidP="00BC340E">
      <w:pPr>
        <w:autoSpaceDE w:val="0"/>
        <w:autoSpaceDN w:val="0"/>
        <w:adjustRightInd w:val="0"/>
        <w:jc w:val="both"/>
        <w:rPr>
          <w:rFonts w:ascii="Arial" w:hAnsi="Arial" w:cs="Arial"/>
          <w:sz w:val="19"/>
          <w:szCs w:val="19"/>
        </w:rPr>
      </w:pPr>
    </w:p>
    <w:p w14:paraId="5909E46A" w14:textId="5E308C0C" w:rsidR="00095FB7" w:rsidRPr="00997A85" w:rsidRDefault="00095FB7" w:rsidP="00BC340E">
      <w:pPr>
        <w:autoSpaceDE w:val="0"/>
        <w:autoSpaceDN w:val="0"/>
        <w:adjustRightInd w:val="0"/>
        <w:jc w:val="both"/>
        <w:rPr>
          <w:rFonts w:ascii="Arial" w:hAnsi="Arial" w:cs="Arial"/>
          <w:b/>
          <w:bCs/>
          <w:sz w:val="19"/>
          <w:szCs w:val="19"/>
        </w:rPr>
      </w:pPr>
      <w:r w:rsidRPr="00997A85">
        <w:rPr>
          <w:rFonts w:ascii="Arial" w:hAnsi="Arial" w:cs="Arial"/>
          <w:b/>
          <w:bCs/>
          <w:sz w:val="19"/>
          <w:szCs w:val="19"/>
        </w:rPr>
        <w:t>G. En materia ambiental</w:t>
      </w:r>
    </w:p>
    <w:p w14:paraId="5CC0C094" w14:textId="77777777" w:rsidR="00095FB7" w:rsidRPr="00997A85" w:rsidRDefault="00095FB7" w:rsidP="00BC340E">
      <w:pPr>
        <w:autoSpaceDE w:val="0"/>
        <w:autoSpaceDN w:val="0"/>
        <w:adjustRightInd w:val="0"/>
        <w:jc w:val="both"/>
        <w:rPr>
          <w:rFonts w:ascii="Arial" w:hAnsi="Arial" w:cs="Arial"/>
          <w:sz w:val="19"/>
          <w:szCs w:val="19"/>
        </w:rPr>
      </w:pPr>
    </w:p>
    <w:p w14:paraId="114F9C8D" w14:textId="7BFC6549"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 Formular, conducir y evaluar la política ambiental municipal en congruencia con los criterios que, en su caso, formule la Federación y el Gobierno del Estado;</w:t>
      </w:r>
    </w:p>
    <w:p w14:paraId="18459F85" w14:textId="77777777" w:rsidR="009C42CB" w:rsidRPr="00997A85" w:rsidRDefault="009C42CB" w:rsidP="009C42CB">
      <w:pPr>
        <w:autoSpaceDE w:val="0"/>
        <w:autoSpaceDN w:val="0"/>
        <w:adjustRightInd w:val="0"/>
        <w:jc w:val="both"/>
        <w:rPr>
          <w:rFonts w:ascii="Arial" w:hAnsi="Arial" w:cs="Arial"/>
          <w:sz w:val="19"/>
          <w:szCs w:val="19"/>
        </w:rPr>
      </w:pPr>
    </w:p>
    <w:p w14:paraId="10409C03" w14:textId="4FFC9370" w:rsidR="001958F3" w:rsidRPr="001958F3" w:rsidRDefault="009C42CB" w:rsidP="001958F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II. Participar </w:t>
      </w:r>
      <w:r w:rsidR="001958F3" w:rsidRPr="001958F3">
        <w:rPr>
          <w:rFonts w:ascii="Arial" w:hAnsi="Arial" w:cs="Arial"/>
          <w:sz w:val="19"/>
          <w:szCs w:val="19"/>
          <w:lang w:val="es-MX"/>
        </w:rPr>
        <w:t xml:space="preserve">en la creación y administración de sus reservas territoriales y ecológicas, así como en la elaboración y aplicación de programas de ordenamiento en la materia; autorizar, controlar y vigilar la utilización del suelo en sus jurisdicciones territoriales; </w:t>
      </w:r>
    </w:p>
    <w:p w14:paraId="6809229A" w14:textId="19ADDEC8" w:rsidR="009C42CB" w:rsidRPr="00997A85" w:rsidRDefault="009C42CB" w:rsidP="009C42CB">
      <w:pPr>
        <w:autoSpaceDE w:val="0"/>
        <w:autoSpaceDN w:val="0"/>
        <w:adjustRightInd w:val="0"/>
        <w:jc w:val="both"/>
        <w:rPr>
          <w:rFonts w:ascii="Arial" w:hAnsi="Arial" w:cs="Arial"/>
          <w:sz w:val="19"/>
          <w:szCs w:val="19"/>
        </w:rPr>
      </w:pPr>
    </w:p>
    <w:p w14:paraId="654775F2" w14:textId="22666162" w:rsidR="001958F3" w:rsidRPr="001958F3" w:rsidRDefault="009C42CB" w:rsidP="001958F3">
      <w:pPr>
        <w:autoSpaceDE w:val="0"/>
        <w:autoSpaceDN w:val="0"/>
        <w:adjustRightInd w:val="0"/>
        <w:jc w:val="both"/>
        <w:rPr>
          <w:rFonts w:ascii="Arial" w:hAnsi="Arial" w:cs="Arial"/>
          <w:sz w:val="19"/>
          <w:szCs w:val="19"/>
          <w:lang w:val="es-MX"/>
        </w:rPr>
      </w:pPr>
      <w:r w:rsidRPr="00997A85">
        <w:rPr>
          <w:rFonts w:ascii="Arial" w:hAnsi="Arial" w:cs="Arial"/>
          <w:sz w:val="19"/>
          <w:szCs w:val="19"/>
        </w:rPr>
        <w:lastRenderedPageBreak/>
        <w:t xml:space="preserve">III. Promover </w:t>
      </w:r>
      <w:r w:rsidR="001958F3" w:rsidRPr="001958F3">
        <w:rPr>
          <w:rFonts w:ascii="Arial" w:hAnsi="Arial" w:cs="Arial"/>
          <w:sz w:val="19"/>
          <w:szCs w:val="19"/>
          <w:lang w:val="es-MX"/>
        </w:rPr>
        <w:t xml:space="preserve">y garantizar la atención de la conservación y cuidado de parques, jardines, camellones, zonas sujetas a conservación y preservación ecológica y en general la ampliación y conservación de zonas verdes; así como arborizar y promover entre los particulares, campañas para mencionado fin, en las áreas urbanas de su competencia que carezcan de árboles suficientes para el adecuado equilibrio ecológico de las mismas, conforme a los estudios pertinentes; </w:t>
      </w:r>
    </w:p>
    <w:p w14:paraId="184134F8" w14:textId="77777777" w:rsidR="009C42CB" w:rsidRPr="00997A85" w:rsidRDefault="009C42CB" w:rsidP="009C42CB">
      <w:pPr>
        <w:autoSpaceDE w:val="0"/>
        <w:autoSpaceDN w:val="0"/>
        <w:adjustRightInd w:val="0"/>
        <w:jc w:val="both"/>
        <w:rPr>
          <w:rFonts w:ascii="Arial" w:hAnsi="Arial" w:cs="Arial"/>
          <w:sz w:val="19"/>
          <w:szCs w:val="19"/>
        </w:rPr>
      </w:pPr>
    </w:p>
    <w:p w14:paraId="6127665A" w14:textId="4D20367E"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IV. Promover e implementar políticas públicas para fomentar en la población la educación ambiental y la cultura de minimización de generación de residuos sólidos y la separación de los mismos desde la fuente, implementando mecanismos que permitan su adecuado traslado, reciclaje y disposición final;</w:t>
      </w:r>
    </w:p>
    <w:p w14:paraId="5FF3F511" w14:textId="77777777" w:rsidR="009C42CB" w:rsidRPr="00997A85" w:rsidRDefault="009C42CB" w:rsidP="009C42CB">
      <w:pPr>
        <w:autoSpaceDE w:val="0"/>
        <w:autoSpaceDN w:val="0"/>
        <w:adjustRightInd w:val="0"/>
        <w:jc w:val="both"/>
        <w:rPr>
          <w:rFonts w:ascii="Arial" w:hAnsi="Arial" w:cs="Arial"/>
          <w:sz w:val="19"/>
          <w:szCs w:val="19"/>
        </w:rPr>
      </w:pPr>
    </w:p>
    <w:p w14:paraId="0F3D316C" w14:textId="610939AD"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 xml:space="preserve">V. Aplicar </w:t>
      </w:r>
      <w:r w:rsidR="001958F3" w:rsidRPr="001958F3">
        <w:rPr>
          <w:rFonts w:ascii="Arial" w:hAnsi="Arial" w:cs="Arial"/>
          <w:sz w:val="19"/>
          <w:szCs w:val="19"/>
          <w:lang w:val="es-MX"/>
        </w:rPr>
        <w:t>en el ámbito de su competencia las disposiciones jurídicas en materia de prevención y control de todo tipo de contaminación generada por fuentes fijas que funcionen como establecimientos mercantiles o de servicios, de fuentes móviles que no sean consideradas de jurisdicción federal, o cualquier otro tipo de actividad que pueda ocasionar daños a la salud de personas expuestas, así como a la población, al ambiente o los elementos naturales;</w:t>
      </w:r>
    </w:p>
    <w:p w14:paraId="7B269D38" w14:textId="77777777" w:rsidR="009C42CB" w:rsidRPr="00997A85" w:rsidRDefault="009C42CB" w:rsidP="009C42CB">
      <w:pPr>
        <w:autoSpaceDE w:val="0"/>
        <w:autoSpaceDN w:val="0"/>
        <w:adjustRightInd w:val="0"/>
        <w:jc w:val="both"/>
        <w:rPr>
          <w:rFonts w:ascii="Arial" w:hAnsi="Arial" w:cs="Arial"/>
          <w:sz w:val="19"/>
          <w:szCs w:val="19"/>
        </w:rPr>
      </w:pPr>
    </w:p>
    <w:p w14:paraId="5146FF2A" w14:textId="1C14B534" w:rsidR="001958F3" w:rsidRPr="001958F3" w:rsidRDefault="009C42CB" w:rsidP="001958F3">
      <w:pPr>
        <w:autoSpaceDE w:val="0"/>
        <w:autoSpaceDN w:val="0"/>
        <w:adjustRightInd w:val="0"/>
        <w:jc w:val="both"/>
        <w:rPr>
          <w:rFonts w:ascii="Arial" w:hAnsi="Arial" w:cs="Arial"/>
          <w:sz w:val="19"/>
          <w:szCs w:val="19"/>
          <w:lang w:val="es-MX"/>
        </w:rPr>
      </w:pPr>
      <w:r w:rsidRPr="00997A85">
        <w:rPr>
          <w:rFonts w:ascii="Arial" w:hAnsi="Arial" w:cs="Arial"/>
          <w:sz w:val="19"/>
          <w:szCs w:val="19"/>
        </w:rPr>
        <w:t xml:space="preserve">VI. Promover </w:t>
      </w:r>
      <w:r w:rsidR="001958F3" w:rsidRPr="001958F3">
        <w:rPr>
          <w:rFonts w:ascii="Arial" w:hAnsi="Arial" w:cs="Arial"/>
          <w:sz w:val="19"/>
          <w:szCs w:val="19"/>
          <w:lang w:val="es-MX"/>
        </w:rPr>
        <w:t xml:space="preserve">acciones a través de campañas y programas para el ahorro, uso responsable, conservación y protección de las fuentes de abastecimiento de agua implementando un sistema de reporte de fugas, funcionamiento inadecuado de medidores, desperdicio y escasez de agua que funcione las veinticuatro horas todos los días de la semana; así como promover e uso y aprovechamiento de agua de lluvia, a través de sistemas de captación, conducción y almacenamiento por medio de construcción de tanques o cisternas pluviales, observando los Lineamientos emitidos en la materia por la Secretaría de Medio Ambiente y Recursos Naturales del gobierno federal; </w:t>
      </w:r>
    </w:p>
    <w:p w14:paraId="736137F8" w14:textId="77777777" w:rsidR="009C42CB" w:rsidRPr="00997A85" w:rsidRDefault="009C42CB" w:rsidP="009C42CB">
      <w:pPr>
        <w:autoSpaceDE w:val="0"/>
        <w:autoSpaceDN w:val="0"/>
        <w:adjustRightInd w:val="0"/>
        <w:jc w:val="both"/>
        <w:rPr>
          <w:rFonts w:ascii="Arial" w:hAnsi="Arial" w:cs="Arial"/>
          <w:sz w:val="19"/>
          <w:szCs w:val="19"/>
        </w:rPr>
      </w:pPr>
    </w:p>
    <w:p w14:paraId="5B1A54FC" w14:textId="4F8CA755" w:rsidR="00095FB7"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VII. Instalar y apoyar viveros y programas de producción de plantas nativas de la zona dentro de su demarcación territorial, para contribuir a la reforestación en su región y promover la forestación entre la población;</w:t>
      </w:r>
    </w:p>
    <w:p w14:paraId="23460719" w14:textId="77777777" w:rsidR="00095FB7" w:rsidRPr="00997A85" w:rsidRDefault="00095FB7" w:rsidP="00BC340E">
      <w:pPr>
        <w:autoSpaceDE w:val="0"/>
        <w:autoSpaceDN w:val="0"/>
        <w:adjustRightInd w:val="0"/>
        <w:jc w:val="both"/>
        <w:rPr>
          <w:rFonts w:ascii="Arial" w:hAnsi="Arial" w:cs="Arial"/>
          <w:sz w:val="19"/>
          <w:szCs w:val="19"/>
        </w:rPr>
      </w:pPr>
    </w:p>
    <w:p w14:paraId="751F91C7" w14:textId="77777777" w:rsidR="009C42CB" w:rsidRPr="00997A85" w:rsidRDefault="009C42CB" w:rsidP="009C42CB">
      <w:pPr>
        <w:autoSpaceDE w:val="0"/>
        <w:autoSpaceDN w:val="0"/>
        <w:adjustRightInd w:val="0"/>
        <w:jc w:val="both"/>
        <w:rPr>
          <w:rFonts w:ascii="Arial" w:hAnsi="Arial" w:cs="Arial"/>
          <w:b/>
          <w:bCs/>
          <w:sz w:val="19"/>
          <w:szCs w:val="19"/>
        </w:rPr>
      </w:pPr>
      <w:r w:rsidRPr="00997A85">
        <w:rPr>
          <w:rFonts w:ascii="Arial" w:hAnsi="Arial" w:cs="Arial"/>
          <w:b/>
          <w:bCs/>
          <w:sz w:val="19"/>
          <w:szCs w:val="19"/>
        </w:rPr>
        <w:t>H. En materia de salud pública.</w:t>
      </w:r>
    </w:p>
    <w:p w14:paraId="58DB4B04" w14:textId="77777777" w:rsidR="009C42CB" w:rsidRPr="00997A85" w:rsidRDefault="009C42CB" w:rsidP="009C42CB">
      <w:pPr>
        <w:autoSpaceDE w:val="0"/>
        <w:autoSpaceDN w:val="0"/>
        <w:adjustRightInd w:val="0"/>
        <w:jc w:val="both"/>
        <w:rPr>
          <w:rFonts w:ascii="Arial" w:hAnsi="Arial" w:cs="Arial"/>
          <w:sz w:val="19"/>
          <w:szCs w:val="19"/>
        </w:rPr>
      </w:pPr>
    </w:p>
    <w:p w14:paraId="4EC07AC9" w14:textId="08E41888"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 En el ámbito de su competencia garantizar el cumplimiento de las disposiciones y decretos dictados por las autoridades sanitarias federales o estatales; en casos de emergencia sanitaria de manera coordinada darán estricto cumplimiento a los protocolos o medidas correspondientes;</w:t>
      </w:r>
    </w:p>
    <w:p w14:paraId="29B757BB" w14:textId="77777777" w:rsidR="009C42CB" w:rsidRPr="00997A85" w:rsidRDefault="009C42CB" w:rsidP="009C42CB">
      <w:pPr>
        <w:autoSpaceDE w:val="0"/>
        <w:autoSpaceDN w:val="0"/>
        <w:adjustRightInd w:val="0"/>
        <w:jc w:val="both"/>
        <w:rPr>
          <w:rFonts w:ascii="Arial" w:hAnsi="Arial" w:cs="Arial"/>
          <w:sz w:val="19"/>
          <w:szCs w:val="19"/>
        </w:rPr>
      </w:pPr>
    </w:p>
    <w:p w14:paraId="1BD387AF" w14:textId="3F156639"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lastRenderedPageBreak/>
        <w:t>II. Proveer la sanitización y la desinfección periódica de los mercados y centros de abastos que se encuentren bajo su administración, coordinadamente con la Secretaría de Salud, vendedores, locatarios y personas cuya actividad esté vinculada con los mercados y centros de abasto;</w:t>
      </w:r>
    </w:p>
    <w:p w14:paraId="0B7D5B72" w14:textId="77777777" w:rsidR="009C42CB" w:rsidRPr="00997A85" w:rsidRDefault="009C42CB" w:rsidP="009C42CB">
      <w:pPr>
        <w:autoSpaceDE w:val="0"/>
        <w:autoSpaceDN w:val="0"/>
        <w:adjustRightInd w:val="0"/>
        <w:jc w:val="both"/>
        <w:rPr>
          <w:rFonts w:ascii="Arial" w:hAnsi="Arial" w:cs="Arial"/>
          <w:sz w:val="19"/>
          <w:szCs w:val="19"/>
        </w:rPr>
      </w:pPr>
    </w:p>
    <w:p w14:paraId="7F48980D" w14:textId="4595BD3B"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III. Prevenir y combatir el alcoholismo, la farmacodependencia con el apoyo de las distintas dependencias oficiales.</w:t>
      </w:r>
    </w:p>
    <w:p w14:paraId="59A1FC99" w14:textId="77777777" w:rsidR="009C42CB" w:rsidRPr="00997A85" w:rsidRDefault="009C42CB" w:rsidP="009C42CB">
      <w:pPr>
        <w:autoSpaceDE w:val="0"/>
        <w:autoSpaceDN w:val="0"/>
        <w:adjustRightInd w:val="0"/>
        <w:jc w:val="both"/>
        <w:rPr>
          <w:rFonts w:ascii="Arial" w:hAnsi="Arial" w:cs="Arial"/>
          <w:sz w:val="19"/>
          <w:szCs w:val="19"/>
        </w:rPr>
      </w:pPr>
    </w:p>
    <w:p w14:paraId="772632BD" w14:textId="58BABF1D"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Para ello deberán constituir su Consejo Municipal Contra las Adicciones, en el marco de los Programas Nacional y Estatal Contra las Adicciones para articular un sistema interinstitucional que incida de manera integral en la problemática de las adicciones mediante la prevención, intervención, control, rehabilitación y</w:t>
      </w:r>
    </w:p>
    <w:p w14:paraId="265E5D66" w14:textId="0A1E41E5"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resocialización de las personas involucradas en este problema y que contribuya a fomentar el bienestar social;</w:t>
      </w:r>
    </w:p>
    <w:p w14:paraId="3A9CC54C" w14:textId="77777777" w:rsidR="009C42CB" w:rsidRPr="00997A85" w:rsidRDefault="009C42CB" w:rsidP="009C42CB">
      <w:pPr>
        <w:autoSpaceDE w:val="0"/>
        <w:autoSpaceDN w:val="0"/>
        <w:adjustRightInd w:val="0"/>
        <w:jc w:val="both"/>
        <w:rPr>
          <w:rFonts w:ascii="Arial" w:hAnsi="Arial" w:cs="Arial"/>
          <w:sz w:val="19"/>
          <w:szCs w:val="19"/>
        </w:rPr>
      </w:pPr>
    </w:p>
    <w:p w14:paraId="7F5946AD" w14:textId="599A2E16" w:rsidR="00095FB7"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IV. Formular y desarrollar programas de atención a personas con discapacidad y adultas mayores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14:paraId="0D48BC9A" w14:textId="77777777" w:rsidR="00095FB7" w:rsidRPr="00997A85" w:rsidRDefault="00095FB7" w:rsidP="00BC340E">
      <w:pPr>
        <w:autoSpaceDE w:val="0"/>
        <w:autoSpaceDN w:val="0"/>
        <w:adjustRightInd w:val="0"/>
        <w:jc w:val="both"/>
        <w:rPr>
          <w:rFonts w:ascii="Arial" w:hAnsi="Arial" w:cs="Arial"/>
          <w:sz w:val="19"/>
          <w:szCs w:val="19"/>
        </w:rPr>
      </w:pPr>
    </w:p>
    <w:p w14:paraId="44063913" w14:textId="77777777" w:rsidR="009C42CB" w:rsidRPr="00997A85" w:rsidRDefault="009C42CB" w:rsidP="009C42CB">
      <w:pPr>
        <w:autoSpaceDE w:val="0"/>
        <w:autoSpaceDN w:val="0"/>
        <w:adjustRightInd w:val="0"/>
        <w:jc w:val="both"/>
        <w:rPr>
          <w:rFonts w:ascii="Arial" w:hAnsi="Arial" w:cs="Arial"/>
          <w:b/>
          <w:bCs/>
          <w:sz w:val="19"/>
          <w:szCs w:val="19"/>
        </w:rPr>
      </w:pPr>
      <w:r w:rsidRPr="00997A85">
        <w:rPr>
          <w:rFonts w:ascii="Arial" w:hAnsi="Arial" w:cs="Arial"/>
          <w:b/>
          <w:bCs/>
          <w:sz w:val="19"/>
          <w:szCs w:val="19"/>
        </w:rPr>
        <w:t>I. En materia de cultura y cultura de la legalidad.</w:t>
      </w:r>
    </w:p>
    <w:p w14:paraId="08874B06" w14:textId="77777777" w:rsidR="009C42CB" w:rsidRPr="00997A85" w:rsidRDefault="009C42CB" w:rsidP="009C42CB">
      <w:pPr>
        <w:autoSpaceDE w:val="0"/>
        <w:autoSpaceDN w:val="0"/>
        <w:adjustRightInd w:val="0"/>
        <w:jc w:val="both"/>
        <w:rPr>
          <w:rFonts w:ascii="Arial" w:hAnsi="Arial" w:cs="Arial"/>
          <w:sz w:val="19"/>
          <w:szCs w:val="19"/>
        </w:rPr>
      </w:pPr>
    </w:p>
    <w:p w14:paraId="0B70E688" w14:textId="163D5E94"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 Elaborar y publicar en coordinación con las autoridades competentes, el catálogo del patrimonio histórico y cultural del Municipio, vigilando y promoviendo su preservación y coadyuvando a determinar las construcciones y edificios que no podrán modificarse;</w:t>
      </w:r>
    </w:p>
    <w:p w14:paraId="7B20D0D3" w14:textId="77777777" w:rsidR="009C42CB" w:rsidRPr="00997A85" w:rsidRDefault="009C42CB" w:rsidP="009C42CB">
      <w:pPr>
        <w:autoSpaceDE w:val="0"/>
        <w:autoSpaceDN w:val="0"/>
        <w:adjustRightInd w:val="0"/>
        <w:jc w:val="both"/>
        <w:rPr>
          <w:rFonts w:ascii="Arial" w:hAnsi="Arial" w:cs="Arial"/>
          <w:sz w:val="19"/>
          <w:szCs w:val="19"/>
        </w:rPr>
      </w:pPr>
    </w:p>
    <w:p w14:paraId="1824A2B5" w14:textId="62FDA0E1"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II. Nombrar al Cronista Municipal o al Concejo de Cronistas, el cargo será honorífico; el Ayuntamiento asignará en el presupuesto de egresos municipales el monto específico para la realización de actividades de investigación, recopilación y/o publicación;</w:t>
      </w:r>
    </w:p>
    <w:p w14:paraId="2E5E6E00" w14:textId="77777777" w:rsidR="009C42CB" w:rsidRPr="00997A85" w:rsidRDefault="009C42CB" w:rsidP="009C42CB">
      <w:pPr>
        <w:autoSpaceDE w:val="0"/>
        <w:autoSpaceDN w:val="0"/>
        <w:adjustRightInd w:val="0"/>
        <w:jc w:val="both"/>
        <w:rPr>
          <w:rFonts w:ascii="Arial" w:hAnsi="Arial" w:cs="Arial"/>
          <w:sz w:val="19"/>
          <w:szCs w:val="19"/>
        </w:rPr>
      </w:pPr>
    </w:p>
    <w:p w14:paraId="3F1FEEE9" w14:textId="3F3D70C3"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III. Instituir una dirección que se encargue de impulsar, fomentar y mantener las actividades culturales, deportivas y recreativas, en los niños, jóvenes, adultos;</w:t>
      </w:r>
    </w:p>
    <w:p w14:paraId="04B68754" w14:textId="77777777" w:rsidR="009C42CB" w:rsidRPr="00997A85" w:rsidRDefault="009C42CB" w:rsidP="009C42CB">
      <w:pPr>
        <w:autoSpaceDE w:val="0"/>
        <w:autoSpaceDN w:val="0"/>
        <w:adjustRightInd w:val="0"/>
        <w:jc w:val="both"/>
        <w:rPr>
          <w:rFonts w:ascii="Arial" w:hAnsi="Arial" w:cs="Arial"/>
          <w:sz w:val="19"/>
          <w:szCs w:val="19"/>
        </w:rPr>
      </w:pPr>
    </w:p>
    <w:p w14:paraId="2B632F56" w14:textId="2339F900"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IV. Crear el Instituto Municipal de la Juventud, a fin de promover el desarrollo y fortalecer los valores de los adolescentes y los jóvenes y considerar, en su caso, por lo menos el diez por ciento de la planilla de personal a la población joven;</w:t>
      </w:r>
    </w:p>
    <w:p w14:paraId="641C0FF5" w14:textId="77777777" w:rsidR="009C42CB" w:rsidRPr="00997A85" w:rsidRDefault="009C42CB" w:rsidP="009C42CB">
      <w:pPr>
        <w:autoSpaceDE w:val="0"/>
        <w:autoSpaceDN w:val="0"/>
        <w:adjustRightInd w:val="0"/>
        <w:jc w:val="both"/>
        <w:rPr>
          <w:rFonts w:ascii="Arial" w:hAnsi="Arial" w:cs="Arial"/>
          <w:sz w:val="19"/>
          <w:szCs w:val="19"/>
        </w:rPr>
      </w:pPr>
    </w:p>
    <w:p w14:paraId="1FF693B8" w14:textId="114AF818"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lastRenderedPageBreak/>
        <w:t>V. Fortalecer los valores históricos cívicos del pueblo, así como organizar y promover la instrucción cívica que fomente entre los habitantes del Municipio, el conocimiento de sus derechos y obligaciones;</w:t>
      </w:r>
    </w:p>
    <w:p w14:paraId="5DD69708" w14:textId="77777777" w:rsidR="009C42CB" w:rsidRPr="00997A85" w:rsidRDefault="009C42CB" w:rsidP="009C42CB">
      <w:pPr>
        <w:autoSpaceDE w:val="0"/>
        <w:autoSpaceDN w:val="0"/>
        <w:adjustRightInd w:val="0"/>
        <w:jc w:val="both"/>
        <w:rPr>
          <w:rFonts w:ascii="Arial" w:hAnsi="Arial" w:cs="Arial"/>
          <w:sz w:val="19"/>
          <w:szCs w:val="19"/>
        </w:rPr>
      </w:pPr>
    </w:p>
    <w:p w14:paraId="3790DF6B" w14:textId="7AAEB011"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 Formular y fomentar programas de organización y participación comunitaria, en los trabajos colectivos de beneficio común, que permitan una mayor cooperación entre autoridades y habitantes del Municipio, conforme a sus usos y costumbres;</w:t>
      </w:r>
    </w:p>
    <w:p w14:paraId="492B9A3F" w14:textId="77777777" w:rsidR="009C42CB" w:rsidRPr="00997A85" w:rsidRDefault="009C42CB" w:rsidP="009C42CB">
      <w:pPr>
        <w:autoSpaceDE w:val="0"/>
        <w:autoSpaceDN w:val="0"/>
        <w:adjustRightInd w:val="0"/>
        <w:jc w:val="both"/>
        <w:rPr>
          <w:rFonts w:ascii="Arial" w:hAnsi="Arial" w:cs="Arial"/>
          <w:sz w:val="19"/>
          <w:szCs w:val="19"/>
        </w:rPr>
      </w:pPr>
    </w:p>
    <w:p w14:paraId="35BC5B78" w14:textId="59A446C8"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VII. Otorgar espacios públicos idóneos a los ciudadanos a fin de que hagan uso efectivo de su creatividad y habilidades, para la construcción de comunidades participativas e incluyentes;</w:t>
      </w:r>
    </w:p>
    <w:p w14:paraId="4DF45D2B" w14:textId="77777777" w:rsidR="009C42CB" w:rsidRPr="00997A85" w:rsidRDefault="009C42CB" w:rsidP="009C42CB">
      <w:pPr>
        <w:autoSpaceDE w:val="0"/>
        <w:autoSpaceDN w:val="0"/>
        <w:adjustRightInd w:val="0"/>
        <w:jc w:val="both"/>
        <w:rPr>
          <w:rFonts w:ascii="Arial" w:hAnsi="Arial" w:cs="Arial"/>
          <w:sz w:val="19"/>
          <w:szCs w:val="19"/>
        </w:rPr>
      </w:pPr>
    </w:p>
    <w:p w14:paraId="7E4A410F" w14:textId="67163EA1"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VIII. En los Municipios donde se encuentren asentados pueblos indígenas o afromexicanos fomentar e impulsar el desarrollo y conservación de sus lenguas, usos, costumbres, recursos naturales, artes, expresiones y formas de organización; para ello deberán asesorar, gestionar y apoyar la protección de sus derecho de propiedad colectiva, tales como pueden ser: marcas, patentes, derechos de autoría variedades vegetales, indicaciones geográficas, denominaciones de origen, declaraciones de patrimonio cultural material o inmaterial, entre otras figuras de propiedad intelectual en sentido amplio, de tal manera que los pueblos y comunidades puedan hacer uso legal y defensa adecuada de dichos derechos;</w:t>
      </w:r>
    </w:p>
    <w:p w14:paraId="50C86D85" w14:textId="77777777" w:rsidR="009C42CB" w:rsidRPr="00997A85" w:rsidRDefault="009C42CB" w:rsidP="009C42CB">
      <w:pPr>
        <w:autoSpaceDE w:val="0"/>
        <w:autoSpaceDN w:val="0"/>
        <w:adjustRightInd w:val="0"/>
        <w:jc w:val="both"/>
        <w:rPr>
          <w:rFonts w:ascii="Arial" w:hAnsi="Arial" w:cs="Arial"/>
          <w:sz w:val="19"/>
          <w:szCs w:val="19"/>
        </w:rPr>
      </w:pPr>
    </w:p>
    <w:p w14:paraId="01AED384" w14:textId="32A721CC" w:rsidR="009C42CB" w:rsidRPr="00997A85" w:rsidRDefault="009C42CB" w:rsidP="009C42CB">
      <w:pPr>
        <w:autoSpaceDE w:val="0"/>
        <w:autoSpaceDN w:val="0"/>
        <w:adjustRightInd w:val="0"/>
        <w:jc w:val="both"/>
        <w:rPr>
          <w:rFonts w:ascii="Arial" w:hAnsi="Arial" w:cs="Arial"/>
          <w:b/>
          <w:bCs/>
          <w:sz w:val="19"/>
          <w:szCs w:val="19"/>
        </w:rPr>
      </w:pPr>
      <w:r w:rsidRPr="00997A85">
        <w:rPr>
          <w:rFonts w:ascii="Arial" w:hAnsi="Arial" w:cs="Arial"/>
          <w:b/>
          <w:bCs/>
          <w:sz w:val="19"/>
          <w:szCs w:val="19"/>
        </w:rPr>
        <w:t>J. En materia de derechos humanos.</w:t>
      </w:r>
    </w:p>
    <w:p w14:paraId="0BBE9600" w14:textId="77777777" w:rsidR="009C42CB" w:rsidRPr="00997A85" w:rsidRDefault="009C42CB" w:rsidP="009C42CB">
      <w:pPr>
        <w:autoSpaceDE w:val="0"/>
        <w:autoSpaceDN w:val="0"/>
        <w:adjustRightInd w:val="0"/>
        <w:jc w:val="both"/>
        <w:rPr>
          <w:rFonts w:ascii="Arial" w:hAnsi="Arial" w:cs="Arial"/>
          <w:sz w:val="19"/>
          <w:szCs w:val="19"/>
        </w:rPr>
      </w:pPr>
    </w:p>
    <w:p w14:paraId="22B19CF9" w14:textId="7AF76325"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 Certificar a todos los servidores públicos de la administración municipal, por sí o por convenio con otros organismos, instituciones educativas y centros de capacitación en los temas relativos al respeto, protección y garantía de los derechos humanos, así como promover y difundir la cultura de respeto a los derechos humanos entre la población, así como la promoción de la igualdad sustantiva entre mujeres y hombres y erradicación de la violencia de género;</w:t>
      </w:r>
    </w:p>
    <w:p w14:paraId="403675E9" w14:textId="77777777" w:rsidR="009C42CB" w:rsidRPr="00997A85" w:rsidRDefault="009C42CB" w:rsidP="009C42CB">
      <w:pPr>
        <w:autoSpaceDE w:val="0"/>
        <w:autoSpaceDN w:val="0"/>
        <w:adjustRightInd w:val="0"/>
        <w:jc w:val="both"/>
        <w:rPr>
          <w:rFonts w:ascii="Arial" w:hAnsi="Arial" w:cs="Arial"/>
          <w:sz w:val="19"/>
          <w:szCs w:val="19"/>
        </w:rPr>
      </w:pPr>
    </w:p>
    <w:p w14:paraId="2D1396FA" w14:textId="149B9446"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II. Rendir los informes solicitados por los Organismos de Derechos Humanos y pronunciarse sobre la aceptación o rechazo de sus recomendaciones, observaciones o resoluciones;</w:t>
      </w:r>
    </w:p>
    <w:p w14:paraId="7D163351" w14:textId="77777777" w:rsidR="009C42CB" w:rsidRPr="00997A85" w:rsidRDefault="009C42CB" w:rsidP="009C42CB">
      <w:pPr>
        <w:autoSpaceDE w:val="0"/>
        <w:autoSpaceDN w:val="0"/>
        <w:adjustRightInd w:val="0"/>
        <w:jc w:val="both"/>
        <w:rPr>
          <w:rFonts w:ascii="Arial" w:hAnsi="Arial" w:cs="Arial"/>
          <w:sz w:val="19"/>
          <w:szCs w:val="19"/>
        </w:rPr>
      </w:pPr>
    </w:p>
    <w:p w14:paraId="3655531F" w14:textId="5CB69C77"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III. Cumplir y hacer cumplir las disposiciones legales aplicables en materia de cultos, promoviendo y garantizando la libertad de culto y tolerancia religiosa;</w:t>
      </w:r>
    </w:p>
    <w:p w14:paraId="577C1DFD" w14:textId="77777777" w:rsidR="009C42CB" w:rsidRPr="00997A85" w:rsidRDefault="009C42CB" w:rsidP="009C42CB">
      <w:pPr>
        <w:autoSpaceDE w:val="0"/>
        <w:autoSpaceDN w:val="0"/>
        <w:adjustRightInd w:val="0"/>
        <w:jc w:val="both"/>
        <w:rPr>
          <w:rFonts w:ascii="Arial" w:hAnsi="Arial" w:cs="Arial"/>
          <w:sz w:val="19"/>
          <w:szCs w:val="19"/>
        </w:rPr>
      </w:pPr>
    </w:p>
    <w:p w14:paraId="5E87DDDD" w14:textId="5F9CDEE7"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 xml:space="preserve">IV. Crear la Unidad Municipal de Derechos Humanos, encargada de la protección, atención y vinculación a la población en materia de derechos humanos, así como de su promoción, diseño e implementación de políticas </w:t>
      </w:r>
      <w:r w:rsidRPr="00997A85">
        <w:rPr>
          <w:rFonts w:ascii="Arial" w:hAnsi="Arial" w:cs="Arial"/>
          <w:sz w:val="19"/>
          <w:szCs w:val="19"/>
        </w:rPr>
        <w:lastRenderedPageBreak/>
        <w:t>públicas incluyentes y transversales, de conformidad con los principios de universalidad, interdependencia, indivisibilidad y progresividad;</w:t>
      </w:r>
    </w:p>
    <w:p w14:paraId="7E64A582" w14:textId="77777777" w:rsidR="009C42CB" w:rsidRPr="00997A85" w:rsidRDefault="009C42CB" w:rsidP="009C42CB">
      <w:pPr>
        <w:autoSpaceDE w:val="0"/>
        <w:autoSpaceDN w:val="0"/>
        <w:adjustRightInd w:val="0"/>
        <w:jc w:val="both"/>
        <w:rPr>
          <w:rFonts w:ascii="Arial" w:hAnsi="Arial" w:cs="Arial"/>
          <w:sz w:val="19"/>
          <w:szCs w:val="19"/>
        </w:rPr>
      </w:pPr>
    </w:p>
    <w:p w14:paraId="76314B0C" w14:textId="04A4618B"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 Crear la Procuraduría Municipal de los Derechos de Niñas, Niños y Adolescentes como un órgano Autónomo, Independiente y Descentralizado, con sus respectivos equipos Multidisciplinarios y Patrimonio Propio para estar en condiciones de ser garantes de los principios rectores de interés superior del menor edad, no discriminación, inclusión y autonomía progresiva;</w:t>
      </w:r>
    </w:p>
    <w:p w14:paraId="6D2AF354" w14:textId="77777777" w:rsidR="009C42CB" w:rsidRPr="00997A85" w:rsidRDefault="009C42CB" w:rsidP="009C42CB">
      <w:pPr>
        <w:autoSpaceDE w:val="0"/>
        <w:autoSpaceDN w:val="0"/>
        <w:adjustRightInd w:val="0"/>
        <w:jc w:val="both"/>
        <w:rPr>
          <w:rFonts w:ascii="Arial" w:hAnsi="Arial" w:cs="Arial"/>
          <w:sz w:val="19"/>
          <w:szCs w:val="19"/>
        </w:rPr>
      </w:pPr>
    </w:p>
    <w:p w14:paraId="34580265" w14:textId="556A6909"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 Crear la Instancia Municipal de la Mujer, que será la encargada de institucionalizar la perspectiva de género e instrumentar y articular la política municipal, en concordancia con la política nacional y estatal, orientada a promover su desarrollo integral y su plena incorporación a la vida económica, política, cultural y social en aras de lograr la igualdad sustantiva entre mujeres y hombres; así como coadyuvar en la prevención, atención y asesoría jurídica en los casos de violencia contra las mujeres por razones de género.</w:t>
      </w:r>
    </w:p>
    <w:p w14:paraId="791CAA7C" w14:textId="77777777" w:rsidR="009C42CB" w:rsidRPr="00997A85" w:rsidRDefault="009C42CB" w:rsidP="009C42CB">
      <w:pPr>
        <w:autoSpaceDE w:val="0"/>
        <w:autoSpaceDN w:val="0"/>
        <w:adjustRightInd w:val="0"/>
        <w:jc w:val="both"/>
        <w:rPr>
          <w:rFonts w:ascii="Arial" w:hAnsi="Arial" w:cs="Arial"/>
          <w:sz w:val="19"/>
          <w:szCs w:val="19"/>
        </w:rPr>
      </w:pPr>
    </w:p>
    <w:p w14:paraId="29E5EC7F" w14:textId="034FCB2A"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Para el adecuado funcionamiento de las Instancias Municipales de la Mujer, el Ayuntamiento deberá presupuestar en cada ejercicio fiscal en forma progresiva los montos para su funcionamiento;</w:t>
      </w:r>
    </w:p>
    <w:p w14:paraId="3B0C1E2D" w14:textId="77777777" w:rsidR="009C42CB" w:rsidRPr="00997A85" w:rsidRDefault="009C42CB" w:rsidP="009C42CB">
      <w:pPr>
        <w:autoSpaceDE w:val="0"/>
        <w:autoSpaceDN w:val="0"/>
        <w:adjustRightInd w:val="0"/>
        <w:jc w:val="both"/>
        <w:rPr>
          <w:rFonts w:ascii="Arial" w:hAnsi="Arial" w:cs="Arial"/>
          <w:sz w:val="19"/>
          <w:szCs w:val="19"/>
        </w:rPr>
      </w:pPr>
    </w:p>
    <w:p w14:paraId="0F87B181" w14:textId="33E126AB"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VII. Garantizar la implementación de planes y programas tendientes a erradicar la violencia y discriminación hacia las mujeres en el transporte y espacios públicos; debiendo acompañar y vincular con el Ministerio Público a las mujeres que sufran hostigamiento o acoso sexual;</w:t>
      </w:r>
    </w:p>
    <w:p w14:paraId="0C0C965C" w14:textId="77777777" w:rsidR="009C42CB" w:rsidRPr="00997A85" w:rsidRDefault="009C42CB" w:rsidP="009C42CB">
      <w:pPr>
        <w:autoSpaceDE w:val="0"/>
        <w:autoSpaceDN w:val="0"/>
        <w:adjustRightInd w:val="0"/>
        <w:jc w:val="both"/>
        <w:rPr>
          <w:rFonts w:ascii="Arial" w:hAnsi="Arial" w:cs="Arial"/>
          <w:sz w:val="19"/>
          <w:szCs w:val="19"/>
        </w:rPr>
      </w:pPr>
    </w:p>
    <w:p w14:paraId="143A02D2" w14:textId="4F202140"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VIII. Instituir cárceles o separos municipales dignas y seguras, garantizando que dichas instalaciones cuenten con las condiciones de salubridad y acorde a sus capacidades presupuestales con pleno respeto a los derechos humanos cuenten con sistemas de videovigilancia activa para la protección de la integridad del detenido.</w:t>
      </w:r>
    </w:p>
    <w:p w14:paraId="0F349FF1" w14:textId="77777777" w:rsidR="009C42CB" w:rsidRPr="00997A85" w:rsidRDefault="009C42CB" w:rsidP="009C42CB">
      <w:pPr>
        <w:autoSpaceDE w:val="0"/>
        <w:autoSpaceDN w:val="0"/>
        <w:adjustRightInd w:val="0"/>
        <w:jc w:val="both"/>
        <w:rPr>
          <w:rFonts w:ascii="Arial" w:hAnsi="Arial" w:cs="Arial"/>
          <w:sz w:val="19"/>
          <w:szCs w:val="19"/>
        </w:rPr>
      </w:pPr>
    </w:p>
    <w:p w14:paraId="47CDBA98" w14:textId="0172DDCA" w:rsidR="009C42CB" w:rsidRPr="00997A85" w:rsidRDefault="009C42CB" w:rsidP="009C42CB">
      <w:pPr>
        <w:autoSpaceDE w:val="0"/>
        <w:autoSpaceDN w:val="0"/>
        <w:adjustRightInd w:val="0"/>
        <w:jc w:val="both"/>
        <w:rPr>
          <w:rFonts w:ascii="Arial" w:hAnsi="Arial" w:cs="Arial"/>
          <w:sz w:val="19"/>
          <w:szCs w:val="19"/>
        </w:rPr>
      </w:pPr>
      <w:r w:rsidRPr="00997A85">
        <w:rPr>
          <w:rFonts w:ascii="Arial" w:hAnsi="Arial" w:cs="Arial"/>
          <w:sz w:val="19"/>
          <w:szCs w:val="19"/>
        </w:rPr>
        <w:t>Además de las atribuciones establecidas en este artículo, los Ayuntamientos tendrán todas aquellas que les confieran los demás ordenamientos jurídicos aplicables y reglamentos municipales.</w:t>
      </w:r>
    </w:p>
    <w:p w14:paraId="424C0224" w14:textId="4CA9021E" w:rsidR="009C42CB" w:rsidRPr="00997A85" w:rsidRDefault="009C42CB" w:rsidP="009C42CB">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Reforma</w:t>
      </w:r>
      <w:r w:rsidRPr="00997A85">
        <w:rPr>
          <w:rFonts w:ascii="Arial" w:hAnsi="Arial" w:cs="Arial"/>
          <w:sz w:val="19"/>
          <w:szCs w:val="19"/>
          <w:vertAlign w:val="superscript"/>
        </w:rPr>
        <w:t xml:space="preserve"> </w:t>
      </w:r>
      <w:r w:rsidR="005D35F4" w:rsidRPr="00997A85">
        <w:rPr>
          <w:rFonts w:ascii="Arial" w:hAnsi="Arial" w:cs="Arial"/>
          <w:sz w:val="19"/>
          <w:szCs w:val="19"/>
          <w:vertAlign w:val="superscript"/>
        </w:rPr>
        <w:t xml:space="preserve">según </w:t>
      </w:r>
      <w:r w:rsidRPr="00997A85">
        <w:rPr>
          <w:rFonts w:ascii="Arial" w:hAnsi="Arial" w:cs="Arial"/>
          <w:sz w:val="19"/>
          <w:szCs w:val="19"/>
          <w:vertAlign w:val="superscript"/>
        </w:rPr>
        <w:t xml:space="preserve">decreto número 1642, </w:t>
      </w:r>
      <w:r w:rsidR="005D35F4" w:rsidRPr="00997A85">
        <w:rPr>
          <w:rFonts w:ascii="Arial" w:hAnsi="Arial" w:cs="Arial"/>
          <w:sz w:val="19"/>
          <w:szCs w:val="19"/>
          <w:vertAlign w:val="superscript"/>
        </w:rPr>
        <w:t xml:space="preserve">PPOE </w:t>
      </w:r>
      <w:r w:rsidRPr="00997A85">
        <w:rPr>
          <w:rFonts w:ascii="Arial" w:hAnsi="Arial" w:cs="Arial"/>
          <w:sz w:val="19"/>
          <w:szCs w:val="19"/>
          <w:vertAlign w:val="superscript"/>
        </w:rPr>
        <w:t>número 45 Décima Sección de fecha 10</w:t>
      </w:r>
      <w:r w:rsidR="005D35F4" w:rsidRPr="00997A85">
        <w:rPr>
          <w:rFonts w:ascii="Arial" w:hAnsi="Arial" w:cs="Arial"/>
          <w:sz w:val="19"/>
          <w:szCs w:val="19"/>
          <w:vertAlign w:val="superscript"/>
        </w:rPr>
        <w:t>-11-</w:t>
      </w:r>
      <w:r w:rsidRPr="00997A85">
        <w:rPr>
          <w:rFonts w:ascii="Arial" w:hAnsi="Arial" w:cs="Arial"/>
          <w:sz w:val="19"/>
          <w:szCs w:val="19"/>
          <w:vertAlign w:val="superscript"/>
        </w:rPr>
        <w:t>2018.)</w:t>
      </w:r>
    </w:p>
    <w:p w14:paraId="50349525" w14:textId="1FFA8AB9" w:rsidR="009C42CB" w:rsidRPr="00997A85" w:rsidRDefault="009C42CB" w:rsidP="009C42CB">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Reforma según </w:t>
      </w:r>
      <w:r w:rsidRPr="00997A85">
        <w:rPr>
          <w:rFonts w:ascii="Arial" w:hAnsi="Arial" w:cs="Arial"/>
          <w:sz w:val="19"/>
          <w:szCs w:val="19"/>
          <w:vertAlign w:val="superscript"/>
        </w:rPr>
        <w:t xml:space="preserve">decreto número 621, </w:t>
      </w:r>
      <w:r w:rsidR="005D35F4" w:rsidRPr="00997A85">
        <w:rPr>
          <w:rFonts w:ascii="Arial" w:hAnsi="Arial" w:cs="Arial"/>
          <w:sz w:val="19"/>
          <w:szCs w:val="19"/>
          <w:vertAlign w:val="superscript"/>
        </w:rPr>
        <w:t>PPOE</w:t>
      </w:r>
      <w:r w:rsidRPr="00997A85">
        <w:rPr>
          <w:rFonts w:ascii="Arial" w:hAnsi="Arial" w:cs="Arial"/>
          <w:sz w:val="19"/>
          <w:szCs w:val="19"/>
          <w:vertAlign w:val="superscript"/>
        </w:rPr>
        <w:t xml:space="preserve"> Extra de</w:t>
      </w:r>
      <w:r w:rsidR="005D35F4" w:rsidRPr="00997A85">
        <w:rPr>
          <w:rFonts w:ascii="Arial" w:hAnsi="Arial" w:cs="Arial"/>
          <w:sz w:val="19"/>
          <w:szCs w:val="19"/>
          <w:vertAlign w:val="superscript"/>
        </w:rPr>
        <w:t xml:space="preserve"> fecha</w:t>
      </w:r>
      <w:r w:rsidRPr="00997A85">
        <w:rPr>
          <w:rFonts w:ascii="Arial" w:hAnsi="Arial" w:cs="Arial"/>
          <w:sz w:val="19"/>
          <w:szCs w:val="19"/>
          <w:vertAlign w:val="superscript"/>
        </w:rPr>
        <w:t xml:space="preserve"> 15</w:t>
      </w:r>
      <w:r w:rsidR="005D35F4" w:rsidRPr="00997A85">
        <w:rPr>
          <w:rFonts w:ascii="Arial" w:hAnsi="Arial" w:cs="Arial"/>
          <w:sz w:val="19"/>
          <w:szCs w:val="19"/>
          <w:vertAlign w:val="superscript"/>
        </w:rPr>
        <w:t>-05-2</w:t>
      </w:r>
      <w:r w:rsidRPr="00997A85">
        <w:rPr>
          <w:rFonts w:ascii="Arial" w:hAnsi="Arial" w:cs="Arial"/>
          <w:sz w:val="19"/>
          <w:szCs w:val="19"/>
          <w:vertAlign w:val="superscript"/>
        </w:rPr>
        <w:t>019)</w:t>
      </w:r>
    </w:p>
    <w:p w14:paraId="22AF4297" w14:textId="12088229" w:rsidR="009C42CB" w:rsidRPr="00997A85" w:rsidRDefault="009C42CB" w:rsidP="009C42CB">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Reforma según </w:t>
      </w:r>
      <w:r w:rsidRPr="00997A85">
        <w:rPr>
          <w:rFonts w:ascii="Arial" w:hAnsi="Arial" w:cs="Arial"/>
          <w:sz w:val="19"/>
          <w:szCs w:val="19"/>
          <w:vertAlign w:val="superscript"/>
        </w:rPr>
        <w:t xml:space="preserve">decreto número 712, </w:t>
      </w:r>
      <w:r w:rsidR="005D35F4" w:rsidRPr="00997A85">
        <w:rPr>
          <w:rFonts w:ascii="Arial" w:hAnsi="Arial" w:cs="Arial"/>
          <w:sz w:val="19"/>
          <w:szCs w:val="19"/>
          <w:vertAlign w:val="superscript"/>
        </w:rPr>
        <w:t xml:space="preserve">PPOE </w:t>
      </w:r>
      <w:r w:rsidRPr="00997A85">
        <w:rPr>
          <w:rFonts w:ascii="Arial" w:hAnsi="Arial" w:cs="Arial"/>
          <w:sz w:val="19"/>
          <w:szCs w:val="19"/>
          <w:vertAlign w:val="superscript"/>
        </w:rPr>
        <w:t xml:space="preserve">número 34, segunda sección </w:t>
      </w:r>
      <w:r w:rsidR="005D35F4" w:rsidRPr="00997A85">
        <w:rPr>
          <w:rFonts w:ascii="Arial" w:hAnsi="Arial" w:cs="Arial"/>
          <w:sz w:val="19"/>
          <w:szCs w:val="19"/>
          <w:vertAlign w:val="superscript"/>
        </w:rPr>
        <w:t>d</w:t>
      </w:r>
      <w:r w:rsidRPr="00997A85">
        <w:rPr>
          <w:rFonts w:ascii="Arial" w:hAnsi="Arial" w:cs="Arial"/>
          <w:sz w:val="19"/>
          <w:szCs w:val="19"/>
          <w:vertAlign w:val="superscript"/>
        </w:rPr>
        <w:t>e fecha 24</w:t>
      </w:r>
      <w:r w:rsidR="005D35F4" w:rsidRPr="00997A85">
        <w:rPr>
          <w:rFonts w:ascii="Arial" w:hAnsi="Arial" w:cs="Arial"/>
          <w:sz w:val="19"/>
          <w:szCs w:val="19"/>
          <w:vertAlign w:val="superscript"/>
        </w:rPr>
        <w:t>-08-</w:t>
      </w:r>
      <w:r w:rsidRPr="00997A85">
        <w:rPr>
          <w:rFonts w:ascii="Arial" w:hAnsi="Arial" w:cs="Arial"/>
          <w:sz w:val="19"/>
          <w:szCs w:val="19"/>
          <w:vertAlign w:val="superscript"/>
        </w:rPr>
        <w:t>2019.</w:t>
      </w:r>
    </w:p>
    <w:p w14:paraId="1293A65D" w14:textId="51EE58E0" w:rsidR="009C42CB" w:rsidRPr="00997A85" w:rsidRDefault="005D35F4" w:rsidP="009C42CB">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 xml:space="preserve">(Reforma según </w:t>
      </w:r>
      <w:r w:rsidR="009C42CB" w:rsidRPr="00997A85">
        <w:rPr>
          <w:rFonts w:ascii="Arial" w:hAnsi="Arial" w:cs="Arial"/>
          <w:sz w:val="19"/>
          <w:szCs w:val="19"/>
          <w:vertAlign w:val="superscript"/>
        </w:rPr>
        <w:t xml:space="preserve">Decreto Núm. 715, </w:t>
      </w:r>
      <w:r w:rsidRPr="00997A85">
        <w:rPr>
          <w:rFonts w:ascii="Arial" w:hAnsi="Arial" w:cs="Arial"/>
          <w:sz w:val="19"/>
          <w:szCs w:val="19"/>
          <w:vertAlign w:val="superscript"/>
        </w:rPr>
        <w:t xml:space="preserve">PPOE </w:t>
      </w:r>
      <w:r w:rsidR="009C42CB" w:rsidRPr="00997A85">
        <w:rPr>
          <w:rFonts w:ascii="Arial" w:hAnsi="Arial" w:cs="Arial"/>
          <w:sz w:val="19"/>
          <w:szCs w:val="19"/>
          <w:vertAlign w:val="superscript"/>
        </w:rPr>
        <w:t>Segunda Sección de</w:t>
      </w:r>
      <w:r w:rsidRPr="00997A85">
        <w:rPr>
          <w:rFonts w:ascii="Arial" w:hAnsi="Arial" w:cs="Arial"/>
          <w:sz w:val="19"/>
          <w:szCs w:val="19"/>
          <w:vertAlign w:val="superscript"/>
        </w:rPr>
        <w:t xml:space="preserve"> fecha</w:t>
      </w:r>
      <w:r w:rsidR="009C42CB" w:rsidRPr="00997A85">
        <w:rPr>
          <w:rFonts w:ascii="Arial" w:hAnsi="Arial" w:cs="Arial"/>
          <w:sz w:val="19"/>
          <w:szCs w:val="19"/>
          <w:vertAlign w:val="superscript"/>
        </w:rPr>
        <w:t xml:space="preserve"> 24</w:t>
      </w:r>
      <w:r w:rsidRPr="00997A85">
        <w:rPr>
          <w:rFonts w:ascii="Arial" w:hAnsi="Arial" w:cs="Arial"/>
          <w:sz w:val="19"/>
          <w:szCs w:val="19"/>
          <w:vertAlign w:val="superscript"/>
        </w:rPr>
        <w:t>-08-</w:t>
      </w:r>
      <w:r w:rsidR="009C42CB" w:rsidRPr="00997A85">
        <w:rPr>
          <w:rFonts w:ascii="Arial" w:hAnsi="Arial" w:cs="Arial"/>
          <w:sz w:val="19"/>
          <w:szCs w:val="19"/>
          <w:vertAlign w:val="superscript"/>
        </w:rPr>
        <w:t>2019</w:t>
      </w:r>
      <w:r w:rsidRPr="00997A85">
        <w:rPr>
          <w:rFonts w:ascii="Arial" w:hAnsi="Arial" w:cs="Arial"/>
          <w:sz w:val="19"/>
          <w:szCs w:val="19"/>
          <w:vertAlign w:val="superscript"/>
        </w:rPr>
        <w:t>)</w:t>
      </w:r>
      <w:r w:rsidR="009C42CB" w:rsidRPr="00997A85">
        <w:rPr>
          <w:rFonts w:ascii="Arial" w:hAnsi="Arial" w:cs="Arial"/>
          <w:sz w:val="19"/>
          <w:szCs w:val="19"/>
          <w:vertAlign w:val="superscript"/>
        </w:rPr>
        <w:t>.</w:t>
      </w:r>
    </w:p>
    <w:p w14:paraId="5C45C86C" w14:textId="14FE9F84" w:rsidR="009C42CB" w:rsidRPr="00997A85" w:rsidRDefault="005D35F4" w:rsidP="009C42CB">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 xml:space="preserve">(Reforma según </w:t>
      </w:r>
      <w:r w:rsidR="009C42CB" w:rsidRPr="00997A85">
        <w:rPr>
          <w:rFonts w:ascii="Arial" w:hAnsi="Arial" w:cs="Arial"/>
          <w:sz w:val="19"/>
          <w:szCs w:val="19"/>
          <w:vertAlign w:val="superscript"/>
        </w:rPr>
        <w:t xml:space="preserve">Decreto Núm. 780, </w:t>
      </w:r>
      <w:r w:rsidRPr="00997A85">
        <w:rPr>
          <w:rFonts w:ascii="Arial" w:hAnsi="Arial" w:cs="Arial"/>
          <w:sz w:val="19"/>
          <w:szCs w:val="19"/>
          <w:vertAlign w:val="superscript"/>
        </w:rPr>
        <w:t>PPOE</w:t>
      </w:r>
      <w:r w:rsidR="009C42CB" w:rsidRPr="00997A85">
        <w:rPr>
          <w:rFonts w:ascii="Arial" w:hAnsi="Arial" w:cs="Arial"/>
          <w:sz w:val="19"/>
          <w:szCs w:val="19"/>
          <w:vertAlign w:val="superscript"/>
        </w:rPr>
        <w:t xml:space="preserve"> 44 Tercera Sección de</w:t>
      </w:r>
      <w:r w:rsidRPr="00997A85">
        <w:rPr>
          <w:rFonts w:ascii="Arial" w:hAnsi="Arial" w:cs="Arial"/>
          <w:sz w:val="19"/>
          <w:szCs w:val="19"/>
          <w:vertAlign w:val="superscript"/>
        </w:rPr>
        <w:t xml:space="preserve"> fecha 0</w:t>
      </w:r>
      <w:r w:rsidR="009C42CB" w:rsidRPr="00997A85">
        <w:rPr>
          <w:rFonts w:ascii="Arial" w:hAnsi="Arial" w:cs="Arial"/>
          <w:sz w:val="19"/>
          <w:szCs w:val="19"/>
          <w:vertAlign w:val="superscript"/>
        </w:rPr>
        <w:t>2</w:t>
      </w:r>
      <w:r w:rsidRPr="00997A85">
        <w:rPr>
          <w:rFonts w:ascii="Arial" w:hAnsi="Arial" w:cs="Arial"/>
          <w:sz w:val="19"/>
          <w:szCs w:val="19"/>
          <w:vertAlign w:val="superscript"/>
        </w:rPr>
        <w:t>-11-</w:t>
      </w:r>
      <w:r w:rsidR="009C42CB" w:rsidRPr="00997A85">
        <w:rPr>
          <w:rFonts w:ascii="Arial" w:hAnsi="Arial" w:cs="Arial"/>
          <w:sz w:val="19"/>
          <w:szCs w:val="19"/>
          <w:vertAlign w:val="superscript"/>
        </w:rPr>
        <w:t>2019</w:t>
      </w:r>
      <w:r w:rsidRPr="00997A85">
        <w:rPr>
          <w:rFonts w:ascii="Arial" w:hAnsi="Arial" w:cs="Arial"/>
          <w:sz w:val="19"/>
          <w:szCs w:val="19"/>
          <w:vertAlign w:val="superscript"/>
        </w:rPr>
        <w:t>)</w:t>
      </w:r>
    </w:p>
    <w:p w14:paraId="2D4BD635" w14:textId="3100D666"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 xml:space="preserve">(Reforma según </w:t>
      </w:r>
      <w:r w:rsidR="009C42CB" w:rsidRPr="00997A85">
        <w:rPr>
          <w:rFonts w:ascii="Arial" w:hAnsi="Arial" w:cs="Arial"/>
          <w:sz w:val="19"/>
          <w:szCs w:val="19"/>
          <w:vertAlign w:val="superscript"/>
        </w:rPr>
        <w:t xml:space="preserve">Decreto Núm. 787, </w:t>
      </w:r>
      <w:r w:rsidRPr="00997A85">
        <w:rPr>
          <w:rFonts w:ascii="Arial" w:hAnsi="Arial" w:cs="Arial"/>
          <w:sz w:val="19"/>
          <w:szCs w:val="19"/>
          <w:vertAlign w:val="superscript"/>
        </w:rPr>
        <w:t>PPOE 44 Tercera Sección de fecha 02-11-2019)</w:t>
      </w:r>
    </w:p>
    <w:p w14:paraId="3D7D4415" w14:textId="69CADD20"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(Reforma según Decreto Núm. 1613, PPOE 40 Sexta Sección de fecha 03-10-2020)</w:t>
      </w:r>
    </w:p>
    <w:p w14:paraId="4F5988A0" w14:textId="45B48C78"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(Reforma según Decreto Núm. 1639, PPOE 39 Séptima Sección de fecha 26-09-2020)</w:t>
      </w:r>
    </w:p>
    <w:p w14:paraId="4F6FAF31" w14:textId="35840DAE"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lastRenderedPageBreak/>
        <w:t>(Reforma según Decreto Núm. 1693, PPOE 41 Quinta Sección de fecha 10-10-2020)</w:t>
      </w:r>
    </w:p>
    <w:p w14:paraId="56C6C0AD" w14:textId="741BB236"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(Reforma según Decreto Núm. 1704, PPOE 45 Segunda Sección de fecha 07-11-2020)</w:t>
      </w:r>
    </w:p>
    <w:p w14:paraId="5AC0B954" w14:textId="6426B6CF"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(Artículo reformado mediante Decreto Núm. 1715, PPOE 51 Novena Sección del 19</w:t>
      </w:r>
      <w:r w:rsidR="001727DD" w:rsidRPr="00997A85">
        <w:rPr>
          <w:rFonts w:ascii="Arial" w:hAnsi="Arial" w:cs="Arial"/>
          <w:sz w:val="19"/>
          <w:szCs w:val="19"/>
          <w:vertAlign w:val="superscript"/>
        </w:rPr>
        <w:t>-12-</w:t>
      </w:r>
      <w:r w:rsidRPr="00997A85">
        <w:rPr>
          <w:rFonts w:ascii="Arial" w:hAnsi="Arial" w:cs="Arial"/>
          <w:sz w:val="19"/>
          <w:szCs w:val="19"/>
          <w:vertAlign w:val="superscript"/>
        </w:rPr>
        <w:t>2020</w:t>
      </w:r>
      <w:r w:rsidR="001727DD" w:rsidRPr="00997A85">
        <w:rPr>
          <w:rFonts w:ascii="Arial" w:hAnsi="Arial" w:cs="Arial"/>
          <w:sz w:val="19"/>
          <w:szCs w:val="19"/>
          <w:vertAlign w:val="superscript"/>
        </w:rPr>
        <w:t>)</w:t>
      </w:r>
    </w:p>
    <w:p w14:paraId="4BF8190E" w14:textId="2CBE6987"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2368, PPOE 13 Novena Sección del 27</w:t>
      </w:r>
      <w:r w:rsidRPr="00997A85">
        <w:rPr>
          <w:rFonts w:ascii="Arial" w:hAnsi="Arial" w:cs="Arial"/>
          <w:sz w:val="19"/>
          <w:szCs w:val="19"/>
          <w:vertAlign w:val="superscript"/>
        </w:rPr>
        <w:t>-03-</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21714240" w14:textId="1FE32488"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2590, PPOE 35 Novena Sección del 28</w:t>
      </w:r>
      <w:r w:rsidRPr="00997A85">
        <w:rPr>
          <w:rFonts w:ascii="Arial" w:hAnsi="Arial" w:cs="Arial"/>
          <w:sz w:val="19"/>
          <w:szCs w:val="19"/>
          <w:vertAlign w:val="superscript"/>
        </w:rPr>
        <w:t>-08-</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628D7B15" w14:textId="67FD29A1"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 2538, PPOE 36 Cuarta Sección del </w:t>
      </w:r>
      <w:r w:rsidRPr="00997A85">
        <w:rPr>
          <w:rFonts w:ascii="Arial" w:hAnsi="Arial" w:cs="Arial"/>
          <w:sz w:val="19"/>
          <w:szCs w:val="19"/>
          <w:vertAlign w:val="superscript"/>
        </w:rPr>
        <w:t>0</w:t>
      </w:r>
      <w:r w:rsidR="005D35F4" w:rsidRPr="00997A85">
        <w:rPr>
          <w:rFonts w:ascii="Arial" w:hAnsi="Arial" w:cs="Arial"/>
          <w:sz w:val="19"/>
          <w:szCs w:val="19"/>
          <w:vertAlign w:val="superscript"/>
        </w:rPr>
        <w:t>4</w:t>
      </w:r>
      <w:r w:rsidRPr="00997A85">
        <w:rPr>
          <w:rFonts w:ascii="Arial" w:hAnsi="Arial" w:cs="Arial"/>
          <w:sz w:val="19"/>
          <w:szCs w:val="19"/>
          <w:vertAlign w:val="superscript"/>
        </w:rPr>
        <w:t>-09-</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697F0555" w14:textId="5CD9CA5E"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 2654, PPOE Extra del </w:t>
      </w:r>
      <w:r w:rsidRPr="00997A85">
        <w:rPr>
          <w:rFonts w:ascii="Arial" w:hAnsi="Arial" w:cs="Arial"/>
          <w:sz w:val="19"/>
          <w:szCs w:val="19"/>
          <w:vertAlign w:val="superscript"/>
        </w:rPr>
        <w:t>0</w:t>
      </w:r>
      <w:r w:rsidR="005D35F4" w:rsidRPr="00997A85">
        <w:rPr>
          <w:rFonts w:ascii="Arial" w:hAnsi="Arial" w:cs="Arial"/>
          <w:sz w:val="19"/>
          <w:szCs w:val="19"/>
          <w:vertAlign w:val="superscript"/>
        </w:rPr>
        <w:t>5</w:t>
      </w:r>
      <w:r w:rsidRPr="00997A85">
        <w:rPr>
          <w:rFonts w:ascii="Arial" w:hAnsi="Arial" w:cs="Arial"/>
          <w:sz w:val="19"/>
          <w:szCs w:val="19"/>
          <w:vertAlign w:val="superscript"/>
        </w:rPr>
        <w:t>-10-</w:t>
      </w:r>
      <w:r w:rsidR="005D35F4" w:rsidRPr="00997A85">
        <w:rPr>
          <w:rFonts w:ascii="Arial" w:hAnsi="Arial" w:cs="Arial"/>
          <w:sz w:val="19"/>
          <w:szCs w:val="19"/>
          <w:vertAlign w:val="superscript"/>
        </w:rPr>
        <w:t>2021)</w:t>
      </w:r>
    </w:p>
    <w:p w14:paraId="1A3460B4" w14:textId="2A3562FF"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 2689, PPOE Extra del </w:t>
      </w:r>
      <w:r w:rsidRPr="00997A85">
        <w:rPr>
          <w:rFonts w:ascii="Arial" w:hAnsi="Arial" w:cs="Arial"/>
          <w:sz w:val="19"/>
          <w:szCs w:val="19"/>
          <w:vertAlign w:val="superscript"/>
        </w:rPr>
        <w:t>0</w:t>
      </w:r>
      <w:r w:rsidR="005D35F4" w:rsidRPr="00997A85">
        <w:rPr>
          <w:rFonts w:ascii="Arial" w:hAnsi="Arial" w:cs="Arial"/>
          <w:sz w:val="19"/>
          <w:szCs w:val="19"/>
          <w:vertAlign w:val="superscript"/>
        </w:rPr>
        <w:t>5</w:t>
      </w:r>
      <w:r w:rsidRPr="00997A85">
        <w:rPr>
          <w:rFonts w:ascii="Arial" w:hAnsi="Arial" w:cs="Arial"/>
          <w:sz w:val="19"/>
          <w:szCs w:val="19"/>
          <w:vertAlign w:val="superscript"/>
        </w:rPr>
        <w:t>-10-</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3AB46B99" w14:textId="512CE7E4"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2717, PPOE número 42 Segunda Sección del 16</w:t>
      </w:r>
      <w:r w:rsidRPr="00997A85">
        <w:rPr>
          <w:rFonts w:ascii="Arial" w:hAnsi="Arial" w:cs="Arial"/>
          <w:sz w:val="19"/>
          <w:szCs w:val="19"/>
          <w:vertAlign w:val="superscript"/>
        </w:rPr>
        <w:t>-10-</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62DDB67A" w14:textId="6247C084"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 2748, PPOE número 43 Octava Sección del 23 </w:t>
      </w:r>
      <w:r w:rsidRPr="00997A85">
        <w:rPr>
          <w:rFonts w:ascii="Arial" w:hAnsi="Arial" w:cs="Arial"/>
          <w:sz w:val="19"/>
          <w:szCs w:val="19"/>
          <w:vertAlign w:val="superscript"/>
        </w:rPr>
        <w:t>-10-</w:t>
      </w:r>
      <w:r w:rsidR="005D35F4" w:rsidRPr="00997A85">
        <w:rPr>
          <w:rFonts w:ascii="Arial" w:hAnsi="Arial" w:cs="Arial"/>
          <w:sz w:val="19"/>
          <w:szCs w:val="19"/>
          <w:vertAlign w:val="superscript"/>
        </w:rPr>
        <w:t xml:space="preserve"> 2021</w:t>
      </w:r>
      <w:r w:rsidRPr="00997A85">
        <w:rPr>
          <w:rFonts w:ascii="Arial" w:hAnsi="Arial" w:cs="Arial"/>
          <w:sz w:val="19"/>
          <w:szCs w:val="19"/>
          <w:vertAlign w:val="superscript"/>
        </w:rPr>
        <w:t>)</w:t>
      </w:r>
    </w:p>
    <w:p w14:paraId="32D0FDAA" w14:textId="50EFFDCA"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2798, PPOE número 46 Sexta Sección de fecha 13</w:t>
      </w:r>
      <w:r w:rsidRPr="00997A85">
        <w:rPr>
          <w:rFonts w:ascii="Arial" w:hAnsi="Arial" w:cs="Arial"/>
          <w:sz w:val="19"/>
          <w:szCs w:val="19"/>
          <w:vertAlign w:val="superscript"/>
        </w:rPr>
        <w:t>-11-</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1AAF1D5D" w14:textId="410A510B"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2800, PPOE número 46 Sexta Sección de fecha 13</w:t>
      </w:r>
      <w:r w:rsidRPr="00997A85">
        <w:rPr>
          <w:rFonts w:ascii="Arial" w:hAnsi="Arial" w:cs="Arial"/>
          <w:sz w:val="19"/>
          <w:szCs w:val="19"/>
          <w:vertAlign w:val="superscript"/>
        </w:rPr>
        <w:t>-11-</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47051633" w14:textId="728937AD"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2802, PPOE número 46 Séptima Sección de fecha 13</w:t>
      </w:r>
      <w:r w:rsidRPr="00997A85">
        <w:rPr>
          <w:rFonts w:ascii="Arial" w:hAnsi="Arial" w:cs="Arial"/>
          <w:sz w:val="19"/>
          <w:szCs w:val="19"/>
          <w:vertAlign w:val="superscript"/>
        </w:rPr>
        <w:t>-11-</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6D45D3BF" w14:textId="60D5CB92"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2803, PPOE número 46 Sexta Sección de fecha 13</w:t>
      </w:r>
      <w:r w:rsidRPr="00997A85">
        <w:rPr>
          <w:rFonts w:ascii="Arial" w:hAnsi="Arial" w:cs="Arial"/>
          <w:sz w:val="19"/>
          <w:szCs w:val="19"/>
          <w:vertAlign w:val="superscript"/>
        </w:rPr>
        <w:t>-11-</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68B5CBCB" w14:textId="042442C9"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 2805, PPOE número 46 Sexta Sección de fecha 13</w:t>
      </w:r>
      <w:r w:rsidRPr="00997A85">
        <w:rPr>
          <w:rFonts w:ascii="Arial" w:hAnsi="Arial" w:cs="Arial"/>
          <w:sz w:val="19"/>
          <w:szCs w:val="19"/>
          <w:vertAlign w:val="superscript"/>
        </w:rPr>
        <w:t>-11-</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7B1E6CDC" w14:textId="57042885" w:rsidR="009C42CB"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número 2841, PPOE número 49 Cuarta Sección de fecha </w:t>
      </w:r>
      <w:r w:rsidRPr="00997A85">
        <w:rPr>
          <w:rFonts w:ascii="Arial" w:hAnsi="Arial" w:cs="Arial"/>
          <w:sz w:val="19"/>
          <w:szCs w:val="19"/>
          <w:vertAlign w:val="superscript"/>
        </w:rPr>
        <w:t>0</w:t>
      </w:r>
      <w:r w:rsidR="005D35F4" w:rsidRPr="00997A85">
        <w:rPr>
          <w:rFonts w:ascii="Arial" w:hAnsi="Arial" w:cs="Arial"/>
          <w:sz w:val="19"/>
          <w:szCs w:val="19"/>
          <w:vertAlign w:val="superscript"/>
        </w:rPr>
        <w:t>4</w:t>
      </w:r>
      <w:r w:rsidRPr="00997A85">
        <w:rPr>
          <w:rFonts w:ascii="Arial" w:hAnsi="Arial" w:cs="Arial"/>
          <w:sz w:val="19"/>
          <w:szCs w:val="19"/>
          <w:vertAlign w:val="superscript"/>
        </w:rPr>
        <w:t>-12-</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074DFFF0" w14:textId="16550742"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número 2842, PPOE número 49 Cuarta Sección de fecha </w:t>
      </w:r>
      <w:r w:rsidRPr="00997A85">
        <w:rPr>
          <w:rFonts w:ascii="Arial" w:hAnsi="Arial" w:cs="Arial"/>
          <w:sz w:val="19"/>
          <w:szCs w:val="19"/>
          <w:vertAlign w:val="superscript"/>
        </w:rPr>
        <w:t>0</w:t>
      </w:r>
      <w:r w:rsidR="005D35F4" w:rsidRPr="00997A85">
        <w:rPr>
          <w:rFonts w:ascii="Arial" w:hAnsi="Arial" w:cs="Arial"/>
          <w:sz w:val="19"/>
          <w:szCs w:val="19"/>
          <w:vertAlign w:val="superscript"/>
        </w:rPr>
        <w:t>4</w:t>
      </w:r>
      <w:r w:rsidRPr="00997A85">
        <w:rPr>
          <w:rFonts w:ascii="Arial" w:hAnsi="Arial" w:cs="Arial"/>
          <w:sz w:val="19"/>
          <w:szCs w:val="19"/>
          <w:vertAlign w:val="superscript"/>
        </w:rPr>
        <w:t>-12-</w:t>
      </w:r>
      <w:r w:rsidR="005D35F4" w:rsidRPr="00997A85">
        <w:rPr>
          <w:rFonts w:ascii="Arial" w:hAnsi="Arial" w:cs="Arial"/>
          <w:sz w:val="19"/>
          <w:szCs w:val="19"/>
          <w:vertAlign w:val="superscript"/>
        </w:rPr>
        <w:t>2021</w:t>
      </w:r>
      <w:r w:rsidRPr="00997A85">
        <w:rPr>
          <w:rFonts w:ascii="Arial" w:hAnsi="Arial" w:cs="Arial"/>
          <w:sz w:val="19"/>
          <w:szCs w:val="19"/>
          <w:vertAlign w:val="superscript"/>
        </w:rPr>
        <w:t>)</w:t>
      </w:r>
    </w:p>
    <w:p w14:paraId="49696088" w14:textId="31C59C82" w:rsidR="009C42CB"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 xml:space="preserve">Artículo reformado mediante decreto número 2844, PPOE número 49 Cuarta Sección de fecha </w:t>
      </w:r>
      <w:r w:rsidRPr="00997A85">
        <w:rPr>
          <w:rFonts w:ascii="Arial" w:hAnsi="Arial" w:cs="Arial"/>
          <w:sz w:val="19"/>
          <w:szCs w:val="19"/>
          <w:vertAlign w:val="superscript"/>
        </w:rPr>
        <w:t>0</w:t>
      </w:r>
      <w:r w:rsidR="005D35F4" w:rsidRPr="00997A85">
        <w:rPr>
          <w:rFonts w:ascii="Arial" w:hAnsi="Arial" w:cs="Arial"/>
          <w:sz w:val="19"/>
          <w:szCs w:val="19"/>
          <w:vertAlign w:val="superscript"/>
        </w:rPr>
        <w:t>4</w:t>
      </w:r>
      <w:r w:rsidRPr="00997A85">
        <w:rPr>
          <w:rFonts w:ascii="Arial" w:hAnsi="Arial" w:cs="Arial"/>
          <w:sz w:val="19"/>
          <w:szCs w:val="19"/>
          <w:vertAlign w:val="superscript"/>
        </w:rPr>
        <w:t>-12-</w:t>
      </w:r>
      <w:r w:rsidR="005D35F4" w:rsidRPr="00997A85">
        <w:rPr>
          <w:rFonts w:ascii="Arial" w:hAnsi="Arial" w:cs="Arial"/>
          <w:sz w:val="19"/>
          <w:szCs w:val="19"/>
          <w:vertAlign w:val="superscript"/>
        </w:rPr>
        <w:t>2021</w:t>
      </w:r>
    </w:p>
    <w:p w14:paraId="2905C377" w14:textId="3AF89715" w:rsidR="005D35F4" w:rsidRPr="00997A85" w:rsidRDefault="001727DD"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w:t>
      </w:r>
      <w:r w:rsidR="005D35F4" w:rsidRPr="00997A85">
        <w:rPr>
          <w:rFonts w:ascii="Arial" w:hAnsi="Arial" w:cs="Arial"/>
          <w:sz w:val="19"/>
          <w:szCs w:val="19"/>
          <w:vertAlign w:val="superscript"/>
        </w:rPr>
        <w:t>Artículo reformado mediante decreto número 2716, PPOE número 51 Tercera Sección de fecha 18</w:t>
      </w:r>
      <w:r w:rsidRPr="00997A85">
        <w:rPr>
          <w:rFonts w:ascii="Arial" w:hAnsi="Arial" w:cs="Arial"/>
          <w:sz w:val="19"/>
          <w:szCs w:val="19"/>
          <w:vertAlign w:val="superscript"/>
        </w:rPr>
        <w:t>-12-</w:t>
      </w:r>
      <w:r w:rsidR="005D35F4" w:rsidRPr="00997A85">
        <w:rPr>
          <w:rFonts w:ascii="Arial" w:hAnsi="Arial" w:cs="Arial"/>
          <w:sz w:val="19"/>
          <w:szCs w:val="19"/>
          <w:vertAlign w:val="superscript"/>
        </w:rPr>
        <w:t>2021</w:t>
      </w:r>
    </w:p>
    <w:p w14:paraId="743F4E24" w14:textId="54A07EAB"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(Artículo reformado mediante decreto número 961, PPOE número 11 Vigésima Sección de fecha 18</w:t>
      </w:r>
      <w:r w:rsidR="001727DD" w:rsidRPr="00997A85">
        <w:rPr>
          <w:rFonts w:ascii="Arial" w:hAnsi="Arial" w:cs="Arial"/>
          <w:sz w:val="19"/>
          <w:szCs w:val="19"/>
          <w:vertAlign w:val="superscript"/>
        </w:rPr>
        <w:t>-03-</w:t>
      </w:r>
      <w:r w:rsidRPr="00997A85">
        <w:rPr>
          <w:rFonts w:ascii="Arial" w:hAnsi="Arial" w:cs="Arial"/>
          <w:sz w:val="19"/>
          <w:szCs w:val="19"/>
          <w:vertAlign w:val="superscript"/>
        </w:rPr>
        <w:t>2023)</w:t>
      </w:r>
    </w:p>
    <w:p w14:paraId="10C2643D" w14:textId="7D2AD541" w:rsidR="005D35F4" w:rsidRPr="00997A85" w:rsidRDefault="005D35F4" w:rsidP="005D35F4">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(Reforma según decreto número 1538, PPOE número 39 Décimo Quinta Sección, de fecha 30-09-2023)</w:t>
      </w:r>
    </w:p>
    <w:p w14:paraId="72A14769" w14:textId="77777777" w:rsidR="009C42CB" w:rsidRPr="00997A85" w:rsidRDefault="009C42CB" w:rsidP="00C62CE1">
      <w:pPr>
        <w:autoSpaceDE w:val="0"/>
        <w:autoSpaceDN w:val="0"/>
        <w:adjustRightInd w:val="0"/>
        <w:jc w:val="both"/>
        <w:rPr>
          <w:rFonts w:ascii="Arial" w:hAnsi="Arial" w:cs="Arial"/>
          <w:b/>
          <w:bCs/>
          <w:sz w:val="19"/>
          <w:szCs w:val="19"/>
        </w:rPr>
      </w:pPr>
    </w:p>
    <w:p w14:paraId="451FBAA3" w14:textId="6AA90E95"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44.- </w:t>
      </w:r>
      <w:r w:rsidRPr="00997A85">
        <w:rPr>
          <w:rFonts w:ascii="Arial" w:hAnsi="Arial" w:cs="Arial"/>
          <w:sz w:val="19"/>
          <w:szCs w:val="19"/>
        </w:rPr>
        <w:t>El Ayuntamiento no deberá:</w:t>
      </w:r>
    </w:p>
    <w:p w14:paraId="6D47E33E" w14:textId="77777777" w:rsidR="003A41F7" w:rsidRPr="00997A85" w:rsidRDefault="003A41F7" w:rsidP="00C62CE1">
      <w:pPr>
        <w:autoSpaceDE w:val="0"/>
        <w:autoSpaceDN w:val="0"/>
        <w:adjustRightInd w:val="0"/>
        <w:jc w:val="both"/>
        <w:rPr>
          <w:rFonts w:ascii="Arial" w:hAnsi="Arial" w:cs="Arial"/>
          <w:sz w:val="19"/>
          <w:szCs w:val="19"/>
        </w:rPr>
      </w:pPr>
    </w:p>
    <w:p w14:paraId="79E5AE2B" w14:textId="77777777" w:rsidR="003A41F7" w:rsidRPr="00997A85"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Gravar la entrada o el tránsito de las mercancías o personas por el territorio de su Municipio;</w:t>
      </w:r>
    </w:p>
    <w:p w14:paraId="7B57902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941C444" w14:textId="77777777" w:rsidR="003A41F7" w:rsidRPr="00997A85"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Imponer contribuciones que no estén especificadas en la Ley de Ingresos Municipales o decretadas especialmente por el Congreso del Estado;</w:t>
      </w:r>
    </w:p>
    <w:p w14:paraId="1B13430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CFFA468" w14:textId="77777777" w:rsidR="003A41F7" w:rsidRPr="00997A85"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Retener o invertir para fines distintos, lo establecido en el presupuesto de egresos;</w:t>
      </w:r>
    </w:p>
    <w:p w14:paraId="0653187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CDDD87B" w14:textId="77777777" w:rsidR="003A41F7" w:rsidRPr="00997A85"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Suspender o revocar por sí mismos, el mandato a alguno de sus miembros;</w:t>
      </w:r>
    </w:p>
    <w:p w14:paraId="25C6C55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58C9E13" w14:textId="12447065" w:rsidR="003A41F7" w:rsidRPr="00997A85"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Delegar a las </w:t>
      </w:r>
      <w:r w:rsidR="006F50A3" w:rsidRPr="00997A85">
        <w:rPr>
          <w:rFonts w:ascii="Arial" w:hAnsi="Arial" w:cs="Arial"/>
          <w:sz w:val="19"/>
          <w:szCs w:val="19"/>
        </w:rPr>
        <w:t>A</w:t>
      </w:r>
      <w:r w:rsidRPr="00997A85">
        <w:rPr>
          <w:rFonts w:ascii="Arial" w:hAnsi="Arial" w:cs="Arial"/>
          <w:sz w:val="19"/>
          <w:szCs w:val="19"/>
        </w:rPr>
        <w:t xml:space="preserve">gencias </w:t>
      </w:r>
      <w:r w:rsidR="006F50A3" w:rsidRPr="00997A85">
        <w:rPr>
          <w:rFonts w:ascii="Arial" w:hAnsi="Arial" w:cs="Arial"/>
          <w:sz w:val="19"/>
          <w:szCs w:val="19"/>
        </w:rPr>
        <w:t>M</w:t>
      </w:r>
      <w:r w:rsidRPr="00997A85">
        <w:rPr>
          <w:rFonts w:ascii="Arial" w:hAnsi="Arial" w:cs="Arial"/>
          <w:sz w:val="19"/>
          <w:szCs w:val="19"/>
        </w:rPr>
        <w:t>unicipales</w:t>
      </w:r>
      <w:r w:rsidR="006F50A3" w:rsidRPr="00997A85">
        <w:rPr>
          <w:rFonts w:ascii="Arial" w:hAnsi="Arial" w:cs="Arial"/>
          <w:sz w:val="19"/>
          <w:szCs w:val="19"/>
        </w:rPr>
        <w:t>,</w:t>
      </w:r>
      <w:r w:rsidRPr="00997A85">
        <w:rPr>
          <w:rFonts w:ascii="Arial" w:hAnsi="Arial" w:cs="Arial"/>
          <w:sz w:val="19"/>
          <w:szCs w:val="19"/>
        </w:rPr>
        <w:t xml:space="preserve"> de </w:t>
      </w:r>
      <w:r w:rsidR="006F50A3" w:rsidRPr="00997A85">
        <w:rPr>
          <w:rFonts w:ascii="Arial" w:hAnsi="Arial" w:cs="Arial"/>
          <w:sz w:val="19"/>
          <w:szCs w:val="19"/>
        </w:rPr>
        <w:t>P</w:t>
      </w:r>
      <w:r w:rsidRPr="00997A85">
        <w:rPr>
          <w:rFonts w:ascii="Arial" w:hAnsi="Arial" w:cs="Arial"/>
          <w:sz w:val="19"/>
          <w:szCs w:val="19"/>
        </w:rPr>
        <w:t>olicía</w:t>
      </w:r>
      <w:r w:rsidR="006F50A3" w:rsidRPr="00997A85">
        <w:rPr>
          <w:rFonts w:ascii="Arial" w:hAnsi="Arial" w:cs="Arial"/>
          <w:sz w:val="19"/>
          <w:szCs w:val="19"/>
        </w:rPr>
        <w:t xml:space="preserve"> y a los Núcleos Rurales </w:t>
      </w:r>
      <w:r w:rsidRPr="00997A85">
        <w:rPr>
          <w:rFonts w:ascii="Arial" w:hAnsi="Arial" w:cs="Arial"/>
          <w:sz w:val="19"/>
          <w:szCs w:val="19"/>
        </w:rPr>
        <w:t xml:space="preserve">facultades de su competencia; </w:t>
      </w:r>
      <w:r w:rsidR="006F50A3" w:rsidRPr="00997A85">
        <w:rPr>
          <w:rFonts w:ascii="Arial" w:hAnsi="Arial" w:cs="Arial"/>
          <w:sz w:val="19"/>
          <w:szCs w:val="19"/>
          <w:vertAlign w:val="superscript"/>
        </w:rPr>
        <w:t>(Reforma según Decreto No. 1623 PPOE Sexta Sección de fecha 03-10-2020)</w:t>
      </w:r>
    </w:p>
    <w:p w14:paraId="0E991D17"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2FDBB32" w14:textId="77777777" w:rsidR="003A41F7" w:rsidRPr="00997A85"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Omitir la aplicación de recursos para brindar al Municipio los servicios básicos.</w:t>
      </w:r>
    </w:p>
    <w:p w14:paraId="7B033DB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6635312" w14:textId="77777777" w:rsidR="007B752B" w:rsidRPr="00997A85" w:rsidRDefault="007B752B"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997A85">
        <w:rPr>
          <w:rFonts w:ascii="Arial" w:hAnsi="Arial" w:cs="Arial"/>
          <w:sz w:val="19"/>
          <w:szCs w:val="19"/>
          <w:lang w:val="es-MX"/>
        </w:rPr>
        <w:t xml:space="preserve">VII.- </w:t>
      </w:r>
      <w:r w:rsidRPr="00997A85">
        <w:rPr>
          <w:rFonts w:ascii="Arial" w:hAnsi="Arial" w:cs="Arial"/>
          <w:sz w:val="19"/>
          <w:szCs w:val="19"/>
          <w:lang w:val="es-MX"/>
        </w:rPr>
        <w:tab/>
        <w:t>Impedir el acceso o el desempeño a los cargos políticos y de elección popular para los que hayan sido electas o designadas.</w:t>
      </w:r>
      <w:r w:rsidR="00C67490" w:rsidRPr="00997A85">
        <w:rPr>
          <w:rFonts w:ascii="Arial" w:hAnsi="Arial" w:cs="Arial"/>
          <w:sz w:val="19"/>
          <w:szCs w:val="19"/>
          <w:lang w:val="es-MX"/>
        </w:rPr>
        <w:t xml:space="preserve"> </w:t>
      </w:r>
      <w:r w:rsidR="00C67490" w:rsidRPr="00997A85">
        <w:rPr>
          <w:rFonts w:ascii="Arial" w:hAnsi="Arial" w:cs="Arial"/>
          <w:sz w:val="19"/>
          <w:szCs w:val="19"/>
          <w:vertAlign w:val="superscript"/>
          <w:lang w:val="es-MX"/>
        </w:rPr>
        <w:t>(Adición según Decreto No. 583 PPOE Décima cuarta Sección de fecha 06-04-2019)</w:t>
      </w:r>
    </w:p>
    <w:p w14:paraId="6B76BF5D" w14:textId="77777777" w:rsidR="007B752B" w:rsidRPr="00997A85" w:rsidRDefault="007B752B" w:rsidP="00C62CE1">
      <w:pPr>
        <w:tabs>
          <w:tab w:val="left" w:pos="851"/>
        </w:tabs>
        <w:autoSpaceDE w:val="0"/>
        <w:autoSpaceDN w:val="0"/>
        <w:adjustRightInd w:val="0"/>
        <w:ind w:left="851" w:hanging="851"/>
        <w:jc w:val="both"/>
        <w:rPr>
          <w:rFonts w:ascii="Arial" w:hAnsi="Arial" w:cs="Arial"/>
          <w:sz w:val="19"/>
          <w:szCs w:val="19"/>
          <w:lang w:val="es-MX"/>
        </w:rPr>
      </w:pPr>
    </w:p>
    <w:p w14:paraId="45984D38" w14:textId="77777777" w:rsidR="007B752B" w:rsidRPr="00997A85" w:rsidRDefault="007B752B" w:rsidP="00C62CE1">
      <w:pPr>
        <w:tabs>
          <w:tab w:val="left" w:pos="851"/>
        </w:tabs>
        <w:autoSpaceDE w:val="0"/>
        <w:autoSpaceDN w:val="0"/>
        <w:adjustRightInd w:val="0"/>
        <w:ind w:left="851" w:hanging="851"/>
        <w:jc w:val="both"/>
        <w:rPr>
          <w:rFonts w:ascii="Arial" w:hAnsi="Arial" w:cs="Arial"/>
          <w:sz w:val="19"/>
          <w:szCs w:val="19"/>
          <w:lang w:val="es-MX"/>
        </w:rPr>
      </w:pPr>
      <w:r w:rsidRPr="00997A85">
        <w:rPr>
          <w:rFonts w:ascii="Arial" w:hAnsi="Arial" w:cs="Arial"/>
          <w:sz w:val="19"/>
          <w:szCs w:val="19"/>
          <w:lang w:val="es-MX"/>
        </w:rPr>
        <w:t xml:space="preserve">VIII.- </w:t>
      </w:r>
      <w:r w:rsidRPr="00997A85">
        <w:rPr>
          <w:rFonts w:ascii="Arial" w:hAnsi="Arial" w:cs="Arial"/>
          <w:sz w:val="19"/>
          <w:szCs w:val="19"/>
          <w:lang w:val="es-MX"/>
        </w:rPr>
        <w:tab/>
        <w:t>Ejercer violencia política contra las mujeres, o impedir el ejercicio de sus derechos políticos electorales.</w:t>
      </w:r>
      <w:r w:rsidR="00C67490" w:rsidRPr="00997A85">
        <w:rPr>
          <w:rFonts w:ascii="Arial" w:hAnsi="Arial" w:cs="Arial"/>
          <w:sz w:val="19"/>
          <w:szCs w:val="19"/>
          <w:lang w:val="es-MX"/>
        </w:rPr>
        <w:t xml:space="preserve"> </w:t>
      </w:r>
      <w:r w:rsidR="00C67490" w:rsidRPr="00997A85">
        <w:rPr>
          <w:rFonts w:ascii="Arial" w:hAnsi="Arial" w:cs="Arial"/>
          <w:sz w:val="19"/>
          <w:szCs w:val="19"/>
          <w:vertAlign w:val="superscript"/>
          <w:lang w:val="es-MX"/>
        </w:rPr>
        <w:t>(Adición según Decreto No. 583 PPOE Décima cuarta Sección de fecha 06-04-2019)</w:t>
      </w:r>
    </w:p>
    <w:p w14:paraId="7ED72FB0" w14:textId="649E99B2" w:rsidR="007B752B" w:rsidRPr="00997A85" w:rsidRDefault="007B752B" w:rsidP="00C62CE1">
      <w:pPr>
        <w:tabs>
          <w:tab w:val="left" w:pos="851"/>
        </w:tabs>
        <w:autoSpaceDE w:val="0"/>
        <w:autoSpaceDN w:val="0"/>
        <w:adjustRightInd w:val="0"/>
        <w:ind w:left="851" w:hanging="851"/>
        <w:jc w:val="both"/>
        <w:rPr>
          <w:rFonts w:ascii="Arial" w:hAnsi="Arial" w:cs="Arial"/>
          <w:sz w:val="19"/>
          <w:szCs w:val="19"/>
        </w:rPr>
      </w:pPr>
    </w:p>
    <w:p w14:paraId="337B27CB" w14:textId="1363DF39" w:rsidR="00B25B50" w:rsidRPr="00997A85" w:rsidRDefault="00B25B50"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997A85">
        <w:rPr>
          <w:rFonts w:ascii="Arial" w:hAnsi="Arial" w:cs="Arial"/>
          <w:sz w:val="19"/>
          <w:szCs w:val="19"/>
        </w:rPr>
        <w:t xml:space="preserve">IX.- </w:t>
      </w:r>
      <w:r w:rsidRPr="00997A85">
        <w:rPr>
          <w:rFonts w:ascii="Arial" w:hAnsi="Arial" w:cs="Arial"/>
          <w:sz w:val="19"/>
          <w:szCs w:val="19"/>
        </w:rPr>
        <w:tab/>
        <w:t>Dictar acuerdos o acciones que contravengan disposiciones de autoridades en materia sanitaria que pongan en riesgo la salud de la población.</w:t>
      </w:r>
      <w:r w:rsidR="00A25499" w:rsidRPr="00997A85">
        <w:rPr>
          <w:rFonts w:ascii="Arial" w:hAnsi="Arial" w:cs="Arial"/>
          <w:sz w:val="19"/>
          <w:szCs w:val="19"/>
        </w:rPr>
        <w:t xml:space="preserve"> </w:t>
      </w:r>
      <w:r w:rsidR="00A25499" w:rsidRPr="00997A85">
        <w:rPr>
          <w:rFonts w:ascii="Arial" w:hAnsi="Arial" w:cs="Arial"/>
          <w:sz w:val="19"/>
          <w:szCs w:val="19"/>
          <w:vertAlign w:val="superscript"/>
          <w:lang w:val="es-MX"/>
        </w:rPr>
        <w:t>(Adición según Decreto No. 1624 PPOE Extra de fecha 01-10-2020)</w:t>
      </w:r>
    </w:p>
    <w:p w14:paraId="2E8B9681" w14:textId="3F345060" w:rsidR="0036294D" w:rsidRPr="00997A85" w:rsidRDefault="0036294D" w:rsidP="0036294D">
      <w:pPr>
        <w:tabs>
          <w:tab w:val="left" w:pos="851"/>
        </w:tabs>
        <w:autoSpaceDE w:val="0"/>
        <w:autoSpaceDN w:val="0"/>
        <w:adjustRightInd w:val="0"/>
        <w:jc w:val="both"/>
        <w:rPr>
          <w:rFonts w:ascii="Arial" w:hAnsi="Arial" w:cs="Arial"/>
          <w:sz w:val="19"/>
          <w:szCs w:val="19"/>
        </w:rPr>
      </w:pPr>
    </w:p>
    <w:p w14:paraId="4269CCAD" w14:textId="552E2607" w:rsidR="00B25B50" w:rsidRPr="00997A85" w:rsidRDefault="0036294D" w:rsidP="00C62CE1">
      <w:p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X.- </w:t>
      </w:r>
      <w:r w:rsidRPr="00997A85">
        <w:rPr>
          <w:rFonts w:ascii="Arial" w:hAnsi="Arial" w:cs="Arial"/>
          <w:sz w:val="19"/>
          <w:szCs w:val="19"/>
        </w:rPr>
        <w:tab/>
        <w:t>Retener las participaciones a las Agencias Municipales y de Policía, que reciben de manera mensual según el presupuesto de egresos autorizado en cada ejercicio fiscal correspondiente.</w:t>
      </w:r>
    </w:p>
    <w:p w14:paraId="6675C8C3" w14:textId="4FA3C219" w:rsidR="0036294D" w:rsidRPr="00997A85" w:rsidRDefault="0036294D" w:rsidP="00C62CE1">
      <w:pPr>
        <w:tabs>
          <w:tab w:val="left" w:pos="851"/>
        </w:tabs>
        <w:autoSpaceDE w:val="0"/>
        <w:autoSpaceDN w:val="0"/>
        <w:adjustRightInd w:val="0"/>
        <w:ind w:left="851" w:hanging="851"/>
        <w:jc w:val="both"/>
        <w:rPr>
          <w:rFonts w:ascii="Arial" w:hAnsi="Arial" w:cs="Arial"/>
          <w:sz w:val="19"/>
          <w:szCs w:val="19"/>
        </w:rPr>
      </w:pPr>
    </w:p>
    <w:p w14:paraId="585A0A14" w14:textId="3EC16881" w:rsidR="0036294D" w:rsidRPr="00997A85" w:rsidRDefault="0036294D" w:rsidP="00C62CE1">
      <w:p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b/>
        <w:t xml:space="preserve">El retraso en la entrega de las participaciones ocasionará el pago de intereses a la tasa de recargos que establezca el Congreso de la Unión para la liquidación a plazos de las contribuciones federales, como lo establece el artículo 8 último párrafo de la Ley de Coordinación Fiscal para el Estado de Oaxaca. </w:t>
      </w:r>
      <w:r w:rsidRPr="00997A85">
        <w:rPr>
          <w:rFonts w:ascii="Arial" w:hAnsi="Arial" w:cs="Arial"/>
          <w:sz w:val="19"/>
          <w:szCs w:val="19"/>
          <w:vertAlign w:val="superscript"/>
        </w:rPr>
        <w:t>z</w:t>
      </w:r>
    </w:p>
    <w:p w14:paraId="2BFB4662" w14:textId="77777777" w:rsidR="00B25B50" w:rsidRPr="00997A85" w:rsidRDefault="00B25B50" w:rsidP="00C62CE1">
      <w:pPr>
        <w:tabs>
          <w:tab w:val="left" w:pos="851"/>
        </w:tabs>
        <w:autoSpaceDE w:val="0"/>
        <w:autoSpaceDN w:val="0"/>
        <w:adjustRightInd w:val="0"/>
        <w:ind w:left="851" w:hanging="851"/>
        <w:jc w:val="both"/>
        <w:rPr>
          <w:rFonts w:ascii="Arial" w:hAnsi="Arial" w:cs="Arial"/>
          <w:sz w:val="19"/>
          <w:szCs w:val="19"/>
        </w:rPr>
      </w:pPr>
    </w:p>
    <w:p w14:paraId="09CFBE3B" w14:textId="5AEDE4E6" w:rsidR="00D750D8" w:rsidRPr="00997A85" w:rsidRDefault="00D750D8" w:rsidP="00D750D8">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(Artículo reformado mediante decreto número 583, PPOE número 14 décima cuarta sección 06-04-2019)</w:t>
      </w:r>
    </w:p>
    <w:p w14:paraId="78DB7815" w14:textId="38EEE203" w:rsidR="00D750D8" w:rsidRPr="00997A85" w:rsidRDefault="00D750D8" w:rsidP="00D750D8">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(Artículo reformado mediante decreto número 1623, PPOE número 40 sexta sección 03-10-2020)</w:t>
      </w:r>
    </w:p>
    <w:p w14:paraId="4815ACC7" w14:textId="46D89ADF" w:rsidR="00D750D8" w:rsidRPr="00997A85" w:rsidRDefault="00D750D8" w:rsidP="00D750D8">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(Artículo reformado mediante decreto número 1624, PPOE Extra de fecha 01-10-2020)</w:t>
      </w:r>
    </w:p>
    <w:p w14:paraId="6D3ED72F" w14:textId="2E9BE1B5" w:rsidR="00D750D8" w:rsidRPr="00997A85" w:rsidRDefault="00D750D8" w:rsidP="00C62CE1">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 xml:space="preserve">(Artículo reformado mediante decreto número 2715, PPOE número 50 Octava Sección de fecha 11-12-2021) </w:t>
      </w:r>
    </w:p>
    <w:p w14:paraId="25B68D7B" w14:textId="77777777" w:rsidR="00D750D8" w:rsidRPr="00997A85" w:rsidRDefault="00D750D8" w:rsidP="00C62CE1">
      <w:pPr>
        <w:tabs>
          <w:tab w:val="left" w:pos="851"/>
        </w:tabs>
        <w:autoSpaceDE w:val="0"/>
        <w:autoSpaceDN w:val="0"/>
        <w:adjustRightInd w:val="0"/>
        <w:ind w:left="851" w:hanging="851"/>
        <w:jc w:val="both"/>
        <w:rPr>
          <w:rFonts w:ascii="Arial" w:hAnsi="Arial" w:cs="Arial"/>
          <w:sz w:val="19"/>
          <w:szCs w:val="19"/>
        </w:rPr>
      </w:pPr>
    </w:p>
    <w:p w14:paraId="204D64AE"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III</w:t>
      </w:r>
    </w:p>
    <w:p w14:paraId="541C36DC"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DEL CABILDO MUNICIPAL</w:t>
      </w:r>
    </w:p>
    <w:p w14:paraId="597172FB" w14:textId="77777777" w:rsidR="003A41F7" w:rsidRPr="00997A85" w:rsidRDefault="003A41F7" w:rsidP="00C62CE1">
      <w:pPr>
        <w:autoSpaceDE w:val="0"/>
        <w:autoSpaceDN w:val="0"/>
        <w:adjustRightInd w:val="0"/>
        <w:jc w:val="center"/>
        <w:rPr>
          <w:rFonts w:ascii="Arial" w:hAnsi="Arial" w:cs="Arial"/>
          <w:b/>
          <w:bCs/>
          <w:sz w:val="19"/>
          <w:szCs w:val="19"/>
        </w:rPr>
      </w:pPr>
    </w:p>
    <w:p w14:paraId="2997193C" w14:textId="0A3BB03B" w:rsidR="001A3E02" w:rsidRPr="00997A85" w:rsidRDefault="003A41F7" w:rsidP="001A3E02">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45.- </w:t>
      </w:r>
      <w:r w:rsidR="001727DD" w:rsidRPr="00997A85">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acuerdo fundado y motivado de conformidad con el marco normativo aplicable.</w:t>
      </w:r>
      <w:r w:rsidR="001A3E02" w:rsidRPr="001A3E02">
        <w:rPr>
          <w:rFonts w:ascii="Arial" w:hAnsi="Arial" w:cs="Arial"/>
          <w:sz w:val="19"/>
          <w:szCs w:val="19"/>
          <w:vertAlign w:val="superscript"/>
        </w:rPr>
        <w:t xml:space="preserve"> </w:t>
      </w:r>
      <w:r w:rsidR="001A3E02" w:rsidRPr="00997A85">
        <w:rPr>
          <w:rFonts w:ascii="Arial" w:hAnsi="Arial" w:cs="Arial"/>
          <w:sz w:val="19"/>
          <w:szCs w:val="19"/>
          <w:vertAlign w:val="superscript"/>
        </w:rPr>
        <w:t>(Reforma según Decreto No. 1538 PPOE Décimo Quinta Sección de fecha 30-09-2023)</w:t>
      </w:r>
    </w:p>
    <w:p w14:paraId="06B90D48" w14:textId="77777777" w:rsidR="003A41F7" w:rsidRPr="00997A85" w:rsidRDefault="003A41F7" w:rsidP="00C62CE1">
      <w:pPr>
        <w:autoSpaceDE w:val="0"/>
        <w:autoSpaceDN w:val="0"/>
        <w:adjustRightInd w:val="0"/>
        <w:jc w:val="both"/>
        <w:rPr>
          <w:rFonts w:ascii="Arial" w:hAnsi="Arial" w:cs="Arial"/>
          <w:sz w:val="19"/>
          <w:szCs w:val="19"/>
        </w:rPr>
      </w:pPr>
    </w:p>
    <w:p w14:paraId="34F2F53C" w14:textId="7FE0C37F" w:rsidR="001727DD" w:rsidRPr="00997A85" w:rsidRDefault="001727DD" w:rsidP="001727DD">
      <w:pPr>
        <w:autoSpaceDE w:val="0"/>
        <w:autoSpaceDN w:val="0"/>
        <w:adjustRightInd w:val="0"/>
        <w:jc w:val="both"/>
        <w:rPr>
          <w:rFonts w:ascii="Arial" w:hAnsi="Arial" w:cs="Arial"/>
          <w:sz w:val="19"/>
          <w:szCs w:val="19"/>
        </w:rPr>
      </w:pPr>
      <w:r w:rsidRPr="00997A85">
        <w:rPr>
          <w:rFonts w:ascii="Arial" w:hAnsi="Arial" w:cs="Arial"/>
          <w:sz w:val="19"/>
          <w:szCs w:val="19"/>
        </w:rPr>
        <w:t>Conforme a las capacidades técnicas y presupuestarias, las sesiones de Cabildo deberán ser transmitidas en tiempo real a través de las plataformas digitales acreditadas por el Ayuntamiento.</w:t>
      </w:r>
      <w:r w:rsidR="001A3E02">
        <w:rPr>
          <w:rFonts w:ascii="Arial" w:hAnsi="Arial" w:cs="Arial"/>
          <w:sz w:val="19"/>
          <w:szCs w:val="19"/>
        </w:rPr>
        <w:t xml:space="preserve"> </w:t>
      </w:r>
      <w:r w:rsidR="001A3E02" w:rsidRPr="00997A85">
        <w:rPr>
          <w:rFonts w:ascii="Arial" w:hAnsi="Arial" w:cs="Arial"/>
          <w:sz w:val="19"/>
          <w:szCs w:val="19"/>
          <w:vertAlign w:val="superscript"/>
        </w:rPr>
        <w:t>(</w:t>
      </w:r>
      <w:r w:rsidR="001A3E02">
        <w:rPr>
          <w:rFonts w:ascii="Arial" w:hAnsi="Arial" w:cs="Arial"/>
          <w:sz w:val="19"/>
          <w:szCs w:val="19"/>
          <w:vertAlign w:val="superscript"/>
        </w:rPr>
        <w:t>Adiicón</w:t>
      </w:r>
      <w:r w:rsidR="001A3E02" w:rsidRPr="00997A85">
        <w:rPr>
          <w:rFonts w:ascii="Arial" w:hAnsi="Arial" w:cs="Arial"/>
          <w:sz w:val="19"/>
          <w:szCs w:val="19"/>
          <w:vertAlign w:val="superscript"/>
        </w:rPr>
        <w:t xml:space="preserve"> según Decreto No. 1538 PPOE Décimo Quinta Sección de fecha 30-09-2023)</w:t>
      </w:r>
    </w:p>
    <w:p w14:paraId="68FE60C9" w14:textId="77777777" w:rsidR="001727DD" w:rsidRPr="00997A85" w:rsidRDefault="001727DD" w:rsidP="00C62CE1">
      <w:pPr>
        <w:autoSpaceDE w:val="0"/>
        <w:autoSpaceDN w:val="0"/>
        <w:adjustRightInd w:val="0"/>
        <w:jc w:val="both"/>
        <w:rPr>
          <w:rFonts w:ascii="Arial" w:hAnsi="Arial" w:cs="Arial"/>
          <w:sz w:val="19"/>
          <w:szCs w:val="19"/>
        </w:rPr>
      </w:pPr>
    </w:p>
    <w:p w14:paraId="043F3B2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lastRenderedPageBreak/>
        <w:t xml:space="preserve">ARTÍCULO 46.- </w:t>
      </w:r>
      <w:r w:rsidRPr="00997A85">
        <w:rPr>
          <w:rFonts w:ascii="Arial" w:hAnsi="Arial" w:cs="Arial"/>
          <w:sz w:val="19"/>
          <w:szCs w:val="19"/>
        </w:rPr>
        <w:t>Las sesiones de Cabildo podrán ser:</w:t>
      </w:r>
    </w:p>
    <w:p w14:paraId="08CC2EC4" w14:textId="77777777" w:rsidR="003A41F7" w:rsidRPr="00997A85" w:rsidRDefault="003A41F7" w:rsidP="00C62CE1">
      <w:pPr>
        <w:autoSpaceDE w:val="0"/>
        <w:autoSpaceDN w:val="0"/>
        <w:adjustRightInd w:val="0"/>
        <w:jc w:val="both"/>
        <w:rPr>
          <w:rFonts w:ascii="Arial" w:hAnsi="Arial" w:cs="Arial"/>
          <w:sz w:val="19"/>
          <w:szCs w:val="19"/>
        </w:rPr>
      </w:pPr>
    </w:p>
    <w:p w14:paraId="1C2ADD83" w14:textId="77777777" w:rsidR="003A41F7" w:rsidRPr="00997A85"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Ordinarias, aquellas que obligatoriamente deben llevarse a cabo cuando menos una vez a la semana para atender los asuntos de la administración municipal;</w:t>
      </w:r>
    </w:p>
    <w:p w14:paraId="3380A8E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9DD9118" w14:textId="77777777" w:rsidR="003A41F7" w:rsidRPr="00997A85"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Extraordinarias, aquellas que realizarán cuantas veces sea necesario para resolver situaciones de urgencia y sólo se tratará el asunto único motivo de la reunión; y</w:t>
      </w:r>
    </w:p>
    <w:p w14:paraId="74142F5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56A0755" w14:textId="77777777" w:rsidR="003A41F7" w:rsidRPr="00997A85"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Solemnes, aquellas que se revisten de un ceremonial especial.</w:t>
      </w:r>
    </w:p>
    <w:p w14:paraId="0FA82E29" w14:textId="77777777" w:rsidR="003A41F7" w:rsidRPr="00997A85" w:rsidRDefault="003A41F7" w:rsidP="00C62CE1">
      <w:pPr>
        <w:autoSpaceDE w:val="0"/>
        <w:autoSpaceDN w:val="0"/>
        <w:adjustRightInd w:val="0"/>
        <w:ind w:left="1134" w:hanging="1134"/>
        <w:jc w:val="both"/>
        <w:rPr>
          <w:rFonts w:ascii="Arial" w:hAnsi="Arial" w:cs="Arial"/>
          <w:sz w:val="19"/>
          <w:szCs w:val="19"/>
        </w:rPr>
      </w:pPr>
    </w:p>
    <w:p w14:paraId="41FF8C0C"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3A34D98D" w14:textId="77777777" w:rsidR="00AB75C3" w:rsidRPr="00997A85" w:rsidRDefault="00AB75C3" w:rsidP="00C62CE1">
      <w:pPr>
        <w:autoSpaceDE w:val="0"/>
        <w:autoSpaceDN w:val="0"/>
        <w:adjustRightInd w:val="0"/>
        <w:jc w:val="both"/>
        <w:rPr>
          <w:rFonts w:ascii="Arial" w:hAnsi="Arial" w:cs="Arial"/>
          <w:sz w:val="19"/>
          <w:szCs w:val="19"/>
        </w:rPr>
      </w:pPr>
    </w:p>
    <w:p w14:paraId="7722D8CB" w14:textId="07665502" w:rsidR="003D73CC" w:rsidRPr="00997A85" w:rsidRDefault="003D73CC" w:rsidP="00C62CE1">
      <w:pPr>
        <w:autoSpaceDE w:val="0"/>
        <w:autoSpaceDN w:val="0"/>
        <w:adjustRightInd w:val="0"/>
        <w:jc w:val="both"/>
        <w:rPr>
          <w:rFonts w:ascii="Arial" w:hAnsi="Arial" w:cs="Arial"/>
          <w:sz w:val="19"/>
          <w:szCs w:val="19"/>
        </w:rPr>
      </w:pPr>
      <w:r w:rsidRPr="00997A85">
        <w:rPr>
          <w:rFonts w:ascii="Arial" w:hAnsi="Arial" w:cs="Arial"/>
          <w:sz w:val="19"/>
          <w:szCs w:val="19"/>
        </w:rPr>
        <w:t xml:space="preserve">Las sesiones solemnes serán convocadas por la Presidencia municipal, las sesiones ordinarias y extraordinarias serán convocadas por la Presidencia municipal o la mitad más uno de los integrantes del Ayuntamiento. </w:t>
      </w:r>
      <w:r w:rsidRPr="00997A85">
        <w:rPr>
          <w:rFonts w:ascii="Arial" w:hAnsi="Arial" w:cs="Arial"/>
          <w:sz w:val="19"/>
          <w:szCs w:val="19"/>
          <w:vertAlign w:val="superscript"/>
        </w:rPr>
        <w:t>(Adición según Decreto No. 758 PPOE cuarta sección de fecha 07-01-2023)</w:t>
      </w:r>
    </w:p>
    <w:p w14:paraId="575956D9" w14:textId="77777777" w:rsidR="003D73CC" w:rsidRPr="00997A85" w:rsidRDefault="003D73CC" w:rsidP="00C62CE1">
      <w:pPr>
        <w:autoSpaceDE w:val="0"/>
        <w:autoSpaceDN w:val="0"/>
        <w:adjustRightInd w:val="0"/>
        <w:jc w:val="both"/>
        <w:rPr>
          <w:rFonts w:ascii="Arial" w:hAnsi="Arial" w:cs="Arial"/>
          <w:sz w:val="19"/>
          <w:szCs w:val="19"/>
        </w:rPr>
      </w:pPr>
    </w:p>
    <w:p w14:paraId="7C92D7CF" w14:textId="57552679" w:rsidR="003D73CC" w:rsidRPr="00997A85" w:rsidRDefault="003D73CC" w:rsidP="00C62CE1">
      <w:pPr>
        <w:autoSpaceDE w:val="0"/>
        <w:autoSpaceDN w:val="0"/>
        <w:adjustRightInd w:val="0"/>
        <w:jc w:val="both"/>
        <w:rPr>
          <w:rFonts w:ascii="Arial" w:hAnsi="Arial" w:cs="Arial"/>
          <w:sz w:val="19"/>
          <w:szCs w:val="19"/>
        </w:rPr>
      </w:pPr>
      <w:r w:rsidRPr="00997A85">
        <w:rPr>
          <w:rFonts w:ascii="Arial" w:hAnsi="Arial" w:cs="Arial"/>
          <w:sz w:val="19"/>
          <w:szCs w:val="19"/>
        </w:rPr>
        <w:t>Las sesiones ordinarias y solemnes serán convocadas con al menos 48 horas de anticipación, las extraordinarias serán convocadas con al menos 24 horas de anticipación. En caso de emergencia o por situaciones extraordinarias; fortuito o de fuerza mayor, tanto nacional o estatal que afecten la salud pública, seguridad pública, protección civil y la estabilidad social, declarada o determinada por la autoridad competente, y por el tiempo que dure ésta, podrán sesionar a distancia mediante el uso de las tecnologías de la información y comunicación o medios electrónicos disponibles, los miembros del Ayuntamiento serán convocados con la debida anticipación que corresponda a la sesión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íntegra de la sesión, debiéndose con ello levantar acta de sesión de cabildo y en el momento oportuno la Secretaría Municipal deberá recabar las firmas correspondientes.</w:t>
      </w:r>
    </w:p>
    <w:p w14:paraId="61A0A4C5" w14:textId="3628A9D0" w:rsidR="003D73CC" w:rsidRPr="00997A85" w:rsidRDefault="003D73CC" w:rsidP="003D73CC">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lang w:val="es-MX"/>
        </w:rPr>
        <w:t xml:space="preserve">(Adición según Decreto No. 1663 PPOE sexta sección de fecha </w:t>
      </w:r>
      <w:r w:rsidRPr="00997A85">
        <w:rPr>
          <w:rFonts w:ascii="Arial" w:hAnsi="Arial" w:cs="Arial"/>
          <w:sz w:val="19"/>
          <w:szCs w:val="19"/>
          <w:vertAlign w:val="superscript"/>
        </w:rPr>
        <w:t>03-10-2020)</w:t>
      </w:r>
    </w:p>
    <w:p w14:paraId="03AC8832" w14:textId="2572989E" w:rsidR="003A41F7" w:rsidRPr="00997A85" w:rsidRDefault="00AB75C3"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 xml:space="preserve">(Adición según Decreto No. 2537 PPOE </w:t>
      </w:r>
      <w:r w:rsidR="003D73CC" w:rsidRPr="00997A85">
        <w:rPr>
          <w:rFonts w:ascii="Arial" w:hAnsi="Arial" w:cs="Arial"/>
          <w:sz w:val="19"/>
          <w:szCs w:val="19"/>
          <w:vertAlign w:val="superscript"/>
        </w:rPr>
        <w:t>o</w:t>
      </w:r>
      <w:r w:rsidRPr="00997A85">
        <w:rPr>
          <w:rFonts w:ascii="Arial" w:hAnsi="Arial" w:cs="Arial"/>
          <w:sz w:val="19"/>
          <w:szCs w:val="19"/>
          <w:vertAlign w:val="superscript"/>
        </w:rPr>
        <w:t xml:space="preserve">ctava </w:t>
      </w:r>
      <w:r w:rsidR="003D73CC" w:rsidRPr="00997A85">
        <w:rPr>
          <w:rFonts w:ascii="Arial" w:hAnsi="Arial" w:cs="Arial"/>
          <w:sz w:val="19"/>
          <w:szCs w:val="19"/>
          <w:vertAlign w:val="superscript"/>
        </w:rPr>
        <w:t>s</w:t>
      </w:r>
      <w:r w:rsidRPr="00997A85">
        <w:rPr>
          <w:rFonts w:ascii="Arial" w:hAnsi="Arial" w:cs="Arial"/>
          <w:sz w:val="19"/>
          <w:szCs w:val="19"/>
          <w:vertAlign w:val="superscript"/>
        </w:rPr>
        <w:t>ección de fecha 28-08-2021)</w:t>
      </w:r>
    </w:p>
    <w:p w14:paraId="7878EDFA" w14:textId="32416CC7" w:rsidR="00A50AC4" w:rsidRPr="00997A85" w:rsidRDefault="003D73CC" w:rsidP="00C62CE1">
      <w:pPr>
        <w:autoSpaceDE w:val="0"/>
        <w:autoSpaceDN w:val="0"/>
        <w:adjustRightInd w:val="0"/>
        <w:jc w:val="both"/>
        <w:rPr>
          <w:rFonts w:ascii="Arial" w:hAnsi="Arial" w:cs="Arial"/>
          <w:sz w:val="19"/>
          <w:szCs w:val="19"/>
        </w:rPr>
      </w:pPr>
      <w:r w:rsidRPr="00997A85">
        <w:rPr>
          <w:rFonts w:ascii="Arial" w:hAnsi="Arial" w:cs="Arial"/>
          <w:sz w:val="19"/>
          <w:szCs w:val="19"/>
          <w:vertAlign w:val="superscript"/>
        </w:rPr>
        <w:t>(Adición según Decreto No. 758 PPOE cuarta sección de fecha 07-01-2023)</w:t>
      </w:r>
    </w:p>
    <w:p w14:paraId="370F0412" w14:textId="77777777" w:rsidR="003D73CC" w:rsidRPr="00997A85" w:rsidRDefault="003D73CC" w:rsidP="00C62CE1">
      <w:pPr>
        <w:autoSpaceDE w:val="0"/>
        <w:autoSpaceDN w:val="0"/>
        <w:adjustRightInd w:val="0"/>
        <w:jc w:val="both"/>
        <w:rPr>
          <w:rFonts w:ascii="Arial" w:hAnsi="Arial" w:cs="Arial"/>
          <w:sz w:val="19"/>
          <w:szCs w:val="19"/>
        </w:rPr>
      </w:pPr>
    </w:p>
    <w:p w14:paraId="0CF1A5DB"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lastRenderedPageBreak/>
        <w:t xml:space="preserve">ARTÍCULO 47.- </w:t>
      </w:r>
      <w:r w:rsidRPr="00997A85">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997A85">
        <w:rPr>
          <w:rFonts w:ascii="Arial" w:hAnsi="Arial" w:cs="Arial"/>
          <w:sz w:val="19"/>
          <w:szCs w:val="19"/>
          <w:vertAlign w:val="superscript"/>
        </w:rPr>
        <w:t xml:space="preserve"> (Reforma según Decreto No. 1184 PPOE Extra de 09-04-12)</w:t>
      </w:r>
    </w:p>
    <w:p w14:paraId="2D74852C" w14:textId="77777777" w:rsidR="003A41F7" w:rsidRPr="00997A85" w:rsidRDefault="003A41F7" w:rsidP="00C62CE1">
      <w:pPr>
        <w:autoSpaceDE w:val="0"/>
        <w:autoSpaceDN w:val="0"/>
        <w:adjustRightInd w:val="0"/>
        <w:jc w:val="both"/>
        <w:rPr>
          <w:rFonts w:ascii="Arial" w:hAnsi="Arial" w:cs="Arial"/>
          <w:sz w:val="19"/>
          <w:szCs w:val="19"/>
        </w:rPr>
      </w:pPr>
    </w:p>
    <w:p w14:paraId="6A25AED1"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Cambiar la sede de la cabecera municipal, previa autorización del Congreso del Estado;</w:t>
      </w:r>
    </w:p>
    <w:p w14:paraId="42B06CD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54CDABD"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Derogada; </w:t>
      </w:r>
      <w:r w:rsidRPr="00997A85">
        <w:rPr>
          <w:rFonts w:ascii="Arial" w:hAnsi="Arial" w:cs="Arial"/>
          <w:sz w:val="19"/>
          <w:szCs w:val="19"/>
          <w:vertAlign w:val="superscript"/>
        </w:rPr>
        <w:t>(Derogado según Decreto No 390 PPOE Extra de fecha 07-04-11)</w:t>
      </w:r>
      <w:r w:rsidRPr="00997A85">
        <w:rPr>
          <w:rFonts w:ascii="Arial" w:hAnsi="Arial" w:cs="Arial"/>
          <w:sz w:val="19"/>
          <w:szCs w:val="19"/>
        </w:rPr>
        <w:t xml:space="preserve"> </w:t>
      </w:r>
    </w:p>
    <w:p w14:paraId="70703B9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CAAA271" w14:textId="303AF210"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 xml:space="preserve">Remover de su cargo por causa grave a los </w:t>
      </w:r>
      <w:r w:rsidR="000225CD" w:rsidRPr="00997A85">
        <w:rPr>
          <w:rFonts w:ascii="Arial" w:hAnsi="Arial" w:cs="Arial"/>
          <w:sz w:val="19"/>
          <w:szCs w:val="19"/>
        </w:rPr>
        <w:t>A</w:t>
      </w:r>
      <w:r w:rsidRPr="00997A85">
        <w:rPr>
          <w:rFonts w:ascii="Arial" w:hAnsi="Arial" w:cs="Arial"/>
          <w:sz w:val="19"/>
          <w:szCs w:val="19"/>
        </w:rPr>
        <w:t xml:space="preserve">gentes </w:t>
      </w:r>
      <w:r w:rsidR="000225CD" w:rsidRPr="00997A85">
        <w:rPr>
          <w:rFonts w:ascii="Arial" w:hAnsi="Arial" w:cs="Arial"/>
          <w:sz w:val="19"/>
          <w:szCs w:val="19"/>
        </w:rPr>
        <w:t>M</w:t>
      </w:r>
      <w:r w:rsidRPr="00997A85">
        <w:rPr>
          <w:rFonts w:ascii="Arial" w:hAnsi="Arial" w:cs="Arial"/>
          <w:sz w:val="19"/>
          <w:szCs w:val="19"/>
        </w:rPr>
        <w:t>unicipales</w:t>
      </w:r>
      <w:r w:rsidR="000225CD" w:rsidRPr="00997A85">
        <w:rPr>
          <w:rFonts w:ascii="Arial" w:hAnsi="Arial" w:cs="Arial"/>
          <w:sz w:val="19"/>
          <w:szCs w:val="19"/>
        </w:rPr>
        <w:t xml:space="preserve">, de Policía y a los Representantes de Núcleos Rurales en los </w:t>
      </w:r>
      <w:r w:rsidRPr="00997A85">
        <w:rPr>
          <w:rFonts w:ascii="Arial" w:hAnsi="Arial" w:cs="Arial"/>
          <w:sz w:val="19"/>
          <w:szCs w:val="19"/>
        </w:rPr>
        <w:t>términos del artículo 85 de esta Ley;</w:t>
      </w:r>
      <w:r w:rsidR="000225CD" w:rsidRPr="00997A85">
        <w:rPr>
          <w:rFonts w:ascii="Arial" w:hAnsi="Arial" w:cs="Arial"/>
          <w:sz w:val="19"/>
          <w:szCs w:val="19"/>
        </w:rPr>
        <w:t xml:space="preserve"> </w:t>
      </w:r>
      <w:r w:rsidR="000225CD" w:rsidRPr="00997A85">
        <w:rPr>
          <w:rFonts w:ascii="Arial" w:hAnsi="Arial" w:cs="Arial"/>
          <w:sz w:val="19"/>
          <w:szCs w:val="19"/>
          <w:vertAlign w:val="superscript"/>
        </w:rPr>
        <w:t>(Reforma según Decreto No. 1623 PPOE Sexta Sección de fecha 03-10-2020)</w:t>
      </w:r>
    </w:p>
    <w:p w14:paraId="59267E5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4C9159D"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Eximir al Tesorero Municipal y empleados que manejen fondos de la garantía que se haya determinado por el manejo de recursos municipales en términos del artículo 96 de esta Ley;</w:t>
      </w:r>
    </w:p>
    <w:p w14:paraId="214EEB3F"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BA3A71A"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Crear, modificar, fusionar, escindir, transformar o extinguir las entidades paramunicipales necesarias para el correcto desempeño de sus atribuciones, en los términos del Capítulo tercero, Título Quinto de esta Ley;</w:t>
      </w:r>
    </w:p>
    <w:p w14:paraId="004E7AC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DC8A7D0"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Solicitar y autorizar la prestación de un servicio público por parte del Gobierno del Estado cuando el Municipio esté imposibilitado para prestarlo;</w:t>
      </w:r>
    </w:p>
    <w:p w14:paraId="75DAC501"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4C4BBE9"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Aprobar el cambio de titular de una regiduría en los términos de esta Ley;</w:t>
      </w:r>
    </w:p>
    <w:p w14:paraId="6A69BFE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5F4983F"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Determinar sobre la conveniencia de concesionar el servicio público o sobre la imposibilidad de prestarlo por sí mismo;</w:t>
      </w:r>
    </w:p>
    <w:p w14:paraId="4381AF1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1269EC1"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Autorizar la concesión de algún servicio público, con la aprobación del Congreso del Estado;</w:t>
      </w:r>
    </w:p>
    <w:p w14:paraId="21A5420F"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BE3FB29"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Aprobar y modificar los reglamentos, bandos de policía y gobierno, circulares y disposiciones administrativas de observancia general;</w:t>
      </w:r>
    </w:p>
    <w:p w14:paraId="5427393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FCA232E"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Aprobar y modificar el Plan y los Programas Municipales de Desarrollo;</w:t>
      </w:r>
    </w:p>
    <w:p w14:paraId="08B48AC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13BEF73"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Cuando se trate de actos que comprometan al Municipio por un plazo mayor al periodo del Ayuntamiento;</w:t>
      </w:r>
    </w:p>
    <w:p w14:paraId="435DC061"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EAA2C84"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14:paraId="617AB7A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BE3F9CD"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Autorizar el cambio de régimen de propiedad de los bienes inmuebles municipales, en términos del artículo 103 de esta Ley;</w:t>
      </w:r>
    </w:p>
    <w:p w14:paraId="33F3048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D01FE86"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Enajenar y gravar bienes inmuebles municipales;</w:t>
      </w:r>
    </w:p>
    <w:p w14:paraId="208E0CB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48B48AA"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997A85">
        <w:rPr>
          <w:rFonts w:ascii="Arial" w:hAnsi="Arial" w:cs="Arial"/>
          <w:sz w:val="19"/>
          <w:szCs w:val="19"/>
          <w:vertAlign w:val="superscript"/>
        </w:rPr>
        <w:t>(Reforma según Decreto No. 1184 PPOE Extra de 09-04-12)</w:t>
      </w:r>
    </w:p>
    <w:p w14:paraId="6E6F565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050CE87"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Acordar la contratación de deuda pública, con sujeción a la Ley aplicable; y</w:t>
      </w:r>
    </w:p>
    <w:p w14:paraId="770FF96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AE058AF" w14:textId="77777777"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clabe interbancaria, número de referencia de la cuenta productiva específica e institución financiera a la cual debe realizarse la transferencia de las mismas, así como de los Fondos de Aportaciones que les corresponda. </w:t>
      </w:r>
      <w:r w:rsidRPr="00997A85">
        <w:rPr>
          <w:rFonts w:ascii="Arial" w:hAnsi="Arial" w:cs="Arial"/>
          <w:sz w:val="19"/>
          <w:szCs w:val="19"/>
          <w:vertAlign w:val="superscript"/>
        </w:rPr>
        <w:t>(Reforma según Decreto No. 22 PPOE Extra de fecha 31-12-2013)</w:t>
      </w:r>
    </w:p>
    <w:p w14:paraId="4BB7111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A6024FC" w14:textId="4557F68A" w:rsidR="00A50AC4" w:rsidRPr="00997A85" w:rsidRDefault="00C8331C" w:rsidP="00A50AC4">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 xml:space="preserve">Derogada. </w:t>
      </w:r>
      <w:r w:rsidRPr="00997A85">
        <w:rPr>
          <w:rFonts w:ascii="Arial" w:hAnsi="Arial" w:cs="Arial"/>
          <w:sz w:val="19"/>
          <w:szCs w:val="19"/>
          <w:vertAlign w:val="superscript"/>
        </w:rPr>
        <w:t>(A</w:t>
      </w:r>
      <w:r w:rsidR="00A50AC4" w:rsidRPr="00997A85">
        <w:rPr>
          <w:rFonts w:ascii="Arial" w:hAnsi="Arial" w:cs="Arial"/>
          <w:sz w:val="19"/>
          <w:szCs w:val="19"/>
          <w:vertAlign w:val="superscript"/>
        </w:rPr>
        <w:t>dición según Decreto Núm. 1663 PPOE Sexta Sección de fecha 03-10-2020)</w:t>
      </w:r>
      <w:r w:rsidRPr="00997A85">
        <w:rPr>
          <w:rFonts w:ascii="Arial" w:hAnsi="Arial" w:cs="Arial"/>
          <w:sz w:val="19"/>
          <w:szCs w:val="19"/>
          <w:vertAlign w:val="superscript"/>
        </w:rPr>
        <w:t xml:space="preserve"> (Se deroga según Decreto No. 1538 PPOE Décimo Quinta Sección de fecha 30-09-2023)</w:t>
      </w:r>
    </w:p>
    <w:p w14:paraId="7577A9F7" w14:textId="0D091F57" w:rsidR="00A50AC4" w:rsidRPr="00997A85" w:rsidRDefault="00A50AC4" w:rsidP="00A50AC4">
      <w:pPr>
        <w:pStyle w:val="Prrafodelista"/>
        <w:rPr>
          <w:rFonts w:ascii="Arial" w:hAnsi="Arial" w:cs="Arial"/>
          <w:sz w:val="19"/>
          <w:szCs w:val="19"/>
        </w:rPr>
      </w:pPr>
    </w:p>
    <w:p w14:paraId="4918295A" w14:textId="2CBE44BF" w:rsidR="003A41F7" w:rsidRPr="00997A85"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Las demás que establezca esta y otras leyes</w:t>
      </w:r>
      <w:r w:rsidRPr="00997A85">
        <w:rPr>
          <w:rFonts w:ascii="Arial" w:hAnsi="Arial" w:cs="Arial"/>
          <w:sz w:val="19"/>
          <w:szCs w:val="19"/>
          <w:vertAlign w:val="superscript"/>
        </w:rPr>
        <w:t>. (Adición según Decreto Núm. 707 PPOE de 17-12-11)</w:t>
      </w:r>
    </w:p>
    <w:p w14:paraId="3EF734C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CB11415"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El Ayuntamiento no podrá revocar sus acuerdos sino en aquellos casos en que se hayan dictado en contravención de la Ley o del interés público.</w:t>
      </w:r>
    </w:p>
    <w:p w14:paraId="205C3648" w14:textId="77777777" w:rsidR="003A41F7" w:rsidRPr="00997A85" w:rsidRDefault="003A41F7" w:rsidP="00C62CE1">
      <w:pPr>
        <w:autoSpaceDE w:val="0"/>
        <w:autoSpaceDN w:val="0"/>
        <w:adjustRightInd w:val="0"/>
        <w:jc w:val="both"/>
        <w:rPr>
          <w:rFonts w:ascii="Arial" w:hAnsi="Arial" w:cs="Arial"/>
          <w:sz w:val="19"/>
          <w:szCs w:val="19"/>
        </w:rPr>
      </w:pPr>
    </w:p>
    <w:p w14:paraId="0C9B3B0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lastRenderedPageBreak/>
        <w:t xml:space="preserve">ARTÍCULO 48.- </w:t>
      </w:r>
      <w:r w:rsidRPr="00997A85">
        <w:rPr>
          <w:rFonts w:ascii="Arial" w:hAnsi="Arial" w:cs="Arial"/>
          <w:sz w:val="19"/>
          <w:szCs w:val="19"/>
        </w:rPr>
        <w:t>Para que las sesiones de Cabildo sean válidas, se requiere que se constituya el quórum con la mitad más uno de los integrantes del Ayuntamiento.</w:t>
      </w:r>
    </w:p>
    <w:p w14:paraId="3A345156" w14:textId="77777777" w:rsidR="003A41F7" w:rsidRPr="00997A85" w:rsidRDefault="003A41F7" w:rsidP="00C62CE1">
      <w:pPr>
        <w:autoSpaceDE w:val="0"/>
        <w:autoSpaceDN w:val="0"/>
        <w:adjustRightInd w:val="0"/>
        <w:jc w:val="both"/>
        <w:rPr>
          <w:rFonts w:ascii="Arial" w:hAnsi="Arial" w:cs="Arial"/>
          <w:sz w:val="19"/>
          <w:szCs w:val="19"/>
        </w:rPr>
      </w:pPr>
    </w:p>
    <w:p w14:paraId="0421294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Estas sesiones, serán presididas por el Presidente Municipal o por quien lo sustituya legalmente y con la intervención del Secretario Municipal, que tendrá voz pero no voto.</w:t>
      </w:r>
    </w:p>
    <w:p w14:paraId="07389ABA" w14:textId="77777777" w:rsidR="003A41F7" w:rsidRPr="00997A85" w:rsidRDefault="003A41F7" w:rsidP="00C62CE1">
      <w:pPr>
        <w:autoSpaceDE w:val="0"/>
        <w:autoSpaceDN w:val="0"/>
        <w:adjustRightInd w:val="0"/>
        <w:jc w:val="both"/>
        <w:rPr>
          <w:rFonts w:ascii="Arial" w:hAnsi="Arial" w:cs="Arial"/>
          <w:sz w:val="19"/>
          <w:szCs w:val="19"/>
        </w:rPr>
      </w:pPr>
    </w:p>
    <w:p w14:paraId="21948B9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49.- </w:t>
      </w:r>
      <w:r w:rsidRPr="00997A85">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14:paraId="5ABB03C7" w14:textId="77777777" w:rsidR="003A41F7" w:rsidRPr="00997A85" w:rsidRDefault="003A41F7" w:rsidP="00C62CE1">
      <w:pPr>
        <w:autoSpaceDE w:val="0"/>
        <w:autoSpaceDN w:val="0"/>
        <w:adjustRightInd w:val="0"/>
        <w:jc w:val="both"/>
        <w:rPr>
          <w:rFonts w:ascii="Arial" w:hAnsi="Arial" w:cs="Arial"/>
          <w:sz w:val="19"/>
          <w:szCs w:val="19"/>
        </w:rPr>
      </w:pPr>
    </w:p>
    <w:p w14:paraId="538CDBC8"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50.- </w:t>
      </w:r>
      <w:r w:rsidRPr="00997A85">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5DD87679" w14:textId="77777777" w:rsidR="003A41F7" w:rsidRPr="00997A85" w:rsidRDefault="003A41F7" w:rsidP="00C62CE1">
      <w:pPr>
        <w:autoSpaceDE w:val="0"/>
        <w:autoSpaceDN w:val="0"/>
        <w:adjustRightInd w:val="0"/>
        <w:jc w:val="both"/>
        <w:rPr>
          <w:rFonts w:ascii="Arial" w:hAnsi="Arial" w:cs="Arial"/>
          <w:sz w:val="19"/>
          <w:szCs w:val="19"/>
        </w:rPr>
      </w:pPr>
    </w:p>
    <w:p w14:paraId="5445F299"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1A78ADFA" w14:textId="77777777" w:rsidR="003A41F7" w:rsidRPr="00997A85" w:rsidRDefault="003A41F7" w:rsidP="00C62CE1">
      <w:pPr>
        <w:autoSpaceDE w:val="0"/>
        <w:autoSpaceDN w:val="0"/>
        <w:adjustRightInd w:val="0"/>
        <w:jc w:val="both"/>
        <w:rPr>
          <w:rFonts w:ascii="Arial" w:hAnsi="Arial" w:cs="Arial"/>
          <w:sz w:val="19"/>
          <w:szCs w:val="19"/>
        </w:rPr>
      </w:pPr>
    </w:p>
    <w:p w14:paraId="22B713DB" w14:textId="393C0A03"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51.- </w:t>
      </w:r>
      <w:r w:rsidRPr="00997A85">
        <w:rPr>
          <w:rFonts w:ascii="Arial" w:hAnsi="Arial" w:cs="Arial"/>
          <w:sz w:val="19"/>
          <w:szCs w:val="19"/>
        </w:rPr>
        <w:t>En el curso del primer bimestre de cada año, el Ayuntamiento debe remitir al Archivo General del Estado</w:t>
      </w:r>
      <w:r w:rsidR="00E4558E" w:rsidRPr="00997A85">
        <w:rPr>
          <w:rFonts w:ascii="Arial" w:hAnsi="Arial" w:cs="Arial"/>
          <w:sz w:val="19"/>
          <w:szCs w:val="19"/>
        </w:rPr>
        <w:t xml:space="preserve"> de Oaxaca</w:t>
      </w:r>
      <w:r w:rsidRPr="00997A85">
        <w:rPr>
          <w:rFonts w:ascii="Arial" w:hAnsi="Arial" w:cs="Arial"/>
          <w:sz w:val="19"/>
          <w:szCs w:val="19"/>
        </w:rPr>
        <w:t xml:space="preserve"> un ejemplar del libro de actas de las sesiones del Cabildo correspondiente al año anterior.</w:t>
      </w:r>
      <w:r w:rsidR="00E4558E" w:rsidRPr="00997A85">
        <w:rPr>
          <w:rFonts w:ascii="Arial" w:hAnsi="Arial" w:cs="Arial"/>
          <w:sz w:val="19"/>
          <w:szCs w:val="19"/>
        </w:rPr>
        <w:t xml:space="preserve"> </w:t>
      </w:r>
      <w:r w:rsidR="00E4558E" w:rsidRPr="00997A85">
        <w:rPr>
          <w:rFonts w:ascii="Arial" w:hAnsi="Arial" w:cs="Arial"/>
          <w:sz w:val="19"/>
          <w:szCs w:val="19"/>
          <w:vertAlign w:val="superscript"/>
        </w:rPr>
        <w:t>(Reforma según Decreto No. 1693 PPOE Quinta Sección de fecha 10-10-2020)</w:t>
      </w:r>
    </w:p>
    <w:p w14:paraId="64818FB3" w14:textId="77777777" w:rsidR="003A41F7" w:rsidRPr="00997A85" w:rsidRDefault="003A41F7" w:rsidP="00C62CE1">
      <w:pPr>
        <w:autoSpaceDE w:val="0"/>
        <w:autoSpaceDN w:val="0"/>
        <w:adjustRightInd w:val="0"/>
        <w:jc w:val="both"/>
        <w:rPr>
          <w:rFonts w:ascii="Arial" w:hAnsi="Arial" w:cs="Arial"/>
          <w:sz w:val="19"/>
          <w:szCs w:val="19"/>
        </w:rPr>
      </w:pPr>
    </w:p>
    <w:p w14:paraId="5972A96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52.- </w:t>
      </w:r>
      <w:r w:rsidRPr="00997A85">
        <w:rPr>
          <w:rFonts w:ascii="Arial" w:hAnsi="Arial" w:cs="Arial"/>
          <w:sz w:val="19"/>
          <w:szCs w:val="19"/>
        </w:rPr>
        <w:t>Previo acuerdo por mayoría simple, los servidores públicos municipales deberán comparecer a las sesiones para que informen cuando se discuta o estudie un asunto relativo a su competencia.</w:t>
      </w:r>
    </w:p>
    <w:p w14:paraId="1ED8E8E6" w14:textId="77777777" w:rsidR="003A41F7" w:rsidRPr="00997A85" w:rsidRDefault="003A41F7" w:rsidP="00C62CE1">
      <w:pPr>
        <w:autoSpaceDE w:val="0"/>
        <w:autoSpaceDN w:val="0"/>
        <w:adjustRightInd w:val="0"/>
        <w:jc w:val="both"/>
        <w:rPr>
          <w:rFonts w:ascii="Arial" w:hAnsi="Arial" w:cs="Arial"/>
          <w:sz w:val="19"/>
          <w:szCs w:val="19"/>
        </w:rPr>
      </w:pPr>
    </w:p>
    <w:p w14:paraId="026B804C"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53.- </w:t>
      </w:r>
      <w:r w:rsidRPr="00997A85">
        <w:rPr>
          <w:rFonts w:ascii="Arial" w:hAnsi="Arial" w:cs="Arial"/>
          <w:sz w:val="19"/>
          <w:szCs w:val="19"/>
        </w:rPr>
        <w:t>Para todo lo no previsto sobre el funcionamiento del Cabildo, se estará a lo que dispongan los reglamentos municipales o los acuerdos del Ayuntamiento.</w:t>
      </w:r>
    </w:p>
    <w:p w14:paraId="712594AF" w14:textId="77777777" w:rsidR="003A41F7" w:rsidRPr="00997A85" w:rsidRDefault="003A41F7" w:rsidP="00C62CE1">
      <w:pPr>
        <w:autoSpaceDE w:val="0"/>
        <w:autoSpaceDN w:val="0"/>
        <w:adjustRightInd w:val="0"/>
        <w:jc w:val="both"/>
        <w:rPr>
          <w:rFonts w:ascii="Arial" w:hAnsi="Arial" w:cs="Arial"/>
          <w:sz w:val="19"/>
          <w:szCs w:val="19"/>
        </w:rPr>
      </w:pPr>
    </w:p>
    <w:p w14:paraId="49C5FCCE"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IV</w:t>
      </w:r>
    </w:p>
    <w:p w14:paraId="4B8045B9"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LAS COMISIONES DEL AYUNTAMIENTO</w:t>
      </w:r>
    </w:p>
    <w:p w14:paraId="12FFB0B6" w14:textId="77777777" w:rsidR="003A41F7" w:rsidRPr="00997A85" w:rsidRDefault="003A41F7" w:rsidP="00C62CE1">
      <w:pPr>
        <w:autoSpaceDE w:val="0"/>
        <w:autoSpaceDN w:val="0"/>
        <w:adjustRightInd w:val="0"/>
        <w:jc w:val="center"/>
        <w:rPr>
          <w:rFonts w:ascii="Arial" w:hAnsi="Arial" w:cs="Arial"/>
          <w:b/>
          <w:bCs/>
          <w:sz w:val="19"/>
          <w:szCs w:val="19"/>
        </w:rPr>
      </w:pPr>
    </w:p>
    <w:p w14:paraId="762AFC2C"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54.- </w:t>
      </w:r>
      <w:r w:rsidRPr="00997A85">
        <w:rPr>
          <w:rFonts w:ascii="Arial" w:hAnsi="Arial" w:cs="Arial"/>
          <w:sz w:val="19"/>
          <w:szCs w:val="19"/>
        </w:rPr>
        <w:t xml:space="preserve">EI Ayuntamiento para un mejor desempeño de sus funciones públicas, podrá auxiliarse por comisiones municipales. Las comisiones municipales se integrarán por los miembros del Ayuntamiento y son órganos de </w:t>
      </w:r>
      <w:r w:rsidRPr="00997A85">
        <w:rPr>
          <w:rFonts w:ascii="Arial" w:hAnsi="Arial" w:cs="Arial"/>
          <w:sz w:val="19"/>
          <w:szCs w:val="19"/>
        </w:rPr>
        <w:lastRenderedPageBreak/>
        <w:t>consulta y vigilancia, no operativos, ni para la prestación de los servicios públicos.</w:t>
      </w:r>
    </w:p>
    <w:p w14:paraId="6A191DD1" w14:textId="77777777" w:rsidR="003A41F7" w:rsidRPr="00997A85" w:rsidRDefault="003A41F7" w:rsidP="00C62CE1">
      <w:pPr>
        <w:autoSpaceDE w:val="0"/>
        <w:autoSpaceDN w:val="0"/>
        <w:adjustRightInd w:val="0"/>
        <w:jc w:val="both"/>
        <w:rPr>
          <w:rFonts w:ascii="Arial" w:hAnsi="Arial" w:cs="Arial"/>
          <w:sz w:val="19"/>
          <w:szCs w:val="19"/>
        </w:rPr>
      </w:pPr>
    </w:p>
    <w:p w14:paraId="6099C240"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55.- </w:t>
      </w:r>
      <w:r w:rsidRPr="00997A85">
        <w:rPr>
          <w:rFonts w:ascii="Arial" w:hAnsi="Arial" w:cs="Arial"/>
          <w:sz w:val="19"/>
          <w:szCs w:val="19"/>
        </w:rPr>
        <w:t>Las comisiones tendrán las atribuciones siguientes:</w:t>
      </w:r>
    </w:p>
    <w:p w14:paraId="05BDFD9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4B6A315" w14:textId="77777777"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Formular y proponer al Ayuntamiento un programa para la atención del servicio público de que se trate;</w:t>
      </w:r>
    </w:p>
    <w:p w14:paraId="4D9B47E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9232D22" w14:textId="77777777"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Supervisar que el servicio público se preste con eficiencia;</w:t>
      </w:r>
    </w:p>
    <w:p w14:paraId="3587499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2200B31" w14:textId="77777777"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Proponer al Ayuntamiento, previo estudio y dictamen, acuerdos para la solución de asuntos de las respectivas ramas de la administración pública municipal;</w:t>
      </w:r>
    </w:p>
    <w:p w14:paraId="425A13A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4B0674D" w14:textId="22A1BB07"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Vigilar la exacta aplicación de los recursos económicos destinados a la prestación del servicio público</w:t>
      </w:r>
      <w:r w:rsidR="00B5213D" w:rsidRPr="00997A85">
        <w:rPr>
          <w:rFonts w:ascii="Arial" w:hAnsi="Arial" w:cs="Arial"/>
          <w:sz w:val="19"/>
          <w:szCs w:val="19"/>
        </w:rPr>
        <w:t xml:space="preserve"> con base en la perspectiva de género, y los principios de igualdad y discriminación</w:t>
      </w:r>
      <w:r w:rsidRPr="00997A85">
        <w:rPr>
          <w:rFonts w:ascii="Arial" w:hAnsi="Arial" w:cs="Arial"/>
          <w:sz w:val="19"/>
          <w:szCs w:val="19"/>
        </w:rPr>
        <w:t>;</w:t>
      </w:r>
      <w:r w:rsidR="00B5213D" w:rsidRPr="00997A85">
        <w:rPr>
          <w:rFonts w:ascii="Arial" w:hAnsi="Arial" w:cs="Arial"/>
          <w:sz w:val="19"/>
          <w:szCs w:val="19"/>
        </w:rPr>
        <w:t xml:space="preserve"> </w:t>
      </w:r>
      <w:r w:rsidR="00B5213D" w:rsidRPr="00997A85">
        <w:rPr>
          <w:rFonts w:ascii="Arial" w:hAnsi="Arial" w:cs="Arial"/>
          <w:sz w:val="19"/>
          <w:szCs w:val="19"/>
          <w:vertAlign w:val="superscript"/>
        </w:rPr>
        <w:t>(Reforma según Decreto No. 2805 PPOE Sexta Sección de fecha 13-11-2021)</w:t>
      </w:r>
    </w:p>
    <w:p w14:paraId="4E77BDF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2BF1055" w14:textId="77777777"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Promover ante los ciudadanos lo conducente al mejoramiento del servicio público;</w:t>
      </w:r>
    </w:p>
    <w:p w14:paraId="56E26CC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774480A" w14:textId="77777777"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Informar al Ayuntamiento, en virtud del servicio público que supervisa, cuando haya coincidencia de funciones con el Estado o la Federación;</w:t>
      </w:r>
    </w:p>
    <w:p w14:paraId="52FC8C7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DA65D9E" w14:textId="616EB9AB"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Proponer con oportunidad, economía, austeridad, transparencia, y honradez, al Ayuntamiento, el presupuesto de gastos necesarios para la mejor pres</w:t>
      </w:r>
      <w:r w:rsidR="00A72C69" w:rsidRPr="00997A85">
        <w:rPr>
          <w:rFonts w:ascii="Arial" w:hAnsi="Arial" w:cs="Arial"/>
          <w:sz w:val="19"/>
          <w:szCs w:val="19"/>
        </w:rPr>
        <w:t xml:space="preserve">entación </w:t>
      </w:r>
      <w:r w:rsidRPr="00997A85">
        <w:rPr>
          <w:rFonts w:ascii="Arial" w:hAnsi="Arial" w:cs="Arial"/>
          <w:sz w:val="19"/>
          <w:szCs w:val="19"/>
        </w:rPr>
        <w:t xml:space="preserve">del servicio público; </w:t>
      </w:r>
      <w:r w:rsidRPr="00997A85">
        <w:rPr>
          <w:rFonts w:ascii="Arial" w:hAnsi="Arial" w:cs="Arial"/>
          <w:sz w:val="19"/>
          <w:szCs w:val="19"/>
          <w:vertAlign w:val="superscript"/>
        </w:rPr>
        <w:t>(Reforma según Decreto No. 1184 PPOE Extra de 09-04-12)</w:t>
      </w:r>
      <w:r w:rsidR="00A72C69" w:rsidRPr="00997A85">
        <w:rPr>
          <w:rFonts w:ascii="Arial" w:hAnsi="Arial" w:cs="Arial"/>
          <w:sz w:val="19"/>
          <w:szCs w:val="19"/>
          <w:vertAlign w:val="superscript"/>
        </w:rPr>
        <w:t xml:space="preserve"> (Reforma según Decreto No. 1594 PPOE Sexta Sección de fecha 12-09-2020)</w:t>
      </w:r>
    </w:p>
    <w:p w14:paraId="326257C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1CF58C6" w14:textId="762097C0" w:rsidR="003A41F7" w:rsidRPr="00997A85"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Vigilar la aplicación del Reglamento correspondiente, proponiendo al Ayuntamiento las reformas que estime necesarias</w:t>
      </w:r>
      <w:r w:rsidR="00A72C69" w:rsidRPr="00997A85">
        <w:rPr>
          <w:rFonts w:ascii="Arial" w:hAnsi="Arial" w:cs="Arial"/>
          <w:sz w:val="19"/>
          <w:szCs w:val="19"/>
        </w:rPr>
        <w:t>; y</w:t>
      </w:r>
      <w:r w:rsidR="00A72C69" w:rsidRPr="00997A85">
        <w:rPr>
          <w:rFonts w:ascii="Arial" w:hAnsi="Arial" w:cs="Arial"/>
          <w:sz w:val="19"/>
          <w:szCs w:val="19"/>
          <w:vertAlign w:val="superscript"/>
        </w:rPr>
        <w:t xml:space="preserve"> (</w:t>
      </w:r>
      <w:r w:rsidR="00B75694" w:rsidRPr="00997A85">
        <w:rPr>
          <w:rFonts w:ascii="Arial" w:hAnsi="Arial" w:cs="Arial"/>
          <w:sz w:val="19"/>
          <w:szCs w:val="19"/>
          <w:vertAlign w:val="superscript"/>
        </w:rPr>
        <w:t xml:space="preserve">Adición </w:t>
      </w:r>
      <w:r w:rsidR="00A72C69" w:rsidRPr="00997A85">
        <w:rPr>
          <w:rFonts w:ascii="Arial" w:hAnsi="Arial" w:cs="Arial"/>
          <w:sz w:val="19"/>
          <w:szCs w:val="19"/>
          <w:vertAlign w:val="superscript"/>
        </w:rPr>
        <w:t>según Decreto No. 1594 PPOE Sexta Sección de fecha 12-09-2020)</w:t>
      </w:r>
    </w:p>
    <w:p w14:paraId="0A8D5CBB" w14:textId="615BEF33" w:rsidR="003A41F7" w:rsidRPr="00997A85" w:rsidRDefault="003A41F7" w:rsidP="00C62CE1">
      <w:pPr>
        <w:autoSpaceDE w:val="0"/>
        <w:autoSpaceDN w:val="0"/>
        <w:adjustRightInd w:val="0"/>
        <w:jc w:val="both"/>
        <w:rPr>
          <w:rFonts w:ascii="Arial" w:hAnsi="Arial" w:cs="Arial"/>
          <w:sz w:val="19"/>
          <w:szCs w:val="19"/>
        </w:rPr>
      </w:pPr>
    </w:p>
    <w:p w14:paraId="31064F28" w14:textId="79AC7EED" w:rsidR="00131C81" w:rsidRPr="00997A85" w:rsidRDefault="00131C81" w:rsidP="00A72C69">
      <w:pPr>
        <w:pStyle w:val="Prrafodelista"/>
        <w:numPr>
          <w:ilvl w:val="0"/>
          <w:numId w:val="36"/>
        </w:numPr>
        <w:autoSpaceDE w:val="0"/>
        <w:autoSpaceDN w:val="0"/>
        <w:adjustRightInd w:val="0"/>
        <w:ind w:hanging="720"/>
        <w:jc w:val="both"/>
        <w:rPr>
          <w:rFonts w:ascii="Arial" w:hAnsi="Arial" w:cs="Arial"/>
          <w:sz w:val="19"/>
          <w:szCs w:val="19"/>
        </w:rPr>
      </w:pPr>
      <w:r w:rsidRPr="00997A85">
        <w:rPr>
          <w:rFonts w:ascii="Arial" w:hAnsi="Arial" w:cs="Arial"/>
          <w:sz w:val="19"/>
          <w:szCs w:val="19"/>
        </w:rPr>
        <w:t xml:space="preserve">Sesionar de manera pública, garantizando el acceso a la información de los asuntos que sustancien, los archivos y documentos que resguarden. </w:t>
      </w:r>
      <w:r w:rsidRPr="00997A85">
        <w:rPr>
          <w:rFonts w:ascii="Arial" w:hAnsi="Arial" w:cs="Arial"/>
          <w:sz w:val="19"/>
          <w:szCs w:val="19"/>
          <w:vertAlign w:val="superscript"/>
        </w:rPr>
        <w:t>(Adición según Decreto No. 724 PPOE Segunda Sección de fecha 03-12-2022)</w:t>
      </w:r>
      <w:r w:rsidRPr="00997A85">
        <w:rPr>
          <w:rFonts w:ascii="Arial" w:hAnsi="Arial" w:cs="Arial"/>
          <w:sz w:val="19"/>
          <w:szCs w:val="19"/>
        </w:rPr>
        <w:t xml:space="preserve"> </w:t>
      </w:r>
    </w:p>
    <w:p w14:paraId="4E6B97C4" w14:textId="77777777" w:rsidR="00131C81" w:rsidRPr="00997A85" w:rsidRDefault="00131C81" w:rsidP="00131C81">
      <w:pPr>
        <w:pStyle w:val="Prrafodelista"/>
        <w:autoSpaceDE w:val="0"/>
        <w:autoSpaceDN w:val="0"/>
        <w:adjustRightInd w:val="0"/>
        <w:jc w:val="both"/>
        <w:rPr>
          <w:rFonts w:ascii="Arial" w:hAnsi="Arial" w:cs="Arial"/>
          <w:sz w:val="19"/>
          <w:szCs w:val="19"/>
        </w:rPr>
      </w:pPr>
    </w:p>
    <w:p w14:paraId="1EF472A3" w14:textId="1F445BAA" w:rsidR="00A72C69" w:rsidRPr="00997A85" w:rsidRDefault="00A72C69" w:rsidP="00A72C69">
      <w:pPr>
        <w:pStyle w:val="Prrafodelista"/>
        <w:numPr>
          <w:ilvl w:val="0"/>
          <w:numId w:val="36"/>
        </w:numPr>
        <w:autoSpaceDE w:val="0"/>
        <w:autoSpaceDN w:val="0"/>
        <w:adjustRightInd w:val="0"/>
        <w:ind w:hanging="720"/>
        <w:jc w:val="both"/>
        <w:rPr>
          <w:rFonts w:ascii="Arial" w:hAnsi="Arial" w:cs="Arial"/>
          <w:sz w:val="19"/>
          <w:szCs w:val="19"/>
        </w:rPr>
      </w:pPr>
      <w:r w:rsidRPr="00997A85">
        <w:rPr>
          <w:rFonts w:ascii="Arial" w:hAnsi="Arial" w:cs="Arial"/>
          <w:sz w:val="19"/>
          <w:szCs w:val="19"/>
        </w:rPr>
        <w:t xml:space="preserve">Rendir un informe de actividades al Ayuntamiento, mismo que deberá celebrarse dentro de las dos últimas semanas del mes de noviembre de cada año, sobre las actividades realizadas durante el desempeño de sus funciones, de los dictámenes llevados a cabo y del estado que </w:t>
      </w:r>
      <w:r w:rsidRPr="00997A85">
        <w:rPr>
          <w:rFonts w:ascii="Arial" w:hAnsi="Arial" w:cs="Arial"/>
          <w:sz w:val="19"/>
          <w:szCs w:val="19"/>
        </w:rPr>
        <w:lastRenderedPageBreak/>
        <w:t xml:space="preserve">guardan los asuntos públicos al interior de las Comisiones Municipales. </w:t>
      </w:r>
      <w:r w:rsidRPr="00997A85">
        <w:rPr>
          <w:rFonts w:ascii="Arial" w:hAnsi="Arial" w:cs="Arial"/>
          <w:sz w:val="19"/>
          <w:szCs w:val="19"/>
          <w:vertAlign w:val="superscript"/>
        </w:rPr>
        <w:t>(Adición según Decreto No. 1594 PPOE Sexta Sección de fecha 12-09-2020)</w:t>
      </w:r>
    </w:p>
    <w:p w14:paraId="50FC7D22" w14:textId="77777777" w:rsidR="00A72C69" w:rsidRPr="00997A85" w:rsidRDefault="00A72C69" w:rsidP="00C62CE1">
      <w:pPr>
        <w:autoSpaceDE w:val="0"/>
        <w:autoSpaceDN w:val="0"/>
        <w:adjustRightInd w:val="0"/>
        <w:jc w:val="both"/>
        <w:rPr>
          <w:rFonts w:ascii="Arial" w:hAnsi="Arial" w:cs="Arial"/>
          <w:sz w:val="19"/>
          <w:szCs w:val="19"/>
        </w:rPr>
      </w:pPr>
    </w:p>
    <w:p w14:paraId="6C2B1945" w14:textId="6875713A"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b/>
          <w:bCs/>
          <w:sz w:val="19"/>
          <w:szCs w:val="19"/>
        </w:rPr>
        <w:t xml:space="preserve">ARTÍCULO 56.- </w:t>
      </w:r>
      <w:r w:rsidRPr="00997A85">
        <w:rPr>
          <w:rFonts w:ascii="Arial" w:hAnsi="Arial" w:cs="Arial"/>
          <w:sz w:val="19"/>
          <w:szCs w:val="19"/>
        </w:rPr>
        <w:t>En la primera sesión ordinaria del primer año de gestión del Ayuntamiento y a propuesta del Presidente Municipal, se integrarán las comisiones que sean necesarias</w:t>
      </w:r>
      <w:r w:rsidR="00102B02" w:rsidRPr="00997A85">
        <w:rPr>
          <w:rFonts w:ascii="Arial" w:hAnsi="Arial" w:cs="Arial"/>
          <w:sz w:val="19"/>
          <w:szCs w:val="19"/>
        </w:rPr>
        <w:t>, las cuales de ninguna manera podrán, denostar, denigrar o menoscabar la dignidad de sindico o regidor alguno para el</w:t>
      </w:r>
      <w:r w:rsidRPr="00997A85">
        <w:rPr>
          <w:rFonts w:ascii="Arial" w:hAnsi="Arial" w:cs="Arial"/>
          <w:sz w:val="19"/>
          <w:szCs w:val="19"/>
        </w:rPr>
        <w:t xml:space="preserve"> adecuado funcionamiento de los servicios públicos municipales, pudiendo ser de manera enunciativa y no limitativa las siguientes:</w:t>
      </w:r>
      <w:r w:rsidR="00102B02" w:rsidRPr="00997A85">
        <w:rPr>
          <w:rFonts w:ascii="Arial" w:hAnsi="Arial" w:cs="Arial"/>
          <w:sz w:val="19"/>
          <w:szCs w:val="19"/>
        </w:rPr>
        <w:t xml:space="preserve"> </w:t>
      </w:r>
      <w:r w:rsidR="00102B02" w:rsidRPr="00997A85">
        <w:rPr>
          <w:rFonts w:ascii="Arial" w:hAnsi="Arial" w:cs="Arial"/>
          <w:sz w:val="19"/>
          <w:szCs w:val="19"/>
          <w:vertAlign w:val="superscript"/>
        </w:rPr>
        <w:t>(Reforma según Decreto No. 1743 PPOE Novena Sección de fecha 19-12-2020)</w:t>
      </w:r>
    </w:p>
    <w:p w14:paraId="4C756AC3" w14:textId="77777777" w:rsidR="003A41F7" w:rsidRPr="00997A85" w:rsidRDefault="003A41F7" w:rsidP="00C62CE1">
      <w:pPr>
        <w:autoSpaceDE w:val="0"/>
        <w:autoSpaceDN w:val="0"/>
        <w:adjustRightInd w:val="0"/>
        <w:jc w:val="both"/>
        <w:rPr>
          <w:rFonts w:ascii="Arial" w:hAnsi="Arial" w:cs="Arial"/>
          <w:sz w:val="19"/>
          <w:szCs w:val="19"/>
        </w:rPr>
      </w:pPr>
    </w:p>
    <w:p w14:paraId="4F8D8B63"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Hacienda Municipal;</w:t>
      </w:r>
    </w:p>
    <w:p w14:paraId="042938E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C79750D"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Gobernación y Reglamentos;</w:t>
      </w:r>
    </w:p>
    <w:p w14:paraId="1A8C39D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0946100"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Seguridad Pública y Tránsito;</w:t>
      </w:r>
    </w:p>
    <w:p w14:paraId="2759F9B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1CCDA16"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Salud Pública y Asistencia Social;</w:t>
      </w:r>
    </w:p>
    <w:p w14:paraId="6AD74F3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106C6EC"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Obras Públicas;</w:t>
      </w:r>
    </w:p>
    <w:p w14:paraId="5C0A32C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E4A3351"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Ordenamiento Territorial de los Asentamientos Humanos, y Desarrollo Urbano;</w:t>
      </w:r>
    </w:p>
    <w:p w14:paraId="4F9F610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05AF329"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Educación Pública, Recreación y Deportes;</w:t>
      </w:r>
    </w:p>
    <w:p w14:paraId="2C2F31A8"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990B1A1"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Comercios, Mercados y Restaurantes;</w:t>
      </w:r>
    </w:p>
    <w:p w14:paraId="2EFB3EC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7A481ED"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Bienes Municipales y Panteones;</w:t>
      </w:r>
    </w:p>
    <w:p w14:paraId="7D196A4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30F8933"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Rastro;</w:t>
      </w:r>
    </w:p>
    <w:p w14:paraId="160F4E2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4362C32"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w:t>
      </w:r>
      <w:r w:rsidR="00D00E89" w:rsidRPr="00997A85">
        <w:rPr>
          <w:rFonts w:ascii="Arial" w:hAnsi="Arial" w:cs="Arial"/>
          <w:sz w:val="19"/>
          <w:szCs w:val="19"/>
        </w:rPr>
        <w:t>quilibrio Ecológico y Protección al Medio Ambiente;</w:t>
      </w:r>
      <w:r w:rsidR="00D00E89" w:rsidRPr="00997A85">
        <w:rPr>
          <w:rFonts w:ascii="Arial" w:hAnsi="Arial" w:cs="Arial"/>
          <w:sz w:val="19"/>
          <w:szCs w:val="19"/>
          <w:vertAlign w:val="superscript"/>
        </w:rPr>
        <w:t xml:space="preserve">(Reforma según Decreto No. 788 PPOE Tercera Sección de fecha 02-11-2019) </w:t>
      </w:r>
    </w:p>
    <w:p w14:paraId="0D4A67F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A8219A2"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Espectáculos;</w:t>
      </w:r>
    </w:p>
    <w:p w14:paraId="6C1E459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05FFDA1"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Turismo;</w:t>
      </w:r>
    </w:p>
    <w:p w14:paraId="5D91F29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31544CE"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Vinos y Licores;</w:t>
      </w:r>
    </w:p>
    <w:p w14:paraId="21FD6F8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2AC359C"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Desarrollo Rural y Económico;</w:t>
      </w:r>
    </w:p>
    <w:p w14:paraId="7391518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8F26AB0"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De Equidad de Género;</w:t>
      </w:r>
    </w:p>
    <w:p w14:paraId="76F39B1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A924B59"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Limpia y Disposiciones de Residuos Sólidos;</w:t>
      </w:r>
    </w:p>
    <w:p w14:paraId="59618EF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EB585E6"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Gaceta Municipal y Publicaciones;</w:t>
      </w:r>
    </w:p>
    <w:p w14:paraId="64DE93EE"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9DE0753" w14:textId="77777777" w:rsidR="003A41F7" w:rsidRPr="00997A85" w:rsidRDefault="00CC49E6"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Rendición de Cuentas, </w:t>
      </w:r>
      <w:r w:rsidR="003A41F7" w:rsidRPr="00997A85">
        <w:rPr>
          <w:rFonts w:ascii="Arial" w:hAnsi="Arial" w:cs="Arial"/>
          <w:sz w:val="19"/>
          <w:szCs w:val="19"/>
        </w:rPr>
        <w:t>Transparencia y Acceso a la Información;</w:t>
      </w:r>
      <w:r w:rsidRPr="00997A85">
        <w:rPr>
          <w:rFonts w:ascii="Arial" w:hAnsi="Arial" w:cs="Arial"/>
          <w:sz w:val="19"/>
          <w:szCs w:val="19"/>
        </w:rPr>
        <w:t xml:space="preserve"> </w:t>
      </w:r>
      <w:r w:rsidRPr="00997A85">
        <w:rPr>
          <w:rFonts w:ascii="Arial" w:hAnsi="Arial" w:cs="Arial"/>
          <w:sz w:val="19"/>
          <w:szCs w:val="19"/>
          <w:vertAlign w:val="superscript"/>
        </w:rPr>
        <w:t xml:space="preserve">(Reforma según Decreto No. 704 PPOE Extra de fecha 20-10-2017) </w:t>
      </w:r>
    </w:p>
    <w:p w14:paraId="65CBCA4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61BD870"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 Asuntos Indígenas, y </w:t>
      </w:r>
      <w:r w:rsidRPr="00997A85">
        <w:rPr>
          <w:rFonts w:ascii="Arial" w:hAnsi="Arial" w:cs="Arial"/>
          <w:sz w:val="19"/>
          <w:szCs w:val="19"/>
          <w:vertAlign w:val="superscript"/>
        </w:rPr>
        <w:t>(Reforma según Decreto No. 1184 PPOE Extra de 09-04-12)</w:t>
      </w:r>
    </w:p>
    <w:p w14:paraId="054B27F1"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F480791" w14:textId="0588DF67" w:rsidR="000B3D82" w:rsidRPr="00997A85" w:rsidRDefault="000B3D82"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 Derechos Humanos; </w:t>
      </w:r>
      <w:r w:rsidRPr="00997A85">
        <w:rPr>
          <w:rFonts w:ascii="Arial" w:hAnsi="Arial" w:cs="Arial"/>
          <w:sz w:val="19"/>
          <w:szCs w:val="19"/>
          <w:vertAlign w:val="superscript"/>
        </w:rPr>
        <w:t xml:space="preserve">(Reforma  según Decreto No. </w:t>
      </w:r>
      <w:r w:rsidR="00586A59" w:rsidRPr="00997A85">
        <w:rPr>
          <w:rFonts w:ascii="Arial" w:hAnsi="Arial" w:cs="Arial"/>
          <w:sz w:val="19"/>
          <w:szCs w:val="19"/>
          <w:vertAlign w:val="superscript"/>
        </w:rPr>
        <w:t xml:space="preserve">771 </w:t>
      </w:r>
      <w:r w:rsidRPr="00997A85">
        <w:rPr>
          <w:rFonts w:ascii="Arial" w:hAnsi="Arial" w:cs="Arial"/>
          <w:sz w:val="19"/>
          <w:szCs w:val="19"/>
          <w:vertAlign w:val="superscript"/>
        </w:rPr>
        <w:t xml:space="preserve"> PPOE </w:t>
      </w:r>
      <w:r w:rsidR="00586A59" w:rsidRPr="00997A85">
        <w:rPr>
          <w:rFonts w:ascii="Arial" w:hAnsi="Arial" w:cs="Arial"/>
          <w:sz w:val="19"/>
          <w:szCs w:val="19"/>
          <w:vertAlign w:val="superscript"/>
        </w:rPr>
        <w:t>Extra</w:t>
      </w:r>
      <w:r w:rsidRPr="00997A85">
        <w:rPr>
          <w:rFonts w:ascii="Arial" w:hAnsi="Arial" w:cs="Arial"/>
          <w:sz w:val="19"/>
          <w:szCs w:val="19"/>
          <w:vertAlign w:val="superscript"/>
        </w:rPr>
        <w:t xml:space="preserve">  de fecha 2</w:t>
      </w:r>
      <w:r w:rsidR="00586A59" w:rsidRPr="00997A85">
        <w:rPr>
          <w:rFonts w:ascii="Arial" w:hAnsi="Arial" w:cs="Arial"/>
          <w:sz w:val="19"/>
          <w:szCs w:val="19"/>
          <w:vertAlign w:val="superscript"/>
        </w:rPr>
        <w:t>9</w:t>
      </w:r>
      <w:r w:rsidRPr="00997A85">
        <w:rPr>
          <w:rFonts w:ascii="Arial" w:hAnsi="Arial" w:cs="Arial"/>
          <w:sz w:val="19"/>
          <w:szCs w:val="19"/>
          <w:vertAlign w:val="superscript"/>
        </w:rPr>
        <w:t>-</w:t>
      </w:r>
      <w:r w:rsidR="00586A59" w:rsidRPr="00997A85">
        <w:rPr>
          <w:rFonts w:ascii="Arial" w:hAnsi="Arial" w:cs="Arial"/>
          <w:sz w:val="19"/>
          <w:szCs w:val="19"/>
          <w:vertAlign w:val="superscript"/>
        </w:rPr>
        <w:t>12</w:t>
      </w:r>
      <w:r w:rsidRPr="00997A85">
        <w:rPr>
          <w:rFonts w:ascii="Arial" w:hAnsi="Arial" w:cs="Arial"/>
          <w:sz w:val="19"/>
          <w:szCs w:val="19"/>
          <w:vertAlign w:val="superscript"/>
        </w:rPr>
        <w:t>-2017)</w:t>
      </w:r>
    </w:p>
    <w:p w14:paraId="7957164C" w14:textId="77777777" w:rsidR="000B3D82" w:rsidRPr="00997A85" w:rsidRDefault="000B3D82" w:rsidP="00C62CE1">
      <w:pPr>
        <w:pStyle w:val="Prrafodelista"/>
        <w:rPr>
          <w:rFonts w:ascii="Arial" w:hAnsi="Arial" w:cs="Arial"/>
          <w:sz w:val="19"/>
          <w:szCs w:val="19"/>
        </w:rPr>
      </w:pPr>
    </w:p>
    <w:p w14:paraId="1CFF4C89" w14:textId="3B020366" w:rsidR="00586A59" w:rsidRPr="00997A85"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Del Pueblo y Comunidades Afromexicanas;</w:t>
      </w:r>
      <w:r w:rsidR="00586A59" w:rsidRPr="00997A85">
        <w:rPr>
          <w:rFonts w:ascii="Arial" w:hAnsi="Arial" w:cs="Arial"/>
          <w:sz w:val="19"/>
          <w:szCs w:val="19"/>
        </w:rPr>
        <w:t xml:space="preserve"> </w:t>
      </w:r>
      <w:r w:rsidR="00586A59" w:rsidRPr="00997A85">
        <w:rPr>
          <w:rFonts w:ascii="Arial" w:hAnsi="Arial" w:cs="Arial"/>
          <w:sz w:val="19"/>
          <w:szCs w:val="19"/>
          <w:vertAlign w:val="superscript"/>
        </w:rPr>
        <w:t>(Reforma según Decreto No. 771 PPOE Extra  de fecha 29-12-2017)</w:t>
      </w:r>
    </w:p>
    <w:p w14:paraId="14A7D451" w14:textId="5C1EF6CF" w:rsidR="002113EC" w:rsidRPr="00997A85" w:rsidRDefault="002113EC"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 Atención al Migrante y Asuntos Internacionales; </w:t>
      </w:r>
      <w:r w:rsidRPr="00997A85">
        <w:rPr>
          <w:rFonts w:ascii="Arial" w:hAnsi="Arial" w:cs="Arial"/>
          <w:sz w:val="19"/>
          <w:szCs w:val="19"/>
          <w:vertAlign w:val="superscript"/>
        </w:rPr>
        <w:t>(</w:t>
      </w:r>
      <w:r w:rsidR="00E46E02" w:rsidRPr="00997A85">
        <w:rPr>
          <w:rFonts w:ascii="Arial" w:hAnsi="Arial" w:cs="Arial"/>
          <w:sz w:val="19"/>
          <w:szCs w:val="19"/>
          <w:vertAlign w:val="superscript"/>
        </w:rPr>
        <w:t>Adición</w:t>
      </w:r>
      <w:r w:rsidRPr="00997A85">
        <w:rPr>
          <w:rFonts w:ascii="Arial" w:hAnsi="Arial" w:cs="Arial"/>
          <w:sz w:val="19"/>
          <w:szCs w:val="19"/>
          <w:vertAlign w:val="superscript"/>
        </w:rPr>
        <w:t xml:space="preserve"> según Decreto No.</w:t>
      </w:r>
      <w:r w:rsidR="00E46E02" w:rsidRPr="00997A85">
        <w:rPr>
          <w:rFonts w:ascii="Arial" w:hAnsi="Arial" w:cs="Arial"/>
          <w:sz w:val="19"/>
          <w:szCs w:val="19"/>
          <w:vertAlign w:val="superscript"/>
        </w:rPr>
        <w:t xml:space="preserve"> 1546</w:t>
      </w:r>
      <w:r w:rsidRPr="00997A85">
        <w:rPr>
          <w:rFonts w:ascii="Arial" w:hAnsi="Arial" w:cs="Arial"/>
          <w:sz w:val="19"/>
          <w:szCs w:val="19"/>
          <w:vertAlign w:val="superscript"/>
        </w:rPr>
        <w:t xml:space="preserve">  PPOE </w:t>
      </w:r>
      <w:r w:rsidR="00E46E02" w:rsidRPr="00997A85">
        <w:rPr>
          <w:rFonts w:ascii="Arial" w:hAnsi="Arial" w:cs="Arial"/>
          <w:sz w:val="19"/>
          <w:szCs w:val="19"/>
          <w:vertAlign w:val="superscript"/>
        </w:rPr>
        <w:t xml:space="preserve">Octava Sección </w:t>
      </w:r>
      <w:r w:rsidRPr="00997A85">
        <w:rPr>
          <w:rFonts w:ascii="Arial" w:hAnsi="Arial" w:cs="Arial"/>
          <w:sz w:val="19"/>
          <w:szCs w:val="19"/>
          <w:vertAlign w:val="superscript"/>
        </w:rPr>
        <w:t xml:space="preserve"> de fecha 2</w:t>
      </w:r>
      <w:r w:rsidR="00E46E02" w:rsidRPr="00997A85">
        <w:rPr>
          <w:rFonts w:ascii="Arial" w:hAnsi="Arial" w:cs="Arial"/>
          <w:sz w:val="19"/>
          <w:szCs w:val="19"/>
          <w:vertAlign w:val="superscript"/>
        </w:rPr>
        <w:t>5-07-2020</w:t>
      </w:r>
      <w:r w:rsidRPr="00997A85">
        <w:rPr>
          <w:rFonts w:ascii="Arial" w:hAnsi="Arial" w:cs="Arial"/>
          <w:sz w:val="19"/>
          <w:szCs w:val="19"/>
          <w:vertAlign w:val="superscript"/>
        </w:rPr>
        <w:t>)</w:t>
      </w:r>
    </w:p>
    <w:p w14:paraId="297F2FE6" w14:textId="77777777" w:rsidR="002113EC" w:rsidRPr="00997A85" w:rsidRDefault="002113EC" w:rsidP="002113EC">
      <w:pPr>
        <w:tabs>
          <w:tab w:val="left" w:pos="851"/>
        </w:tabs>
        <w:autoSpaceDE w:val="0"/>
        <w:autoSpaceDN w:val="0"/>
        <w:adjustRightInd w:val="0"/>
        <w:ind w:left="851"/>
        <w:jc w:val="both"/>
        <w:rPr>
          <w:rFonts w:ascii="Arial" w:hAnsi="Arial" w:cs="Arial"/>
          <w:sz w:val="19"/>
          <w:szCs w:val="19"/>
        </w:rPr>
      </w:pPr>
    </w:p>
    <w:p w14:paraId="0927DF0B" w14:textId="7B4156B2" w:rsidR="00586A59" w:rsidRPr="00997A85" w:rsidRDefault="00586A59"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 Desarrollo Cultural y Artesanal; </w:t>
      </w:r>
      <w:r w:rsidRPr="00997A85">
        <w:rPr>
          <w:rFonts w:ascii="Arial" w:hAnsi="Arial" w:cs="Arial"/>
          <w:sz w:val="19"/>
          <w:szCs w:val="19"/>
          <w:vertAlign w:val="superscript"/>
        </w:rPr>
        <w:t>(Adición según Decreto No. 771  PPOE Extra  de fecha 29-12-2017)</w:t>
      </w:r>
    </w:p>
    <w:p w14:paraId="59A4501C" w14:textId="77777777" w:rsidR="001A1D94" w:rsidRPr="00997A85" w:rsidRDefault="001A1D94" w:rsidP="00C62CE1">
      <w:pPr>
        <w:pStyle w:val="Prrafodelista"/>
        <w:rPr>
          <w:rFonts w:ascii="Arial" w:hAnsi="Arial" w:cs="Arial"/>
          <w:sz w:val="19"/>
          <w:szCs w:val="19"/>
        </w:rPr>
      </w:pPr>
    </w:p>
    <w:p w14:paraId="0FA214F9" w14:textId="77777777" w:rsidR="001A1D94" w:rsidRPr="00997A85"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 </w:t>
      </w:r>
      <w:r w:rsidR="00586A59" w:rsidRPr="00997A85">
        <w:rPr>
          <w:rFonts w:ascii="Arial" w:hAnsi="Arial" w:cs="Arial"/>
          <w:sz w:val="19"/>
          <w:szCs w:val="19"/>
        </w:rPr>
        <w:t xml:space="preserve">Protección Civil, y </w:t>
      </w:r>
      <w:r w:rsidR="00586A59" w:rsidRPr="00997A85">
        <w:rPr>
          <w:rFonts w:ascii="Arial" w:hAnsi="Arial" w:cs="Arial"/>
          <w:sz w:val="19"/>
          <w:szCs w:val="19"/>
          <w:vertAlign w:val="superscript"/>
        </w:rPr>
        <w:t>(Adición según Decreto No. 771  PPOE Extra  de fecha 29-12-2017)</w:t>
      </w:r>
    </w:p>
    <w:p w14:paraId="580B3CEB" w14:textId="77777777" w:rsidR="001A1D94" w:rsidRPr="00997A85" w:rsidRDefault="001A1D94" w:rsidP="00C62CE1">
      <w:pPr>
        <w:pStyle w:val="Prrafodelista"/>
        <w:rPr>
          <w:rFonts w:ascii="Arial" w:hAnsi="Arial" w:cs="Arial"/>
          <w:sz w:val="19"/>
          <w:szCs w:val="19"/>
        </w:rPr>
      </w:pPr>
    </w:p>
    <w:p w14:paraId="422CE082" w14:textId="77777777" w:rsidR="003A41F7" w:rsidRPr="00997A85"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Las demás que apruebe el Ayuntamiento.</w:t>
      </w:r>
      <w:r w:rsidRPr="00997A85">
        <w:rPr>
          <w:rFonts w:ascii="Arial" w:hAnsi="Arial" w:cs="Arial"/>
          <w:sz w:val="19"/>
          <w:szCs w:val="19"/>
          <w:vertAlign w:val="superscript"/>
        </w:rPr>
        <w:t xml:space="preserve"> (</w:t>
      </w:r>
      <w:r w:rsidR="00EB6756" w:rsidRPr="00997A85">
        <w:rPr>
          <w:rFonts w:ascii="Arial" w:hAnsi="Arial" w:cs="Arial"/>
          <w:sz w:val="19"/>
          <w:szCs w:val="19"/>
          <w:vertAlign w:val="superscript"/>
        </w:rPr>
        <w:t>Adición</w:t>
      </w:r>
      <w:r w:rsidR="00586A59" w:rsidRPr="00997A85">
        <w:rPr>
          <w:rFonts w:ascii="Arial" w:hAnsi="Arial" w:cs="Arial"/>
          <w:sz w:val="19"/>
          <w:szCs w:val="19"/>
          <w:vertAlign w:val="superscript"/>
        </w:rPr>
        <w:t xml:space="preserve"> según Decreto No. 771  PPOE Extra  de fecha 29-12-2017)</w:t>
      </w:r>
    </w:p>
    <w:p w14:paraId="4EADAC9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7C34D75" w14:textId="6546FA84"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La Comisión de Hacienda estará integrada por el Presidente, el Síndico o los Síndicos y el Regidor de Hacienda; será presidida por el Presidente Municipal. Las demás comisiones estarán presididas por el regidor de la materia</w:t>
      </w:r>
      <w:r w:rsidR="00515F99" w:rsidRPr="00997A85">
        <w:rPr>
          <w:rFonts w:ascii="Arial" w:hAnsi="Arial" w:cs="Arial"/>
          <w:sz w:val="19"/>
          <w:szCs w:val="19"/>
        </w:rPr>
        <w:t>; y los demás integrantes de dichas comisiones, se insacularán de entre de los regidores de mayoría relativa y representación proporcional</w:t>
      </w:r>
      <w:r w:rsidRPr="00997A85">
        <w:rPr>
          <w:rFonts w:ascii="Arial" w:hAnsi="Arial" w:cs="Arial"/>
          <w:sz w:val="19"/>
          <w:szCs w:val="19"/>
        </w:rPr>
        <w:t>.</w:t>
      </w:r>
      <w:r w:rsidR="007D737F" w:rsidRPr="00997A85">
        <w:rPr>
          <w:rFonts w:ascii="Arial" w:hAnsi="Arial" w:cs="Arial"/>
          <w:sz w:val="19"/>
          <w:szCs w:val="19"/>
        </w:rPr>
        <w:t xml:space="preserve"> </w:t>
      </w:r>
      <w:r w:rsidR="007D737F" w:rsidRPr="00997A85">
        <w:rPr>
          <w:rFonts w:ascii="Arial" w:hAnsi="Arial" w:cs="Arial"/>
          <w:sz w:val="19"/>
          <w:szCs w:val="19"/>
          <w:vertAlign w:val="superscript"/>
        </w:rPr>
        <w:t>(Reforma según Decreto No. 1743 PPOE Novena Sección de fecha 19-12-2020)</w:t>
      </w:r>
    </w:p>
    <w:p w14:paraId="1A7F8694" w14:textId="77777777" w:rsidR="003A41F7" w:rsidRPr="00997A85" w:rsidRDefault="003A41F7" w:rsidP="00C62CE1">
      <w:pPr>
        <w:autoSpaceDE w:val="0"/>
        <w:autoSpaceDN w:val="0"/>
        <w:adjustRightInd w:val="0"/>
        <w:jc w:val="both"/>
        <w:rPr>
          <w:rFonts w:ascii="Arial" w:hAnsi="Arial" w:cs="Arial"/>
          <w:sz w:val="19"/>
          <w:szCs w:val="19"/>
        </w:rPr>
      </w:pPr>
    </w:p>
    <w:p w14:paraId="295AA605"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57.- </w:t>
      </w:r>
      <w:r w:rsidRPr="00997A85">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14:paraId="159FE7E2" w14:textId="77777777" w:rsidR="003A41F7" w:rsidRPr="00997A85" w:rsidRDefault="003A41F7" w:rsidP="00C62CE1">
      <w:pPr>
        <w:autoSpaceDE w:val="0"/>
        <w:autoSpaceDN w:val="0"/>
        <w:adjustRightInd w:val="0"/>
        <w:jc w:val="both"/>
        <w:rPr>
          <w:rFonts w:ascii="Arial" w:hAnsi="Arial" w:cs="Arial"/>
          <w:sz w:val="19"/>
          <w:szCs w:val="19"/>
        </w:rPr>
      </w:pPr>
    </w:p>
    <w:p w14:paraId="328F8951"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V</w:t>
      </w:r>
    </w:p>
    <w:p w14:paraId="4793B574"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SUSPENSIÓN Y DESAPARICIÓN DEL AYUNTAMIENTO,</w:t>
      </w:r>
    </w:p>
    <w:p w14:paraId="08A4F27E"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SUSPENSIÓN O REVOCACIÓN DE SUS MIEMBROS</w:t>
      </w:r>
    </w:p>
    <w:p w14:paraId="3AF78CF6" w14:textId="77777777" w:rsidR="003A41F7" w:rsidRPr="00997A85" w:rsidRDefault="003A41F7" w:rsidP="00C62CE1">
      <w:pPr>
        <w:autoSpaceDE w:val="0"/>
        <w:autoSpaceDN w:val="0"/>
        <w:adjustRightInd w:val="0"/>
        <w:jc w:val="center"/>
        <w:rPr>
          <w:rFonts w:ascii="Arial" w:hAnsi="Arial" w:cs="Arial"/>
          <w:b/>
          <w:bCs/>
          <w:sz w:val="19"/>
          <w:szCs w:val="19"/>
        </w:rPr>
      </w:pPr>
    </w:p>
    <w:p w14:paraId="45E7944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58.- </w:t>
      </w:r>
      <w:r w:rsidRPr="00997A85">
        <w:rPr>
          <w:rFonts w:ascii="Arial" w:hAnsi="Arial" w:cs="Arial"/>
          <w:sz w:val="19"/>
          <w:szCs w:val="19"/>
        </w:rPr>
        <w:t>Son causas graves para la desaparición de un Ayuntamiento:</w:t>
      </w:r>
    </w:p>
    <w:p w14:paraId="602F681D" w14:textId="77777777" w:rsidR="003A41F7" w:rsidRPr="00997A85" w:rsidRDefault="003A41F7" w:rsidP="00C62CE1">
      <w:pPr>
        <w:autoSpaceDE w:val="0"/>
        <w:autoSpaceDN w:val="0"/>
        <w:adjustRightInd w:val="0"/>
        <w:jc w:val="both"/>
        <w:rPr>
          <w:rFonts w:ascii="Arial" w:hAnsi="Arial" w:cs="Arial"/>
          <w:sz w:val="19"/>
          <w:szCs w:val="19"/>
        </w:rPr>
      </w:pPr>
    </w:p>
    <w:p w14:paraId="15BA0CF6"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Cuando sea imposible el funcionamiento, por falta absoluta de la mayoría de sus integrantes, si no existen suplentes que puedan integrarlo, cualquiera que fueren las causas que motiven dicha falta;</w:t>
      </w:r>
    </w:p>
    <w:p w14:paraId="1D8FE67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4899722" w14:textId="5628EE8E" w:rsidR="003A41F7" w:rsidRPr="00997A85" w:rsidRDefault="00CA6F91"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Poner en riesgo la vida, salud, dignidad o la violación reiterada por parte del Ayuntamiento de los Derechos Humanos y las garantías de sus habitantes, consignadas en la Constitución Política de los Estados Unidos Mexicanos y la Constitución Local.</w:t>
      </w:r>
      <w:r w:rsidR="00DB5478" w:rsidRPr="00997A85">
        <w:rPr>
          <w:rFonts w:ascii="Arial" w:hAnsi="Arial" w:cs="Arial"/>
          <w:sz w:val="19"/>
          <w:szCs w:val="19"/>
        </w:rPr>
        <w:t xml:space="preserve"> </w:t>
      </w:r>
      <w:r w:rsidR="00DB5478" w:rsidRPr="00997A85">
        <w:rPr>
          <w:rFonts w:ascii="Arial" w:hAnsi="Arial" w:cs="Arial"/>
          <w:sz w:val="19"/>
          <w:szCs w:val="19"/>
          <w:vertAlign w:val="superscript"/>
        </w:rPr>
        <w:t>(Reforma según Decreto Núm. 583 PPOE Décima Cuarta Sección de fecha 06-04-2019)</w:t>
      </w:r>
      <w:r w:rsidRPr="00997A85">
        <w:rPr>
          <w:rFonts w:ascii="Arial" w:hAnsi="Arial" w:cs="Arial"/>
          <w:sz w:val="19"/>
          <w:szCs w:val="19"/>
          <w:vertAlign w:val="superscript"/>
        </w:rPr>
        <w:t xml:space="preserve"> (Reforma según Decreto Núm. 1624 PPOE Extra de fecha 01-10-2020)</w:t>
      </w:r>
    </w:p>
    <w:p w14:paraId="1D77D1C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8B6FA96"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14:paraId="3EB810A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664A1ED"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14:paraId="4DA4DC3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8A0D8A9"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violación que efectué el Ayuntamiento a las normas jurídicas que rigen los procesos electorales;</w:t>
      </w:r>
    </w:p>
    <w:p w14:paraId="5DA4AB7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15255BD"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14:paraId="1EAFE9E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DAD569A"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disposición de bienes pertenecientes al patrimonio municipal que ordene el Ayuntamiento, sin sujetarse a las disposiciones previstas en la presente Ley;</w:t>
      </w:r>
    </w:p>
    <w:p w14:paraId="5DE02C4F"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C10AEC8"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Cuando el Ayuntamiento permita que extranjeros se inmiscuyan en asuntos internos del Estado o de los Municipios;</w:t>
      </w:r>
    </w:p>
    <w:p w14:paraId="270E37E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7844FF1"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falta de comprobación y aplicación correcta de los recursos que integran la Hacienda Públi</w:t>
      </w:r>
      <w:r w:rsidR="00E054FD" w:rsidRPr="00997A85">
        <w:rPr>
          <w:rFonts w:ascii="Arial" w:hAnsi="Arial" w:cs="Arial"/>
          <w:sz w:val="19"/>
          <w:szCs w:val="19"/>
        </w:rPr>
        <w:t>ca Municipal, en términos de lo</w:t>
      </w:r>
      <w:r w:rsidRPr="00997A85">
        <w:rPr>
          <w:rFonts w:ascii="Arial" w:hAnsi="Arial" w:cs="Arial"/>
          <w:sz w:val="19"/>
          <w:szCs w:val="19"/>
        </w:rPr>
        <w:t xml:space="preserve"> dispuesto en la Ley de Fiscalización Superior </w:t>
      </w:r>
      <w:r w:rsidR="00E054FD" w:rsidRPr="00997A85">
        <w:rPr>
          <w:rFonts w:ascii="Arial" w:hAnsi="Arial" w:cs="Arial"/>
          <w:sz w:val="19"/>
          <w:szCs w:val="19"/>
        </w:rPr>
        <w:t xml:space="preserve">y Rendición de Cuentas para el </w:t>
      </w:r>
      <w:r w:rsidRPr="00997A85">
        <w:rPr>
          <w:rFonts w:ascii="Arial" w:hAnsi="Arial" w:cs="Arial"/>
          <w:sz w:val="19"/>
          <w:szCs w:val="19"/>
        </w:rPr>
        <w:t xml:space="preserve"> Estado </w:t>
      </w:r>
      <w:r w:rsidR="00E054FD" w:rsidRPr="00997A85">
        <w:rPr>
          <w:rFonts w:ascii="Arial" w:hAnsi="Arial" w:cs="Arial"/>
          <w:sz w:val="19"/>
          <w:szCs w:val="19"/>
        </w:rPr>
        <w:t xml:space="preserve">de Oaxaca </w:t>
      </w:r>
      <w:r w:rsidRPr="00997A85">
        <w:rPr>
          <w:rFonts w:ascii="Arial" w:hAnsi="Arial" w:cs="Arial"/>
          <w:sz w:val="19"/>
          <w:szCs w:val="19"/>
        </w:rPr>
        <w:t>y demás disposiciones aplicables; y</w:t>
      </w:r>
      <w:r w:rsidR="00E054FD" w:rsidRPr="00997A85">
        <w:rPr>
          <w:rFonts w:ascii="Arial" w:hAnsi="Arial" w:cs="Arial"/>
          <w:sz w:val="19"/>
          <w:szCs w:val="19"/>
        </w:rPr>
        <w:t xml:space="preserve"> </w:t>
      </w:r>
      <w:r w:rsidR="00E054FD" w:rsidRPr="00997A85">
        <w:rPr>
          <w:rFonts w:ascii="Arial" w:hAnsi="Arial" w:cs="Arial"/>
          <w:sz w:val="19"/>
          <w:szCs w:val="19"/>
          <w:vertAlign w:val="superscript"/>
        </w:rPr>
        <w:t>(Reforma según Decreto No. 1333 PPOE Extra de Fecha 16-02-2018)</w:t>
      </w:r>
    </w:p>
    <w:p w14:paraId="59FBD061"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C75EE6F" w14:textId="77777777" w:rsidR="003A41F7" w:rsidRPr="00997A85"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Por abandono del ejercicio de sus funciones.</w:t>
      </w:r>
    </w:p>
    <w:p w14:paraId="4348DFF5" w14:textId="77777777" w:rsidR="003A41F7" w:rsidRPr="00997A85" w:rsidRDefault="003A41F7" w:rsidP="00C62CE1">
      <w:pPr>
        <w:autoSpaceDE w:val="0"/>
        <w:autoSpaceDN w:val="0"/>
        <w:adjustRightInd w:val="0"/>
        <w:jc w:val="both"/>
        <w:rPr>
          <w:rFonts w:ascii="Arial" w:hAnsi="Arial" w:cs="Arial"/>
          <w:sz w:val="19"/>
          <w:szCs w:val="19"/>
        </w:rPr>
      </w:pPr>
    </w:p>
    <w:p w14:paraId="57632E6B" w14:textId="2E62131B"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59.- </w:t>
      </w:r>
      <w:r w:rsidR="003C6D70" w:rsidRPr="00997A85">
        <w:rPr>
          <w:rFonts w:ascii="Arial" w:hAnsi="Arial" w:cs="Arial"/>
          <w:sz w:val="19"/>
          <w:szCs w:val="19"/>
        </w:rPr>
        <w:t>En el caso de desaparición de un ayuntamiento, el Congreso por acuerdo de las dos terceras partes de sus integrantes, podrán decretar la suspensión ante una situación de violencia grave, un vacío de autoridad o estado de ingobernabilidad, antes de emitir esta medida, el Congreso dará oportunidad al representante jurídico del Municipio o a sus integrantes de ser oídos y exponer lo que a su derecho proceda.</w:t>
      </w:r>
    </w:p>
    <w:p w14:paraId="0383B8D0" w14:textId="6F55C832" w:rsidR="003C6D70" w:rsidRPr="00997A85" w:rsidRDefault="003C6D70" w:rsidP="00C62CE1">
      <w:pPr>
        <w:autoSpaceDE w:val="0"/>
        <w:autoSpaceDN w:val="0"/>
        <w:adjustRightInd w:val="0"/>
        <w:jc w:val="both"/>
        <w:rPr>
          <w:rFonts w:ascii="Arial" w:hAnsi="Arial" w:cs="Arial"/>
          <w:sz w:val="19"/>
          <w:szCs w:val="19"/>
        </w:rPr>
      </w:pPr>
    </w:p>
    <w:p w14:paraId="48EE0EB0" w14:textId="483AFCC4" w:rsidR="003C6D70" w:rsidRPr="00997A85" w:rsidRDefault="003C6D70" w:rsidP="00C62CE1">
      <w:pPr>
        <w:autoSpaceDE w:val="0"/>
        <w:autoSpaceDN w:val="0"/>
        <w:adjustRightInd w:val="0"/>
        <w:jc w:val="both"/>
        <w:rPr>
          <w:rFonts w:ascii="Arial" w:hAnsi="Arial" w:cs="Arial"/>
          <w:sz w:val="19"/>
          <w:szCs w:val="19"/>
        </w:rPr>
      </w:pPr>
      <w:r w:rsidRPr="00997A85">
        <w:rPr>
          <w:rFonts w:ascii="Arial" w:hAnsi="Arial" w:cs="Arial"/>
          <w:sz w:val="19"/>
          <w:szCs w:val="19"/>
        </w:rPr>
        <w:t>De declararse desaparecido un Ayuntamiento, por renuncia o falta absoluta de la mayoría de sus miembros, conforme a la Ley no procede que entren en funciones los suplentes, el Congreso hará del conocimiento del Titular del Poder Ejecutivo mismo que procederá a proponerle la integración de un Concejo Municipal, en los términos establecidos por la Constitución Local y por esta Ley.</w:t>
      </w:r>
    </w:p>
    <w:p w14:paraId="19FFBD2D" w14:textId="0A0CDF97" w:rsidR="003C6D70" w:rsidRPr="00997A85" w:rsidRDefault="003C6D70"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(Reforma según Decreto No. 2799 PPOE Quinta Sección de fecha 13-11-2021)</w:t>
      </w:r>
    </w:p>
    <w:p w14:paraId="425E3D1A" w14:textId="77777777" w:rsidR="003C6D70" w:rsidRPr="00997A85" w:rsidRDefault="003C6D70" w:rsidP="00C62CE1">
      <w:pPr>
        <w:autoSpaceDE w:val="0"/>
        <w:autoSpaceDN w:val="0"/>
        <w:adjustRightInd w:val="0"/>
        <w:jc w:val="both"/>
        <w:rPr>
          <w:rFonts w:ascii="Arial" w:hAnsi="Arial" w:cs="Arial"/>
          <w:sz w:val="19"/>
          <w:szCs w:val="19"/>
        </w:rPr>
      </w:pPr>
    </w:p>
    <w:p w14:paraId="12F8A527"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60.- </w:t>
      </w:r>
      <w:r w:rsidRPr="00997A85">
        <w:rPr>
          <w:rFonts w:ascii="Arial" w:hAnsi="Arial" w:cs="Arial"/>
          <w:sz w:val="19"/>
          <w:szCs w:val="19"/>
        </w:rPr>
        <w:t>Son causas graves para la suspensión del mandato de algún miembro del Ayuntamiento:</w:t>
      </w:r>
    </w:p>
    <w:p w14:paraId="67E47A52" w14:textId="77777777" w:rsidR="003A41F7" w:rsidRPr="00997A85" w:rsidRDefault="003A41F7" w:rsidP="00C62CE1">
      <w:pPr>
        <w:autoSpaceDE w:val="0"/>
        <w:autoSpaceDN w:val="0"/>
        <w:adjustRightInd w:val="0"/>
        <w:jc w:val="both"/>
        <w:rPr>
          <w:rFonts w:ascii="Arial" w:hAnsi="Arial" w:cs="Arial"/>
          <w:sz w:val="19"/>
          <w:szCs w:val="19"/>
        </w:rPr>
      </w:pPr>
    </w:p>
    <w:p w14:paraId="43357B9F" w14:textId="77777777" w:rsidR="003A41F7" w:rsidRPr="00997A85"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incapacidad física o legal transitoria;</w:t>
      </w:r>
    </w:p>
    <w:p w14:paraId="75D468D0"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0C5DC89" w14:textId="77777777" w:rsidR="003A41F7" w:rsidRPr="00997A85"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El haberse dictado en su contra orden de aprehensión, auto de sujeción a proceso o de formal prisión, como probable responsable en la comisión de un delito;</w:t>
      </w:r>
    </w:p>
    <w:p w14:paraId="71AA600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0334B9B" w14:textId="77777777" w:rsidR="003A41F7" w:rsidRPr="00997A85"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Cuando así lo disponga la Ley de Responsabilidades </w:t>
      </w:r>
      <w:r w:rsidR="00F06D38" w:rsidRPr="00997A85">
        <w:rPr>
          <w:rFonts w:ascii="Arial" w:hAnsi="Arial" w:cs="Arial"/>
          <w:sz w:val="19"/>
          <w:szCs w:val="19"/>
        </w:rPr>
        <w:t xml:space="preserve">Administrativas del Estado y Municipios de Oaxaca y la </w:t>
      </w:r>
      <w:r w:rsidR="0040333D" w:rsidRPr="00997A85">
        <w:rPr>
          <w:rFonts w:ascii="Arial" w:hAnsi="Arial" w:cs="Arial"/>
          <w:sz w:val="19"/>
          <w:szCs w:val="19"/>
        </w:rPr>
        <w:t>Ley de F</w:t>
      </w:r>
      <w:r w:rsidRPr="00997A85">
        <w:rPr>
          <w:rFonts w:ascii="Arial" w:hAnsi="Arial" w:cs="Arial"/>
          <w:sz w:val="19"/>
          <w:szCs w:val="19"/>
        </w:rPr>
        <w:t xml:space="preserve">iscalización Superior </w:t>
      </w:r>
      <w:r w:rsidR="00F06D38" w:rsidRPr="00997A85">
        <w:rPr>
          <w:rFonts w:ascii="Arial" w:hAnsi="Arial" w:cs="Arial"/>
          <w:sz w:val="19"/>
          <w:szCs w:val="19"/>
        </w:rPr>
        <w:t xml:space="preserve">y Rendición de Cuentas para </w:t>
      </w:r>
      <w:r w:rsidRPr="00997A85">
        <w:rPr>
          <w:rFonts w:ascii="Arial" w:hAnsi="Arial" w:cs="Arial"/>
          <w:sz w:val="19"/>
          <w:szCs w:val="19"/>
        </w:rPr>
        <w:t>el Estado</w:t>
      </w:r>
      <w:r w:rsidR="00F06D38" w:rsidRPr="00997A85">
        <w:rPr>
          <w:rFonts w:ascii="Arial" w:hAnsi="Arial" w:cs="Arial"/>
          <w:sz w:val="19"/>
          <w:szCs w:val="19"/>
        </w:rPr>
        <w:t xml:space="preserve"> de Oaxaca</w:t>
      </w:r>
      <w:r w:rsidRPr="00997A85">
        <w:rPr>
          <w:rFonts w:ascii="Arial" w:hAnsi="Arial" w:cs="Arial"/>
          <w:sz w:val="19"/>
          <w:szCs w:val="19"/>
        </w:rPr>
        <w:t>; y</w:t>
      </w:r>
      <w:r w:rsidR="00F06D38" w:rsidRPr="00997A85">
        <w:rPr>
          <w:rFonts w:ascii="Arial" w:hAnsi="Arial" w:cs="Arial"/>
          <w:sz w:val="19"/>
          <w:szCs w:val="19"/>
        </w:rPr>
        <w:t xml:space="preserve"> </w:t>
      </w:r>
      <w:r w:rsidR="00F06D38" w:rsidRPr="00997A85">
        <w:rPr>
          <w:rFonts w:ascii="Arial" w:hAnsi="Arial" w:cs="Arial"/>
          <w:sz w:val="19"/>
          <w:szCs w:val="19"/>
          <w:vertAlign w:val="superscript"/>
        </w:rPr>
        <w:t>(Reforma según Decreto No. 1333 PPOE Extra de Fecha 16-02-2018)</w:t>
      </w:r>
    </w:p>
    <w:p w14:paraId="3AE84968"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C54FB49" w14:textId="77777777" w:rsidR="003A41F7" w:rsidRPr="00997A85"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El incumplimiento de una resolución judicial en materia electoral.</w:t>
      </w:r>
    </w:p>
    <w:p w14:paraId="63391DEC" w14:textId="77777777" w:rsidR="00E542E2" w:rsidRPr="00997A85" w:rsidRDefault="00E542E2" w:rsidP="00C62CE1">
      <w:pPr>
        <w:pStyle w:val="Prrafodelista"/>
        <w:rPr>
          <w:rFonts w:ascii="Arial" w:hAnsi="Arial" w:cs="Arial"/>
          <w:sz w:val="19"/>
          <w:szCs w:val="19"/>
        </w:rPr>
      </w:pPr>
    </w:p>
    <w:p w14:paraId="213DD10F" w14:textId="77777777" w:rsidR="00E542E2" w:rsidRPr="00997A85" w:rsidRDefault="00E542E2"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sidRPr="00997A85">
        <w:rPr>
          <w:rFonts w:ascii="Arial" w:hAnsi="Arial" w:cs="Arial"/>
          <w:sz w:val="19"/>
          <w:szCs w:val="19"/>
          <w:vertAlign w:val="superscript"/>
        </w:rPr>
        <w:t>(Adición según Decreto No. 704 PPOE Extra de fecha 20-10-2017)</w:t>
      </w:r>
    </w:p>
    <w:p w14:paraId="5B89FC9F" w14:textId="77777777" w:rsidR="00B835BE" w:rsidRPr="00997A85" w:rsidRDefault="00B835BE" w:rsidP="00C62CE1">
      <w:pPr>
        <w:pStyle w:val="Prrafodelista"/>
        <w:rPr>
          <w:rFonts w:ascii="Arial" w:hAnsi="Arial" w:cs="Arial"/>
          <w:sz w:val="19"/>
          <w:szCs w:val="19"/>
        </w:rPr>
      </w:pPr>
    </w:p>
    <w:p w14:paraId="57AD473D" w14:textId="537D4027" w:rsidR="00B835BE" w:rsidRPr="00997A85" w:rsidRDefault="00B835BE"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La violencia política ejercida por razón de género, decretada por un órgano jurisdiccional.  </w:t>
      </w:r>
      <w:r w:rsidRPr="00997A85">
        <w:rPr>
          <w:rFonts w:ascii="Arial" w:hAnsi="Arial" w:cs="Arial"/>
          <w:sz w:val="19"/>
          <w:szCs w:val="19"/>
          <w:vertAlign w:val="superscript"/>
        </w:rPr>
        <w:t>(Adición según Decreto No. 1623 PPOE Novena Sección de Fecha 10-11-2018)</w:t>
      </w:r>
    </w:p>
    <w:p w14:paraId="7BB5D596" w14:textId="77777777" w:rsidR="00D35E59" w:rsidRPr="00997A85" w:rsidRDefault="00D35E59" w:rsidP="00D35E59">
      <w:pPr>
        <w:pStyle w:val="Prrafodelista"/>
        <w:rPr>
          <w:rFonts w:ascii="Arial" w:hAnsi="Arial" w:cs="Arial"/>
          <w:sz w:val="19"/>
          <w:szCs w:val="19"/>
        </w:rPr>
      </w:pPr>
    </w:p>
    <w:p w14:paraId="0712EA5E" w14:textId="491FA81E" w:rsidR="00D35E59" w:rsidRPr="00997A85" w:rsidRDefault="00D35E59"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 xml:space="preserve">La violación de derechos humanos, decretada por el órgano jurisdiccional competente. </w:t>
      </w:r>
      <w:r w:rsidRPr="00997A85">
        <w:rPr>
          <w:rFonts w:ascii="Arial" w:hAnsi="Arial" w:cs="Arial"/>
          <w:sz w:val="19"/>
          <w:szCs w:val="19"/>
          <w:vertAlign w:val="superscript"/>
        </w:rPr>
        <w:t>(Adición según Decreto No. 648 PPOE Cuarta Sección de fecha 20-08-2022)</w:t>
      </w:r>
    </w:p>
    <w:p w14:paraId="2D92C31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252C0E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61.- </w:t>
      </w:r>
      <w:r w:rsidRPr="00997A85">
        <w:rPr>
          <w:rFonts w:ascii="Arial" w:hAnsi="Arial" w:cs="Arial"/>
          <w:sz w:val="19"/>
          <w:szCs w:val="19"/>
        </w:rPr>
        <w:t>Son causas graves para la revocación del mandato de algún miembro del Ayuntamiento:</w:t>
      </w:r>
    </w:p>
    <w:p w14:paraId="6BBEB082" w14:textId="77777777" w:rsidR="003A41F7" w:rsidRPr="00997A85" w:rsidRDefault="003A41F7" w:rsidP="00C62CE1">
      <w:pPr>
        <w:autoSpaceDE w:val="0"/>
        <w:autoSpaceDN w:val="0"/>
        <w:adjustRightInd w:val="0"/>
        <w:jc w:val="both"/>
        <w:rPr>
          <w:rFonts w:ascii="Arial" w:hAnsi="Arial" w:cs="Arial"/>
          <w:sz w:val="19"/>
          <w:szCs w:val="19"/>
        </w:rPr>
      </w:pPr>
    </w:p>
    <w:p w14:paraId="0D8668BC"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incapacidad física o legal permanente;</w:t>
      </w:r>
    </w:p>
    <w:p w14:paraId="786CB15C"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CDD180B"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El haberse dictado en su contra sentencia condenatoria, como plenamente responsable en la comisión de un delito intencional</w:t>
      </w:r>
      <w:r w:rsidR="00B835BE" w:rsidRPr="00997A85">
        <w:rPr>
          <w:rFonts w:ascii="Arial" w:hAnsi="Arial" w:cs="Arial"/>
          <w:sz w:val="19"/>
          <w:szCs w:val="19"/>
        </w:rPr>
        <w:t>,</w:t>
      </w:r>
      <w:r w:rsidR="005A305E" w:rsidRPr="00997A85">
        <w:rPr>
          <w:rFonts w:ascii="Arial" w:hAnsi="Arial" w:cs="Arial"/>
          <w:sz w:val="19"/>
          <w:szCs w:val="19"/>
        </w:rPr>
        <w:t xml:space="preserve"> o </w:t>
      </w:r>
      <w:r w:rsidR="003710BF" w:rsidRPr="00997A85">
        <w:rPr>
          <w:rFonts w:ascii="Arial" w:hAnsi="Arial" w:cs="Arial"/>
          <w:sz w:val="19"/>
          <w:szCs w:val="19"/>
        </w:rPr>
        <w:t>que se encuentre privado de su libertad</w:t>
      </w:r>
      <w:r w:rsidRPr="00997A85">
        <w:rPr>
          <w:rFonts w:ascii="Arial" w:hAnsi="Arial" w:cs="Arial"/>
          <w:sz w:val="19"/>
          <w:szCs w:val="19"/>
        </w:rPr>
        <w:t>;</w:t>
      </w:r>
      <w:r w:rsidR="005A305E" w:rsidRPr="00997A85">
        <w:rPr>
          <w:rFonts w:ascii="Arial" w:hAnsi="Arial" w:cs="Arial"/>
          <w:sz w:val="19"/>
          <w:szCs w:val="19"/>
        </w:rPr>
        <w:t xml:space="preserve"> </w:t>
      </w:r>
      <w:r w:rsidR="005A305E" w:rsidRPr="00997A85">
        <w:rPr>
          <w:rFonts w:ascii="Arial" w:hAnsi="Arial" w:cs="Arial"/>
          <w:sz w:val="19"/>
          <w:szCs w:val="19"/>
          <w:vertAlign w:val="superscript"/>
        </w:rPr>
        <w:t>(Reforma según Decreto No. 1</w:t>
      </w:r>
      <w:r w:rsidR="003710BF" w:rsidRPr="00997A85">
        <w:rPr>
          <w:rFonts w:ascii="Arial" w:hAnsi="Arial" w:cs="Arial"/>
          <w:sz w:val="19"/>
          <w:szCs w:val="19"/>
          <w:vertAlign w:val="superscript"/>
        </w:rPr>
        <w:t>623</w:t>
      </w:r>
      <w:r w:rsidR="005A305E" w:rsidRPr="00997A85">
        <w:rPr>
          <w:rFonts w:ascii="Arial" w:hAnsi="Arial" w:cs="Arial"/>
          <w:sz w:val="19"/>
          <w:szCs w:val="19"/>
          <w:vertAlign w:val="superscript"/>
        </w:rPr>
        <w:t xml:space="preserve"> PPOE </w:t>
      </w:r>
      <w:r w:rsidR="003710BF" w:rsidRPr="00997A85">
        <w:rPr>
          <w:rFonts w:ascii="Arial" w:hAnsi="Arial" w:cs="Arial"/>
          <w:sz w:val="19"/>
          <w:szCs w:val="19"/>
          <w:vertAlign w:val="superscript"/>
        </w:rPr>
        <w:t>Novena Sección</w:t>
      </w:r>
      <w:r w:rsidR="005A305E" w:rsidRPr="00997A85">
        <w:rPr>
          <w:rFonts w:ascii="Arial" w:hAnsi="Arial" w:cs="Arial"/>
          <w:sz w:val="19"/>
          <w:szCs w:val="19"/>
          <w:vertAlign w:val="superscript"/>
        </w:rPr>
        <w:t xml:space="preserve"> de Fecha 1</w:t>
      </w:r>
      <w:r w:rsidR="003710BF" w:rsidRPr="00997A85">
        <w:rPr>
          <w:rFonts w:ascii="Arial" w:hAnsi="Arial" w:cs="Arial"/>
          <w:sz w:val="19"/>
          <w:szCs w:val="19"/>
          <w:vertAlign w:val="superscript"/>
        </w:rPr>
        <w:t>0-11-</w:t>
      </w:r>
      <w:r w:rsidR="005A305E" w:rsidRPr="00997A85">
        <w:rPr>
          <w:rFonts w:ascii="Arial" w:hAnsi="Arial" w:cs="Arial"/>
          <w:sz w:val="19"/>
          <w:szCs w:val="19"/>
          <w:vertAlign w:val="superscript"/>
        </w:rPr>
        <w:t>2018)</w:t>
      </w:r>
    </w:p>
    <w:p w14:paraId="48F0677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9BF0C3D"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inasistencia a tres sesiones del Ayuntamiento en forma consecutiva y sin causa justificada;</w:t>
      </w:r>
    </w:p>
    <w:p w14:paraId="4145543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BBD2DA2"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El realizar en lo individual, cualquiera de los actos que dan origen a la desaparición de un Ayuntamiento;</w:t>
      </w:r>
    </w:p>
    <w:p w14:paraId="438C5D4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AE3DDFC"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realización reiterada de actos u omisiones que afecten la legalidad, honradez, lealtad, imparcialidad y eficiencia que deben observar en el desempeño de sus funciones</w:t>
      </w:r>
      <w:r w:rsidR="00685158" w:rsidRPr="00997A85">
        <w:rPr>
          <w:rFonts w:ascii="Arial" w:hAnsi="Arial" w:cs="Arial"/>
          <w:sz w:val="19"/>
          <w:szCs w:val="19"/>
        </w:rPr>
        <w:t xml:space="preserve"> de conformidad con la Ley de Responsabilidades Administrativas del Estado y Municipios de Oaxaca</w:t>
      </w:r>
      <w:r w:rsidRPr="00997A85">
        <w:rPr>
          <w:rFonts w:ascii="Arial" w:hAnsi="Arial" w:cs="Arial"/>
          <w:sz w:val="19"/>
          <w:szCs w:val="19"/>
        </w:rPr>
        <w:t>;</w:t>
      </w:r>
      <w:r w:rsidR="00685158" w:rsidRPr="00997A85">
        <w:rPr>
          <w:rFonts w:ascii="Arial" w:hAnsi="Arial" w:cs="Arial"/>
          <w:sz w:val="19"/>
          <w:szCs w:val="19"/>
        </w:rPr>
        <w:t xml:space="preserve"> </w:t>
      </w:r>
      <w:r w:rsidR="00685158" w:rsidRPr="00997A85">
        <w:rPr>
          <w:rFonts w:ascii="Arial" w:hAnsi="Arial" w:cs="Arial"/>
          <w:sz w:val="19"/>
          <w:szCs w:val="19"/>
          <w:vertAlign w:val="superscript"/>
        </w:rPr>
        <w:t>(Reforma según Decreto No. 1333 PPOE Extra de Fecha 16-02-2018)</w:t>
      </w:r>
    </w:p>
    <w:p w14:paraId="12C8014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DE6275C"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El causar conflictos reiterados en contra de la mayoría o totalidad de los integrantes de un Ayuntamiento, o a la comunidad, y que hagan imposible el cumplimiento de los fines o el ejercicio de las funciones a cargo del ayuntamiento;</w:t>
      </w:r>
    </w:p>
    <w:p w14:paraId="2180C61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43C601B" w14:textId="77777777"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Cuando así lo disponga la Ley de Responsabilidades </w:t>
      </w:r>
      <w:r w:rsidR="00970F5B" w:rsidRPr="00997A85">
        <w:rPr>
          <w:rFonts w:ascii="Arial" w:hAnsi="Arial" w:cs="Arial"/>
          <w:sz w:val="19"/>
          <w:szCs w:val="19"/>
        </w:rPr>
        <w:t>Administrativas del Estado y</w:t>
      </w:r>
      <w:r w:rsidRPr="00997A85">
        <w:rPr>
          <w:rFonts w:ascii="Arial" w:hAnsi="Arial" w:cs="Arial"/>
          <w:sz w:val="19"/>
          <w:szCs w:val="19"/>
        </w:rPr>
        <w:t xml:space="preserve"> Municipios </w:t>
      </w:r>
      <w:r w:rsidR="00970F5B" w:rsidRPr="00997A85">
        <w:rPr>
          <w:rFonts w:ascii="Arial" w:hAnsi="Arial" w:cs="Arial"/>
          <w:sz w:val="19"/>
          <w:szCs w:val="19"/>
        </w:rPr>
        <w:t>de Oaxaca y la Ley de F</w:t>
      </w:r>
      <w:r w:rsidRPr="00997A85">
        <w:rPr>
          <w:rFonts w:ascii="Arial" w:hAnsi="Arial" w:cs="Arial"/>
          <w:sz w:val="19"/>
          <w:szCs w:val="19"/>
        </w:rPr>
        <w:t>iscalización Superior</w:t>
      </w:r>
      <w:r w:rsidR="00970F5B" w:rsidRPr="00997A85">
        <w:rPr>
          <w:rFonts w:ascii="Arial" w:hAnsi="Arial" w:cs="Arial"/>
          <w:sz w:val="19"/>
          <w:szCs w:val="19"/>
        </w:rPr>
        <w:t xml:space="preserve"> y Rendición de Cuentas para el </w:t>
      </w:r>
      <w:r w:rsidRPr="00997A85">
        <w:rPr>
          <w:rFonts w:ascii="Arial" w:hAnsi="Arial" w:cs="Arial"/>
          <w:sz w:val="19"/>
          <w:szCs w:val="19"/>
        </w:rPr>
        <w:t xml:space="preserve"> Estado</w:t>
      </w:r>
      <w:r w:rsidR="00970F5B" w:rsidRPr="00997A85">
        <w:rPr>
          <w:rFonts w:ascii="Arial" w:hAnsi="Arial" w:cs="Arial"/>
          <w:sz w:val="19"/>
          <w:szCs w:val="19"/>
        </w:rPr>
        <w:t xml:space="preserve"> de Oaxaca</w:t>
      </w:r>
      <w:r w:rsidRPr="00997A85">
        <w:rPr>
          <w:rFonts w:ascii="Arial" w:hAnsi="Arial" w:cs="Arial"/>
          <w:sz w:val="19"/>
          <w:szCs w:val="19"/>
        </w:rPr>
        <w:t>;</w:t>
      </w:r>
      <w:r w:rsidR="00B012AE" w:rsidRPr="00997A85">
        <w:rPr>
          <w:rFonts w:ascii="Arial" w:hAnsi="Arial" w:cs="Arial"/>
          <w:sz w:val="19"/>
          <w:szCs w:val="19"/>
        </w:rPr>
        <w:t xml:space="preserve"> </w:t>
      </w:r>
      <w:r w:rsidR="00B012AE" w:rsidRPr="00997A85">
        <w:rPr>
          <w:rFonts w:ascii="Arial" w:hAnsi="Arial" w:cs="Arial"/>
          <w:sz w:val="19"/>
          <w:szCs w:val="19"/>
          <w:vertAlign w:val="superscript"/>
        </w:rPr>
        <w:t>(Reforma según Decreto No. 1333 PPOE Extra de Fecha 16-02-2018)</w:t>
      </w:r>
    </w:p>
    <w:p w14:paraId="7B3FE06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C9074CE" w14:textId="6B70C201" w:rsidR="003A41F7" w:rsidRPr="00997A85"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inejecución de sentencia en materia electoral.</w:t>
      </w:r>
    </w:p>
    <w:p w14:paraId="3A051B39" w14:textId="77777777" w:rsidR="00356F20" w:rsidRPr="00997A85" w:rsidRDefault="00356F20" w:rsidP="00356F20">
      <w:pPr>
        <w:pStyle w:val="Prrafodelista"/>
        <w:rPr>
          <w:rFonts w:ascii="Arial" w:hAnsi="Arial" w:cs="Arial"/>
          <w:sz w:val="19"/>
          <w:szCs w:val="19"/>
        </w:rPr>
      </w:pPr>
    </w:p>
    <w:p w14:paraId="5FCF97F2" w14:textId="53ACE71F" w:rsidR="00356F20" w:rsidRPr="00997A85"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La violencia política ejercida por razón de género, decretada por un órgano jurisdiccional</w:t>
      </w:r>
    </w:p>
    <w:p w14:paraId="288C2461" w14:textId="77777777" w:rsidR="00356F20" w:rsidRPr="00997A85" w:rsidRDefault="00356F20" w:rsidP="00356F20">
      <w:pPr>
        <w:pStyle w:val="Prrafodelista"/>
        <w:rPr>
          <w:rFonts w:ascii="Arial" w:hAnsi="Arial" w:cs="Arial"/>
          <w:sz w:val="19"/>
          <w:szCs w:val="19"/>
        </w:rPr>
      </w:pPr>
    </w:p>
    <w:p w14:paraId="6B542D0B" w14:textId="78FCF640" w:rsidR="00613CD6" w:rsidRPr="00997A85" w:rsidRDefault="00613CD6"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 xml:space="preserve">Incumplir con las obligaciones de establecer, imponer o garantizar el cumplimiento de las sanciones administrativas para el hostigamiento y el acoso sexual. </w:t>
      </w:r>
      <w:r w:rsidRPr="00997A85">
        <w:rPr>
          <w:rFonts w:ascii="Arial" w:hAnsi="Arial" w:cs="Arial"/>
          <w:sz w:val="19"/>
          <w:szCs w:val="19"/>
          <w:vertAlign w:val="superscript"/>
        </w:rPr>
        <w:t>(Adición según Decreto No. 2748 PPOE Octava Sección de fecha 23-10-2021)</w:t>
      </w:r>
    </w:p>
    <w:p w14:paraId="1750EF9E" w14:textId="77777777" w:rsidR="00613CD6" w:rsidRPr="00997A85" w:rsidRDefault="00613CD6" w:rsidP="00613CD6">
      <w:pPr>
        <w:pStyle w:val="Prrafodelista"/>
        <w:rPr>
          <w:rFonts w:ascii="Arial" w:hAnsi="Arial" w:cs="Arial"/>
          <w:sz w:val="19"/>
          <w:szCs w:val="19"/>
        </w:rPr>
      </w:pPr>
    </w:p>
    <w:p w14:paraId="629FD3C5" w14:textId="1E74364F" w:rsidR="00356F20" w:rsidRPr="00997A85"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Desacatar las medidas sanitarias o protocolos de salud pública, tratándose de emergencias sanitarias, epidemias, o cualquier crisis de salud. </w:t>
      </w:r>
      <w:r w:rsidRPr="00997A85">
        <w:rPr>
          <w:rFonts w:ascii="Arial" w:hAnsi="Arial" w:cs="Arial"/>
          <w:sz w:val="19"/>
          <w:szCs w:val="19"/>
          <w:vertAlign w:val="superscript"/>
        </w:rPr>
        <w:t>(Adición según Decreto No. 1624 PPOE Extra de fecha 01-10-2020)</w:t>
      </w:r>
    </w:p>
    <w:p w14:paraId="2CDDF541" w14:textId="2787967E" w:rsidR="003A41F7" w:rsidRPr="00997A85" w:rsidRDefault="003A41F7" w:rsidP="00C62CE1">
      <w:pPr>
        <w:autoSpaceDE w:val="0"/>
        <w:autoSpaceDN w:val="0"/>
        <w:adjustRightInd w:val="0"/>
        <w:jc w:val="both"/>
        <w:rPr>
          <w:rFonts w:ascii="Arial" w:hAnsi="Arial" w:cs="Arial"/>
          <w:sz w:val="19"/>
          <w:szCs w:val="19"/>
        </w:rPr>
      </w:pPr>
    </w:p>
    <w:p w14:paraId="17A526BC" w14:textId="2351ABC4" w:rsidR="00D035AB" w:rsidRPr="00997A85" w:rsidRDefault="00D035AB" w:rsidP="00D035AB">
      <w:pPr>
        <w:pStyle w:val="Prrafodelista"/>
        <w:numPr>
          <w:ilvl w:val="0"/>
          <w:numId w:val="40"/>
        </w:numPr>
        <w:autoSpaceDE w:val="0"/>
        <w:autoSpaceDN w:val="0"/>
        <w:adjustRightInd w:val="0"/>
        <w:ind w:hanging="720"/>
        <w:jc w:val="both"/>
        <w:rPr>
          <w:rFonts w:ascii="Arial" w:hAnsi="Arial" w:cs="Arial"/>
          <w:sz w:val="19"/>
          <w:szCs w:val="19"/>
        </w:rPr>
      </w:pPr>
      <w:r w:rsidRPr="00997A85">
        <w:rPr>
          <w:rFonts w:ascii="Arial" w:hAnsi="Arial" w:cs="Arial"/>
          <w:sz w:val="19"/>
          <w:szCs w:val="19"/>
        </w:rPr>
        <w:t xml:space="preserve">El no tomar la protesta de ley a los concejales electos bajo el principio de representación proporcional y asignarle su regiduría correspondiente, conforme a lo establecido en la Ley de Instituciones Políticas y Procedimientos Electorales del Estado de Oaxaca. </w:t>
      </w:r>
      <w:r w:rsidRPr="00997A85">
        <w:rPr>
          <w:rFonts w:ascii="Arial" w:hAnsi="Arial" w:cs="Arial"/>
          <w:sz w:val="19"/>
          <w:szCs w:val="19"/>
          <w:vertAlign w:val="superscript"/>
        </w:rPr>
        <w:t>(Adición según Decreto No. 2415 PPOE Cuarta Sección de fecha 05-06-2021)</w:t>
      </w:r>
    </w:p>
    <w:p w14:paraId="61EA75B2" w14:textId="77777777" w:rsidR="00D035AB" w:rsidRPr="00997A85" w:rsidRDefault="00D035AB" w:rsidP="00C62CE1">
      <w:pPr>
        <w:autoSpaceDE w:val="0"/>
        <w:autoSpaceDN w:val="0"/>
        <w:adjustRightInd w:val="0"/>
        <w:jc w:val="both"/>
        <w:rPr>
          <w:rFonts w:ascii="Arial" w:hAnsi="Arial" w:cs="Arial"/>
          <w:sz w:val="19"/>
          <w:szCs w:val="19"/>
        </w:rPr>
      </w:pPr>
    </w:p>
    <w:p w14:paraId="5A168019"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62.- </w:t>
      </w:r>
      <w:r w:rsidRPr="00997A85">
        <w:rPr>
          <w:rFonts w:ascii="Arial" w:hAnsi="Arial" w:cs="Arial"/>
          <w:sz w:val="19"/>
          <w:szCs w:val="19"/>
        </w:rPr>
        <w:t>Compete exclusivamente al Congreso del Estado declarar la suspensión o desaparición de un Ayuntamiento, así como la suspensión o revocación del mandato de uno o más de sus integrantes.</w:t>
      </w:r>
    </w:p>
    <w:p w14:paraId="2C3D35D8" w14:textId="77777777" w:rsidR="003A41F7" w:rsidRPr="00997A85" w:rsidRDefault="003A41F7" w:rsidP="00C62CE1">
      <w:pPr>
        <w:autoSpaceDE w:val="0"/>
        <w:autoSpaceDN w:val="0"/>
        <w:adjustRightInd w:val="0"/>
        <w:jc w:val="both"/>
        <w:rPr>
          <w:rFonts w:ascii="Arial" w:hAnsi="Arial" w:cs="Arial"/>
          <w:sz w:val="19"/>
          <w:szCs w:val="19"/>
        </w:rPr>
      </w:pPr>
    </w:p>
    <w:p w14:paraId="4347757D" w14:textId="77777777" w:rsidR="00B011DE" w:rsidRPr="00997A85" w:rsidRDefault="00B011DE"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lang w:val="es-MX"/>
        </w:rPr>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r w:rsidR="00842753" w:rsidRPr="00997A85">
        <w:rPr>
          <w:rFonts w:ascii="Arial" w:hAnsi="Arial" w:cs="Arial"/>
          <w:sz w:val="19"/>
          <w:szCs w:val="19"/>
          <w:lang w:val="es-MX"/>
        </w:rPr>
        <w:t xml:space="preserve"> </w:t>
      </w:r>
      <w:r w:rsidR="00842753" w:rsidRPr="00997A85">
        <w:rPr>
          <w:rFonts w:ascii="Arial" w:hAnsi="Arial" w:cs="Arial"/>
          <w:sz w:val="19"/>
          <w:szCs w:val="19"/>
          <w:vertAlign w:val="superscript"/>
          <w:lang w:val="es-MX"/>
        </w:rPr>
        <w:t xml:space="preserve">(Reforma según </w:t>
      </w:r>
      <w:r w:rsidR="00842753" w:rsidRPr="00997A85">
        <w:rPr>
          <w:rFonts w:ascii="Arial" w:hAnsi="Arial" w:cs="Arial"/>
          <w:sz w:val="19"/>
          <w:szCs w:val="19"/>
          <w:vertAlign w:val="superscript"/>
        </w:rPr>
        <w:t>Decreto No. 620 PPOE Extra de fecha 15-05-2019)</w:t>
      </w:r>
    </w:p>
    <w:p w14:paraId="277303F8" w14:textId="77777777" w:rsidR="00B011DE" w:rsidRPr="00997A85" w:rsidRDefault="00B011DE" w:rsidP="00C62CE1">
      <w:pPr>
        <w:autoSpaceDE w:val="0"/>
        <w:autoSpaceDN w:val="0"/>
        <w:adjustRightInd w:val="0"/>
        <w:jc w:val="both"/>
        <w:rPr>
          <w:rFonts w:ascii="Arial" w:hAnsi="Arial" w:cs="Arial"/>
          <w:sz w:val="19"/>
          <w:szCs w:val="19"/>
        </w:rPr>
      </w:pPr>
    </w:p>
    <w:p w14:paraId="026C067B" w14:textId="124A8E5A"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63.- </w:t>
      </w:r>
      <w:r w:rsidRPr="00997A85">
        <w:rPr>
          <w:rFonts w:ascii="Arial" w:hAnsi="Arial" w:cs="Arial"/>
          <w:sz w:val="19"/>
          <w:szCs w:val="19"/>
        </w:rPr>
        <w:t>El escrito de solicitud, deberá contar con los siguientes requisitos:</w:t>
      </w:r>
    </w:p>
    <w:p w14:paraId="054157CE" w14:textId="77777777" w:rsidR="003A41F7" w:rsidRPr="00997A85" w:rsidRDefault="003A41F7" w:rsidP="00C62CE1">
      <w:pPr>
        <w:autoSpaceDE w:val="0"/>
        <w:autoSpaceDN w:val="0"/>
        <w:adjustRightInd w:val="0"/>
        <w:ind w:left="709" w:hanging="567"/>
        <w:jc w:val="both"/>
        <w:rPr>
          <w:rFonts w:ascii="Arial" w:hAnsi="Arial" w:cs="Arial"/>
          <w:sz w:val="19"/>
          <w:szCs w:val="19"/>
        </w:rPr>
      </w:pPr>
    </w:p>
    <w:p w14:paraId="0B548EE4" w14:textId="09125501" w:rsidR="00D035AB" w:rsidRPr="00997A85" w:rsidRDefault="00D035AB"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I.- </w:t>
      </w:r>
      <w:r w:rsidR="000A0C6B" w:rsidRPr="00997A85">
        <w:rPr>
          <w:rFonts w:ascii="Arial" w:hAnsi="Arial" w:cs="Arial"/>
          <w:sz w:val="19"/>
          <w:szCs w:val="19"/>
        </w:rPr>
        <w:tab/>
      </w:r>
      <w:r w:rsidRPr="00997A85">
        <w:rPr>
          <w:rFonts w:ascii="Arial" w:hAnsi="Arial" w:cs="Arial"/>
          <w:sz w:val="19"/>
          <w:szCs w:val="19"/>
        </w:rPr>
        <w:t xml:space="preserve">Nombre y firma del solicitante, señalar domicilio para oír y recibir notificaciones en la capital del estado de Oaxaca, así como la designación de persona para recibirlas, si el solicitante omite señalar domicilio para que se practiquen las diligencias necesarias, estas se llevarán a cabo por estrados. </w:t>
      </w:r>
    </w:p>
    <w:p w14:paraId="41F24FBE" w14:textId="77777777" w:rsidR="000A0C6B" w:rsidRPr="00997A85" w:rsidRDefault="000A0C6B" w:rsidP="000A0C6B">
      <w:pPr>
        <w:autoSpaceDE w:val="0"/>
        <w:autoSpaceDN w:val="0"/>
        <w:adjustRightInd w:val="0"/>
        <w:ind w:left="851" w:hanging="851"/>
        <w:jc w:val="both"/>
        <w:rPr>
          <w:rFonts w:ascii="Arial" w:hAnsi="Arial" w:cs="Arial"/>
          <w:sz w:val="19"/>
          <w:szCs w:val="19"/>
        </w:rPr>
      </w:pPr>
    </w:p>
    <w:p w14:paraId="358E9786" w14:textId="72935BE2" w:rsidR="00D035AB" w:rsidRPr="00997A85" w:rsidRDefault="00D035AB"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II.- </w:t>
      </w:r>
      <w:r w:rsidR="000A0C6B" w:rsidRPr="00997A85">
        <w:rPr>
          <w:rFonts w:ascii="Arial" w:hAnsi="Arial" w:cs="Arial"/>
          <w:sz w:val="19"/>
          <w:szCs w:val="19"/>
        </w:rPr>
        <w:tab/>
      </w:r>
      <w:r w:rsidRPr="00997A85">
        <w:rPr>
          <w:rFonts w:ascii="Arial" w:hAnsi="Arial" w:cs="Arial"/>
          <w:sz w:val="19"/>
          <w:szCs w:val="19"/>
        </w:rPr>
        <w:t xml:space="preserve">Tratándose de los funcionarios que se mencionan en el artículo anterior, deberán acreditar la personalidad con la que actúan. En caso de particulares deberán acreditar su vecindad; </w:t>
      </w:r>
    </w:p>
    <w:p w14:paraId="3873FB02" w14:textId="77777777" w:rsidR="000A0C6B" w:rsidRPr="00997A85" w:rsidRDefault="000A0C6B" w:rsidP="000A0C6B">
      <w:pPr>
        <w:autoSpaceDE w:val="0"/>
        <w:autoSpaceDN w:val="0"/>
        <w:adjustRightInd w:val="0"/>
        <w:ind w:left="851" w:hanging="851"/>
        <w:jc w:val="both"/>
        <w:rPr>
          <w:rFonts w:ascii="Arial" w:hAnsi="Arial" w:cs="Arial"/>
          <w:sz w:val="19"/>
          <w:szCs w:val="19"/>
        </w:rPr>
      </w:pPr>
    </w:p>
    <w:p w14:paraId="549B87D5" w14:textId="1A38DC73" w:rsidR="00D035AB" w:rsidRPr="00997A85" w:rsidRDefault="00D035AB"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III.- </w:t>
      </w:r>
      <w:r w:rsidR="000A0C6B" w:rsidRPr="00997A85">
        <w:rPr>
          <w:rFonts w:ascii="Arial" w:hAnsi="Arial" w:cs="Arial"/>
          <w:sz w:val="19"/>
          <w:szCs w:val="19"/>
        </w:rPr>
        <w:tab/>
      </w:r>
      <w:r w:rsidRPr="00997A85">
        <w:rPr>
          <w:rFonts w:ascii="Arial" w:hAnsi="Arial" w:cs="Arial"/>
          <w:sz w:val="19"/>
          <w:szCs w:val="19"/>
        </w:rPr>
        <w:t>Nombre, domicilio y cargo que desempeñe en el ayuntamiento, la persona o personas en contra de las cuales se dirige la pretensión;</w:t>
      </w:r>
    </w:p>
    <w:p w14:paraId="6D61D54F" w14:textId="77777777" w:rsidR="00D035AB" w:rsidRPr="00997A85" w:rsidRDefault="00D035AB" w:rsidP="000A0C6B">
      <w:pPr>
        <w:autoSpaceDE w:val="0"/>
        <w:autoSpaceDN w:val="0"/>
        <w:adjustRightInd w:val="0"/>
        <w:ind w:left="851" w:hanging="851"/>
        <w:jc w:val="both"/>
        <w:rPr>
          <w:rFonts w:ascii="Arial" w:hAnsi="Arial" w:cs="Arial"/>
          <w:sz w:val="19"/>
          <w:szCs w:val="19"/>
        </w:rPr>
      </w:pPr>
    </w:p>
    <w:p w14:paraId="1B316A3F" w14:textId="126DD842" w:rsidR="000A0C6B" w:rsidRPr="00997A85" w:rsidRDefault="00D035AB"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IV.- </w:t>
      </w:r>
      <w:r w:rsidR="000A0C6B" w:rsidRPr="00997A85">
        <w:rPr>
          <w:rFonts w:ascii="Arial" w:hAnsi="Arial" w:cs="Arial"/>
          <w:sz w:val="19"/>
          <w:szCs w:val="19"/>
        </w:rPr>
        <w:tab/>
      </w:r>
      <w:r w:rsidRPr="00997A85">
        <w:rPr>
          <w:rFonts w:ascii="Arial" w:hAnsi="Arial" w:cs="Arial"/>
          <w:sz w:val="19"/>
          <w:szCs w:val="19"/>
        </w:rPr>
        <w:t xml:space="preserve">Mencionar de manera clara y precisa el o los actos en que se funda la solicitud; </w:t>
      </w:r>
    </w:p>
    <w:p w14:paraId="28E7B44D" w14:textId="77777777" w:rsidR="000A0C6B" w:rsidRPr="00997A85" w:rsidRDefault="000A0C6B" w:rsidP="000A0C6B">
      <w:pPr>
        <w:autoSpaceDE w:val="0"/>
        <w:autoSpaceDN w:val="0"/>
        <w:adjustRightInd w:val="0"/>
        <w:ind w:left="851" w:hanging="851"/>
        <w:jc w:val="both"/>
        <w:rPr>
          <w:rFonts w:ascii="Arial" w:hAnsi="Arial" w:cs="Arial"/>
          <w:sz w:val="19"/>
          <w:szCs w:val="19"/>
        </w:rPr>
      </w:pPr>
    </w:p>
    <w:p w14:paraId="0842EE00" w14:textId="45A4B1FD" w:rsidR="000A0C6B" w:rsidRPr="00997A85" w:rsidRDefault="00D035AB"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V.-</w:t>
      </w:r>
      <w:r w:rsidR="000A0C6B" w:rsidRPr="00997A85">
        <w:rPr>
          <w:rFonts w:ascii="Arial" w:hAnsi="Arial" w:cs="Arial"/>
          <w:sz w:val="19"/>
          <w:szCs w:val="19"/>
        </w:rPr>
        <w:tab/>
      </w:r>
      <w:r w:rsidRPr="00997A85">
        <w:rPr>
          <w:rFonts w:ascii="Arial" w:hAnsi="Arial" w:cs="Arial"/>
          <w:sz w:val="19"/>
          <w:szCs w:val="19"/>
        </w:rPr>
        <w:t xml:space="preserve">Ofrecer las pruebas que sirven de base a la petición, las que deban requerirse, enunciar aquéllas que requieren término para su desahogo y las que justifique que oportunamente solicitó por escrito al órgano competente y estas no le hubiesen sido entregadas; y </w:t>
      </w:r>
    </w:p>
    <w:p w14:paraId="4B9C2774" w14:textId="77777777" w:rsidR="000A0C6B" w:rsidRPr="00997A85" w:rsidRDefault="000A0C6B" w:rsidP="000A0C6B">
      <w:pPr>
        <w:autoSpaceDE w:val="0"/>
        <w:autoSpaceDN w:val="0"/>
        <w:adjustRightInd w:val="0"/>
        <w:ind w:left="851" w:hanging="851"/>
        <w:jc w:val="both"/>
        <w:rPr>
          <w:rFonts w:ascii="Arial" w:hAnsi="Arial" w:cs="Arial"/>
          <w:sz w:val="19"/>
          <w:szCs w:val="19"/>
        </w:rPr>
      </w:pPr>
    </w:p>
    <w:p w14:paraId="32556721" w14:textId="5A4D17DE" w:rsidR="00D035AB" w:rsidRPr="00997A85" w:rsidRDefault="00D035AB"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VI.- </w:t>
      </w:r>
      <w:r w:rsidR="000A0C6B" w:rsidRPr="00997A85">
        <w:rPr>
          <w:rFonts w:ascii="Arial" w:hAnsi="Arial" w:cs="Arial"/>
          <w:sz w:val="19"/>
          <w:szCs w:val="19"/>
        </w:rPr>
        <w:tab/>
      </w:r>
      <w:r w:rsidRPr="00997A85">
        <w:rPr>
          <w:rFonts w:ascii="Arial" w:hAnsi="Arial" w:cs="Arial"/>
          <w:sz w:val="19"/>
          <w:szCs w:val="19"/>
        </w:rPr>
        <w:t>A la solicitud deberán acompañarse para efectos de emplazamiento y traslado las copias simples de cada uno de los documentos exhibidos.</w:t>
      </w:r>
    </w:p>
    <w:p w14:paraId="7E6E453D" w14:textId="5F06EFF3" w:rsidR="00D035AB" w:rsidRPr="00997A85" w:rsidRDefault="00010CBA" w:rsidP="000A0C6B">
      <w:pPr>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(Reforma según Decreto No.2415 PPOE Cuarta Sección de fecha 05-06-2021)</w:t>
      </w:r>
    </w:p>
    <w:p w14:paraId="56AC8105" w14:textId="528637DD" w:rsidR="00010CBA" w:rsidRPr="00997A85" w:rsidRDefault="00010CBA" w:rsidP="000A0C6B">
      <w:pPr>
        <w:autoSpaceDE w:val="0"/>
        <w:autoSpaceDN w:val="0"/>
        <w:adjustRightInd w:val="0"/>
        <w:ind w:left="851" w:hanging="851"/>
        <w:jc w:val="both"/>
        <w:rPr>
          <w:rFonts w:ascii="Arial" w:hAnsi="Arial" w:cs="Arial"/>
          <w:sz w:val="19"/>
          <w:szCs w:val="19"/>
        </w:rPr>
      </w:pPr>
    </w:p>
    <w:p w14:paraId="77A790AD" w14:textId="77777777" w:rsidR="00010CBA" w:rsidRPr="00997A85" w:rsidRDefault="00010CBA" w:rsidP="00010CBA">
      <w:pPr>
        <w:autoSpaceDE w:val="0"/>
        <w:autoSpaceDN w:val="0"/>
        <w:adjustRightInd w:val="0"/>
        <w:jc w:val="both"/>
        <w:rPr>
          <w:rFonts w:ascii="Arial" w:hAnsi="Arial" w:cs="Arial"/>
          <w:sz w:val="19"/>
          <w:szCs w:val="19"/>
        </w:rPr>
      </w:pPr>
      <w:r w:rsidRPr="00997A85">
        <w:rPr>
          <w:rFonts w:ascii="Arial" w:hAnsi="Arial" w:cs="Arial"/>
          <w:b/>
          <w:bCs/>
          <w:sz w:val="19"/>
          <w:szCs w:val="19"/>
        </w:rPr>
        <w:t>ARTÍCULO 63 BIS</w:t>
      </w:r>
      <w:r w:rsidRPr="00997A85">
        <w:rPr>
          <w:rFonts w:ascii="Arial" w:hAnsi="Arial" w:cs="Arial"/>
          <w:sz w:val="19"/>
          <w:szCs w:val="19"/>
        </w:rPr>
        <w:t xml:space="preserve">.- La solicitud de suspensión y desaparición del Ayuntamiento y suspensión o revocación de mandato de alguno de sus miembros serán improcedentes y desechados de plano cuando: </w:t>
      </w:r>
    </w:p>
    <w:p w14:paraId="56D97220" w14:textId="77777777" w:rsidR="00010CBA" w:rsidRPr="00997A85" w:rsidRDefault="00010CBA" w:rsidP="000A0C6B">
      <w:pPr>
        <w:autoSpaceDE w:val="0"/>
        <w:autoSpaceDN w:val="0"/>
        <w:adjustRightInd w:val="0"/>
        <w:ind w:left="851" w:hanging="851"/>
        <w:jc w:val="both"/>
        <w:rPr>
          <w:rFonts w:ascii="Arial" w:hAnsi="Arial" w:cs="Arial"/>
          <w:sz w:val="19"/>
          <w:szCs w:val="19"/>
        </w:rPr>
      </w:pPr>
    </w:p>
    <w:p w14:paraId="25D0EB60" w14:textId="779EED89" w:rsidR="00010CBA" w:rsidRPr="00997A85" w:rsidRDefault="00010CBA"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1.- Del Desechamiento</w:t>
      </w:r>
    </w:p>
    <w:p w14:paraId="3D69479C" w14:textId="77777777" w:rsidR="00010CBA" w:rsidRPr="00997A85" w:rsidRDefault="00010CBA" w:rsidP="000A0C6B">
      <w:pPr>
        <w:autoSpaceDE w:val="0"/>
        <w:autoSpaceDN w:val="0"/>
        <w:adjustRightInd w:val="0"/>
        <w:ind w:left="851" w:hanging="851"/>
        <w:jc w:val="both"/>
        <w:rPr>
          <w:rFonts w:ascii="Arial" w:hAnsi="Arial" w:cs="Arial"/>
          <w:sz w:val="19"/>
          <w:szCs w:val="19"/>
        </w:rPr>
      </w:pPr>
    </w:p>
    <w:p w14:paraId="16F7991E" w14:textId="38E48301" w:rsidR="005248ED" w:rsidRPr="00997A85"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 xml:space="preserve">No afecte el interés jurídico del solicitante. </w:t>
      </w:r>
    </w:p>
    <w:p w14:paraId="318289F1" w14:textId="77777777" w:rsidR="005248ED" w:rsidRPr="00997A85" w:rsidRDefault="005248ED" w:rsidP="005248ED">
      <w:pPr>
        <w:pStyle w:val="Prrafodelista"/>
        <w:autoSpaceDE w:val="0"/>
        <w:autoSpaceDN w:val="0"/>
        <w:adjustRightInd w:val="0"/>
        <w:ind w:left="426"/>
        <w:jc w:val="both"/>
        <w:rPr>
          <w:rFonts w:ascii="Arial" w:hAnsi="Arial" w:cs="Arial"/>
          <w:sz w:val="19"/>
          <w:szCs w:val="19"/>
        </w:rPr>
      </w:pPr>
    </w:p>
    <w:p w14:paraId="7803C8C4" w14:textId="77F2AE73" w:rsidR="005248ED" w:rsidRPr="00997A85"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 xml:space="preserve">Que el funcionario solicitante no acredite la personalidad con que la actúa; y en caso de particulares no acrediten su vecindad. </w:t>
      </w:r>
    </w:p>
    <w:p w14:paraId="341B720E" w14:textId="77777777" w:rsidR="005248ED" w:rsidRPr="00997A85" w:rsidRDefault="005248ED" w:rsidP="005248ED">
      <w:pPr>
        <w:autoSpaceDE w:val="0"/>
        <w:autoSpaceDN w:val="0"/>
        <w:adjustRightInd w:val="0"/>
        <w:jc w:val="both"/>
        <w:rPr>
          <w:rFonts w:ascii="Arial" w:hAnsi="Arial" w:cs="Arial"/>
          <w:sz w:val="19"/>
          <w:szCs w:val="19"/>
        </w:rPr>
      </w:pPr>
    </w:p>
    <w:p w14:paraId="6D1E7325" w14:textId="65CCF037" w:rsidR="005248ED" w:rsidRPr="00997A85"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 xml:space="preserve">No se haga constar el nombre y firma del promovente. </w:t>
      </w:r>
    </w:p>
    <w:p w14:paraId="022853D0" w14:textId="77777777" w:rsidR="005248ED" w:rsidRPr="00997A85" w:rsidRDefault="005248ED" w:rsidP="005248ED">
      <w:pPr>
        <w:autoSpaceDE w:val="0"/>
        <w:autoSpaceDN w:val="0"/>
        <w:adjustRightInd w:val="0"/>
        <w:jc w:val="both"/>
        <w:rPr>
          <w:rFonts w:ascii="Arial" w:hAnsi="Arial" w:cs="Arial"/>
          <w:sz w:val="19"/>
          <w:szCs w:val="19"/>
        </w:rPr>
      </w:pPr>
    </w:p>
    <w:p w14:paraId="0219F97F" w14:textId="7FB4ADEB" w:rsidR="00010CBA" w:rsidRPr="00997A85"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Su escrito resulte evidentemente frívolo o de la lectura de los hechos no se pueda deducir agravio alguno</w:t>
      </w:r>
    </w:p>
    <w:p w14:paraId="46F439B5" w14:textId="2256B377" w:rsidR="00010CBA" w:rsidRPr="00997A85" w:rsidRDefault="00010CBA" w:rsidP="000A0C6B">
      <w:pPr>
        <w:autoSpaceDE w:val="0"/>
        <w:autoSpaceDN w:val="0"/>
        <w:adjustRightInd w:val="0"/>
        <w:ind w:left="851" w:hanging="851"/>
        <w:jc w:val="both"/>
        <w:rPr>
          <w:rFonts w:ascii="Arial" w:hAnsi="Arial" w:cs="Arial"/>
          <w:sz w:val="19"/>
          <w:szCs w:val="19"/>
        </w:rPr>
      </w:pPr>
    </w:p>
    <w:p w14:paraId="097F9A54" w14:textId="682E12C8" w:rsidR="00E85F66" w:rsidRPr="00997A85" w:rsidRDefault="00E85F66" w:rsidP="000A0C6B">
      <w:pPr>
        <w:autoSpaceDE w:val="0"/>
        <w:autoSpaceDN w:val="0"/>
        <w:adjustRightInd w:val="0"/>
        <w:ind w:left="851" w:hanging="851"/>
        <w:jc w:val="both"/>
        <w:rPr>
          <w:rFonts w:ascii="Arial" w:hAnsi="Arial" w:cs="Arial"/>
          <w:sz w:val="19"/>
          <w:szCs w:val="19"/>
        </w:rPr>
      </w:pPr>
      <w:r w:rsidRPr="00997A85">
        <w:rPr>
          <w:rFonts w:ascii="Arial" w:hAnsi="Arial" w:cs="Arial"/>
          <w:sz w:val="19"/>
          <w:szCs w:val="19"/>
        </w:rPr>
        <w:t>2.- El Sobreseimiento</w:t>
      </w:r>
    </w:p>
    <w:p w14:paraId="4579012B" w14:textId="77777777" w:rsidR="00E85F66" w:rsidRPr="00997A85" w:rsidRDefault="00E85F66" w:rsidP="000A0C6B">
      <w:pPr>
        <w:autoSpaceDE w:val="0"/>
        <w:autoSpaceDN w:val="0"/>
        <w:adjustRightInd w:val="0"/>
        <w:ind w:left="851" w:hanging="851"/>
        <w:jc w:val="both"/>
        <w:rPr>
          <w:rFonts w:ascii="Arial" w:hAnsi="Arial" w:cs="Arial"/>
          <w:sz w:val="19"/>
          <w:szCs w:val="19"/>
        </w:rPr>
      </w:pPr>
    </w:p>
    <w:p w14:paraId="4DB2F1D8" w14:textId="7796872E" w:rsidR="009D221A" w:rsidRPr="00997A85"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Cuando el solicitante se desista por escrito, mismo que deberá ratificar ante la Comisión Permanente de Gob</w:t>
      </w:r>
      <w:r w:rsidR="00165A26" w:rsidRPr="00997A85">
        <w:rPr>
          <w:rFonts w:ascii="Arial" w:hAnsi="Arial" w:cs="Arial"/>
          <w:sz w:val="19"/>
          <w:szCs w:val="19"/>
        </w:rPr>
        <w:t>ierno</w:t>
      </w:r>
      <w:r w:rsidRPr="00997A85">
        <w:rPr>
          <w:rFonts w:ascii="Arial" w:hAnsi="Arial" w:cs="Arial"/>
          <w:sz w:val="19"/>
          <w:szCs w:val="19"/>
        </w:rPr>
        <w:t xml:space="preserve"> y Asuntos Agrarios, advertido que en caso de no hacerlo se le tendrá por ratificado.</w:t>
      </w:r>
      <w:r w:rsidR="00165A26" w:rsidRPr="00997A85">
        <w:rPr>
          <w:rFonts w:ascii="Arial" w:hAnsi="Arial" w:cs="Arial"/>
          <w:sz w:val="19"/>
          <w:szCs w:val="19"/>
        </w:rPr>
        <w:t xml:space="preserve"> </w:t>
      </w:r>
      <w:r w:rsidR="00165A26" w:rsidRPr="00997A85">
        <w:rPr>
          <w:rFonts w:ascii="Arial" w:hAnsi="Arial" w:cs="Arial"/>
          <w:sz w:val="19"/>
          <w:szCs w:val="19"/>
          <w:vertAlign w:val="superscript"/>
        </w:rPr>
        <w:t>(Reforma según Decreto No. 961 PPOE vigésima sección de fecha18-03-2023)</w:t>
      </w:r>
    </w:p>
    <w:p w14:paraId="10CEEB25" w14:textId="77777777" w:rsidR="009D221A" w:rsidRPr="00997A85" w:rsidRDefault="009D221A" w:rsidP="009D221A">
      <w:pPr>
        <w:pStyle w:val="Prrafodelista"/>
        <w:autoSpaceDE w:val="0"/>
        <w:autoSpaceDN w:val="0"/>
        <w:adjustRightInd w:val="0"/>
        <w:ind w:left="426"/>
        <w:jc w:val="both"/>
        <w:rPr>
          <w:rFonts w:ascii="Arial" w:hAnsi="Arial" w:cs="Arial"/>
          <w:sz w:val="19"/>
          <w:szCs w:val="19"/>
        </w:rPr>
      </w:pPr>
    </w:p>
    <w:p w14:paraId="4C7C2EC3" w14:textId="6D1FAF00" w:rsidR="009D221A" w:rsidRPr="00997A85"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 xml:space="preserve">Que la autoridad municipal modifique o revoque el acto del que se le señala, de tal forma que este quede sin materia. </w:t>
      </w:r>
    </w:p>
    <w:p w14:paraId="7389748E" w14:textId="77777777" w:rsidR="009D221A" w:rsidRPr="00997A85" w:rsidRDefault="009D221A" w:rsidP="009D221A">
      <w:pPr>
        <w:autoSpaceDE w:val="0"/>
        <w:autoSpaceDN w:val="0"/>
        <w:adjustRightInd w:val="0"/>
        <w:jc w:val="both"/>
        <w:rPr>
          <w:rFonts w:ascii="Arial" w:hAnsi="Arial" w:cs="Arial"/>
          <w:sz w:val="19"/>
          <w:szCs w:val="19"/>
        </w:rPr>
      </w:pPr>
    </w:p>
    <w:p w14:paraId="45AB6BB8" w14:textId="36D119DF" w:rsidR="009D221A" w:rsidRPr="00997A85"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 xml:space="preserve">El solicitante fallezca o sea privado o suspendido de sus derechos políticos electorales. </w:t>
      </w:r>
    </w:p>
    <w:p w14:paraId="0EDA5D73" w14:textId="77777777" w:rsidR="009D221A" w:rsidRPr="00997A85" w:rsidRDefault="009D221A" w:rsidP="009D221A">
      <w:pPr>
        <w:autoSpaceDE w:val="0"/>
        <w:autoSpaceDN w:val="0"/>
        <w:adjustRightInd w:val="0"/>
        <w:jc w:val="both"/>
        <w:rPr>
          <w:rFonts w:ascii="Arial" w:hAnsi="Arial" w:cs="Arial"/>
          <w:sz w:val="19"/>
          <w:szCs w:val="19"/>
        </w:rPr>
      </w:pPr>
    </w:p>
    <w:p w14:paraId="6E55104C" w14:textId="1863E040" w:rsidR="00E85F66" w:rsidRPr="00997A85"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997A85">
        <w:rPr>
          <w:rFonts w:ascii="Arial" w:hAnsi="Arial" w:cs="Arial"/>
          <w:sz w:val="19"/>
          <w:szCs w:val="19"/>
        </w:rPr>
        <w:t>El acto que se señala haya dejado de existir.</w:t>
      </w:r>
    </w:p>
    <w:p w14:paraId="6C11E9D0" w14:textId="24211077" w:rsidR="00E85F66" w:rsidRPr="00997A85" w:rsidRDefault="00E85F66" w:rsidP="000A0C6B">
      <w:pPr>
        <w:autoSpaceDE w:val="0"/>
        <w:autoSpaceDN w:val="0"/>
        <w:adjustRightInd w:val="0"/>
        <w:ind w:left="851" w:hanging="851"/>
        <w:jc w:val="both"/>
        <w:rPr>
          <w:rFonts w:ascii="Arial" w:hAnsi="Arial" w:cs="Arial"/>
          <w:sz w:val="19"/>
          <w:szCs w:val="19"/>
        </w:rPr>
      </w:pPr>
    </w:p>
    <w:p w14:paraId="238165D2" w14:textId="3CD2D5E1" w:rsidR="000734C5" w:rsidRPr="00997A85" w:rsidRDefault="000734C5" w:rsidP="000A0C6B">
      <w:pPr>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(Adición según Decreto No.2415 PPOE Cuarta Sección de fecha 05-06-2021)</w:t>
      </w:r>
    </w:p>
    <w:p w14:paraId="4F0E36DA" w14:textId="77777777" w:rsidR="000734C5" w:rsidRPr="00997A85" w:rsidRDefault="000734C5" w:rsidP="000A0C6B">
      <w:pPr>
        <w:autoSpaceDE w:val="0"/>
        <w:autoSpaceDN w:val="0"/>
        <w:adjustRightInd w:val="0"/>
        <w:ind w:left="851" w:hanging="851"/>
        <w:jc w:val="both"/>
        <w:rPr>
          <w:rFonts w:ascii="Arial" w:hAnsi="Arial" w:cs="Arial"/>
          <w:sz w:val="19"/>
          <w:szCs w:val="19"/>
        </w:rPr>
      </w:pPr>
    </w:p>
    <w:p w14:paraId="168AFAA9" w14:textId="43CDB69A" w:rsidR="00497F43" w:rsidRPr="00997A85" w:rsidRDefault="003A41F7" w:rsidP="00C62CE1">
      <w:pPr>
        <w:autoSpaceDE w:val="0"/>
        <w:autoSpaceDN w:val="0"/>
        <w:adjustRightInd w:val="0"/>
        <w:jc w:val="both"/>
        <w:rPr>
          <w:rFonts w:ascii="Arial" w:hAnsi="Arial" w:cs="Arial"/>
          <w:sz w:val="19"/>
          <w:szCs w:val="19"/>
          <w:lang w:val="es-MX"/>
        </w:rPr>
      </w:pPr>
      <w:r w:rsidRPr="00997A85">
        <w:rPr>
          <w:rFonts w:ascii="Arial" w:hAnsi="Arial" w:cs="Arial"/>
          <w:b/>
          <w:bCs/>
          <w:sz w:val="19"/>
          <w:szCs w:val="19"/>
        </w:rPr>
        <w:lastRenderedPageBreak/>
        <w:t xml:space="preserve">ARTÍCULO 64.- </w:t>
      </w:r>
      <w:r w:rsidRPr="00997A85">
        <w:rPr>
          <w:rFonts w:ascii="Arial" w:hAnsi="Arial" w:cs="Arial"/>
          <w:sz w:val="19"/>
          <w:szCs w:val="19"/>
        </w:rPr>
        <w:t xml:space="preserve">El </w:t>
      </w:r>
      <w:r w:rsidR="00497F43" w:rsidRPr="00997A85">
        <w:rPr>
          <w:rFonts w:ascii="Arial" w:hAnsi="Arial" w:cs="Arial"/>
          <w:sz w:val="19"/>
          <w:szCs w:val="19"/>
          <w:lang w:val="es-MX"/>
        </w:rPr>
        <w:t>Titular de la Secretaría de Servicios Parlamentarios dará cuenta al Pleno del Congreso del Estado o en su caso a la Diputación Permanente de la solicitud y anexos presentados, para que se turne a la Comisión Permanente de Gob</w:t>
      </w:r>
      <w:r w:rsidR="00314DF2" w:rsidRPr="00997A85">
        <w:rPr>
          <w:rFonts w:ascii="Arial" w:hAnsi="Arial" w:cs="Arial"/>
          <w:sz w:val="19"/>
          <w:szCs w:val="19"/>
          <w:lang w:val="es-MX"/>
        </w:rPr>
        <w:t>ierno</w:t>
      </w:r>
      <w:r w:rsidR="00497F43" w:rsidRPr="00997A85">
        <w:rPr>
          <w:rFonts w:ascii="Arial" w:hAnsi="Arial" w:cs="Arial"/>
          <w:sz w:val="19"/>
          <w:szCs w:val="19"/>
          <w:lang w:val="es-MX"/>
        </w:rPr>
        <w:t xml:space="preserve"> y Asuntos Agrarios. Esta Comisión estará a cargo de la instrucción del caso, en su actuación deberá cuidar que se cumplan las formalidades del procedimiento y se respete la garantía de audiencia. </w:t>
      </w:r>
      <w:r w:rsidR="00497F43" w:rsidRPr="00997A85">
        <w:rPr>
          <w:rFonts w:ascii="Arial" w:hAnsi="Arial" w:cs="Arial"/>
          <w:sz w:val="19"/>
          <w:szCs w:val="19"/>
          <w:vertAlign w:val="superscript"/>
          <w:lang w:val="es-MX"/>
        </w:rPr>
        <w:t xml:space="preserve">(Reforma </w:t>
      </w:r>
      <w:r w:rsidR="00497F43" w:rsidRPr="00997A85">
        <w:rPr>
          <w:rFonts w:ascii="Arial" w:hAnsi="Arial" w:cs="Arial"/>
          <w:sz w:val="19"/>
          <w:szCs w:val="19"/>
          <w:vertAlign w:val="superscript"/>
        </w:rPr>
        <w:t>según Decreto No. 714 PPOE cuarta Sección de fecha 03-08-2019)</w:t>
      </w:r>
      <w:r w:rsidR="00314DF2" w:rsidRPr="00997A85">
        <w:rPr>
          <w:rFonts w:ascii="Arial" w:hAnsi="Arial" w:cs="Arial"/>
          <w:sz w:val="19"/>
          <w:szCs w:val="19"/>
          <w:vertAlign w:val="superscript"/>
        </w:rPr>
        <w:t xml:space="preserve"> (Reforma según Decreto No. 961 PPOE vigésima sección de fecha18-03-2023)</w:t>
      </w:r>
    </w:p>
    <w:p w14:paraId="6CBEF125" w14:textId="77777777" w:rsidR="003A41F7" w:rsidRPr="00997A85" w:rsidRDefault="003A41F7" w:rsidP="00C62CE1">
      <w:pPr>
        <w:autoSpaceDE w:val="0"/>
        <w:autoSpaceDN w:val="0"/>
        <w:adjustRightInd w:val="0"/>
        <w:jc w:val="both"/>
        <w:rPr>
          <w:rFonts w:ascii="Arial" w:hAnsi="Arial" w:cs="Arial"/>
          <w:sz w:val="19"/>
          <w:szCs w:val="19"/>
        </w:rPr>
      </w:pPr>
    </w:p>
    <w:p w14:paraId="74360AC7" w14:textId="189F9AC8"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65.- </w:t>
      </w:r>
      <w:r w:rsidRPr="00997A85">
        <w:rPr>
          <w:rFonts w:ascii="Arial" w:hAnsi="Arial" w:cs="Arial"/>
          <w:sz w:val="19"/>
          <w:szCs w:val="19"/>
        </w:rPr>
        <w:t>El procedimiento y las reglas que observar</w:t>
      </w:r>
      <w:r w:rsidR="000734C5" w:rsidRPr="00997A85">
        <w:rPr>
          <w:rFonts w:ascii="Arial" w:hAnsi="Arial" w:cs="Arial"/>
          <w:sz w:val="19"/>
          <w:szCs w:val="19"/>
        </w:rPr>
        <w:t>á</w:t>
      </w:r>
      <w:r w:rsidRPr="00997A85">
        <w:rPr>
          <w:rFonts w:ascii="Arial" w:hAnsi="Arial" w:cs="Arial"/>
          <w:sz w:val="19"/>
          <w:szCs w:val="19"/>
        </w:rPr>
        <w:t xml:space="preserve"> en el mismo serán las siguientes:</w:t>
      </w:r>
    </w:p>
    <w:p w14:paraId="58487BB0" w14:textId="3E019DD5" w:rsidR="003A41F7" w:rsidRPr="00997A85" w:rsidRDefault="003A41F7" w:rsidP="00C62CE1">
      <w:pPr>
        <w:autoSpaceDE w:val="0"/>
        <w:autoSpaceDN w:val="0"/>
        <w:adjustRightInd w:val="0"/>
        <w:jc w:val="both"/>
        <w:rPr>
          <w:rFonts w:ascii="Arial" w:hAnsi="Arial" w:cs="Arial"/>
          <w:sz w:val="19"/>
          <w:szCs w:val="19"/>
        </w:rPr>
      </w:pPr>
    </w:p>
    <w:p w14:paraId="47CE0ECE" w14:textId="55C88862" w:rsidR="000734C5" w:rsidRPr="00997A85" w:rsidRDefault="000734C5" w:rsidP="000734C5">
      <w:pPr>
        <w:autoSpaceDE w:val="0"/>
        <w:autoSpaceDN w:val="0"/>
        <w:adjustRightInd w:val="0"/>
        <w:ind w:left="567" w:hanging="284"/>
        <w:jc w:val="both"/>
        <w:rPr>
          <w:rFonts w:ascii="Arial" w:hAnsi="Arial" w:cs="Arial"/>
          <w:sz w:val="19"/>
          <w:szCs w:val="19"/>
        </w:rPr>
      </w:pPr>
      <w:r w:rsidRPr="00997A85">
        <w:rPr>
          <w:rFonts w:ascii="Arial" w:hAnsi="Arial" w:cs="Arial"/>
          <w:sz w:val="19"/>
          <w:szCs w:val="19"/>
        </w:rPr>
        <w:t>A) Una vez radicado el expediente en la Comisión Permanente de Gob</w:t>
      </w:r>
      <w:r w:rsidR="002A3461" w:rsidRPr="00997A85">
        <w:rPr>
          <w:rFonts w:ascii="Arial" w:hAnsi="Arial" w:cs="Arial"/>
          <w:sz w:val="19"/>
          <w:szCs w:val="19"/>
        </w:rPr>
        <w:t>ierno</w:t>
      </w:r>
      <w:r w:rsidRPr="00997A85">
        <w:rPr>
          <w:rFonts w:ascii="Arial" w:hAnsi="Arial" w:cs="Arial"/>
          <w:sz w:val="19"/>
          <w:szCs w:val="19"/>
        </w:rPr>
        <w:t xml:space="preserve"> y Asuntos Agrarios, ésta determinará si la solicitud satisface los requisitos establecidos en la presente Ley; la Comisión puede prevenir a los solicitantes para que, en un plazo no mayor de tres días hábiles después de haber sido legalmente notificados, subsanen algún requisito, de no hacerlo se procederá en términos de la presente Ley. </w:t>
      </w:r>
      <w:r w:rsidR="002A3461" w:rsidRPr="00997A85">
        <w:rPr>
          <w:rFonts w:ascii="Arial" w:hAnsi="Arial" w:cs="Arial"/>
          <w:sz w:val="19"/>
          <w:szCs w:val="19"/>
          <w:vertAlign w:val="superscript"/>
        </w:rPr>
        <w:t>(Reforma según Decreto No. 961 PPOE vigésima sección de fecha18-03-2023)</w:t>
      </w:r>
    </w:p>
    <w:p w14:paraId="68A8C957" w14:textId="77777777" w:rsidR="000734C5" w:rsidRPr="00997A85" w:rsidRDefault="000734C5" w:rsidP="00C62CE1">
      <w:pPr>
        <w:autoSpaceDE w:val="0"/>
        <w:autoSpaceDN w:val="0"/>
        <w:adjustRightInd w:val="0"/>
        <w:jc w:val="both"/>
        <w:rPr>
          <w:rFonts w:ascii="Arial" w:hAnsi="Arial" w:cs="Arial"/>
          <w:sz w:val="19"/>
          <w:szCs w:val="19"/>
        </w:rPr>
      </w:pPr>
    </w:p>
    <w:p w14:paraId="195929C5" w14:textId="77777777" w:rsidR="002959A4" w:rsidRPr="00997A85" w:rsidRDefault="000734C5" w:rsidP="002959A4">
      <w:pPr>
        <w:autoSpaceDE w:val="0"/>
        <w:autoSpaceDN w:val="0"/>
        <w:adjustRightInd w:val="0"/>
        <w:ind w:left="567" w:hanging="283"/>
        <w:jc w:val="both"/>
        <w:rPr>
          <w:rFonts w:ascii="Arial" w:hAnsi="Arial" w:cs="Arial"/>
          <w:sz w:val="19"/>
          <w:szCs w:val="19"/>
        </w:rPr>
      </w:pPr>
      <w:r w:rsidRPr="00997A85">
        <w:rPr>
          <w:rFonts w:ascii="Arial" w:hAnsi="Arial" w:cs="Arial"/>
          <w:sz w:val="19"/>
          <w:szCs w:val="19"/>
        </w:rPr>
        <w:t>B) La Comisión citará a los solicitantes para ratificar su petición, concediendo un plazo de tres días hábiles, si no lo hicieren se tendrá por no presentada y se desechará de plano</w:t>
      </w:r>
      <w:r w:rsidR="002959A4" w:rsidRPr="00997A85">
        <w:rPr>
          <w:rFonts w:ascii="Arial" w:hAnsi="Arial" w:cs="Arial"/>
          <w:sz w:val="19"/>
          <w:szCs w:val="19"/>
        </w:rPr>
        <w:t>.</w:t>
      </w:r>
    </w:p>
    <w:p w14:paraId="0F665A91" w14:textId="77777777" w:rsidR="002959A4" w:rsidRPr="00997A85" w:rsidRDefault="002959A4" w:rsidP="002959A4">
      <w:pPr>
        <w:autoSpaceDE w:val="0"/>
        <w:autoSpaceDN w:val="0"/>
        <w:adjustRightInd w:val="0"/>
        <w:ind w:left="567" w:hanging="283"/>
        <w:jc w:val="both"/>
        <w:rPr>
          <w:rFonts w:ascii="Arial" w:hAnsi="Arial" w:cs="Arial"/>
          <w:sz w:val="19"/>
          <w:szCs w:val="19"/>
        </w:rPr>
      </w:pPr>
    </w:p>
    <w:p w14:paraId="6312EEAE" w14:textId="77777777" w:rsidR="002959A4" w:rsidRPr="00997A85" w:rsidRDefault="000734C5" w:rsidP="002959A4">
      <w:pPr>
        <w:autoSpaceDE w:val="0"/>
        <w:autoSpaceDN w:val="0"/>
        <w:adjustRightInd w:val="0"/>
        <w:ind w:left="567"/>
        <w:jc w:val="both"/>
        <w:rPr>
          <w:rFonts w:ascii="Arial" w:hAnsi="Arial" w:cs="Arial"/>
          <w:sz w:val="19"/>
          <w:szCs w:val="19"/>
        </w:rPr>
      </w:pPr>
      <w:r w:rsidRPr="00997A85">
        <w:rPr>
          <w:rFonts w:ascii="Arial" w:hAnsi="Arial" w:cs="Arial"/>
          <w:sz w:val="19"/>
          <w:szCs w:val="19"/>
        </w:rPr>
        <w:t xml:space="preserve">La Comisión hará excepción de la ratificación, cuando la solicitud sea consecuencia del incumplimiento o inejecución de una resolución judicial en materia electoral o por el incumplimiento de una resolución en materia de Transparencia y Acceso a la Información Pública, dictada por el órgano garante de transparencia del Estado, o el órgano garante a nivel nacional. </w:t>
      </w:r>
    </w:p>
    <w:p w14:paraId="176C1EF2" w14:textId="77777777" w:rsidR="002959A4" w:rsidRPr="00997A85" w:rsidRDefault="002959A4" w:rsidP="002959A4">
      <w:pPr>
        <w:autoSpaceDE w:val="0"/>
        <w:autoSpaceDN w:val="0"/>
        <w:adjustRightInd w:val="0"/>
        <w:ind w:left="567" w:hanging="283"/>
        <w:jc w:val="both"/>
        <w:rPr>
          <w:rFonts w:ascii="Arial" w:hAnsi="Arial" w:cs="Arial"/>
          <w:sz w:val="19"/>
          <w:szCs w:val="19"/>
        </w:rPr>
      </w:pPr>
    </w:p>
    <w:p w14:paraId="0176868A" w14:textId="77777777" w:rsidR="00734718" w:rsidRPr="00997A85" w:rsidRDefault="000734C5" w:rsidP="002959A4">
      <w:pPr>
        <w:autoSpaceDE w:val="0"/>
        <w:autoSpaceDN w:val="0"/>
        <w:adjustRightInd w:val="0"/>
        <w:ind w:left="567"/>
        <w:jc w:val="both"/>
        <w:rPr>
          <w:rFonts w:ascii="Arial" w:hAnsi="Arial" w:cs="Arial"/>
          <w:sz w:val="19"/>
          <w:szCs w:val="19"/>
        </w:rPr>
      </w:pPr>
      <w:r w:rsidRPr="00997A85">
        <w:rPr>
          <w:rFonts w:ascii="Arial" w:hAnsi="Arial" w:cs="Arial"/>
          <w:sz w:val="19"/>
          <w:szCs w:val="19"/>
        </w:rPr>
        <w:t xml:space="preserve">Hecha la ratificación, la Comisión ordenará notificar personalmente, correr traslado y emplazar a él o a los integrantes del Ayuntamiento, para que en un término de diez días produzcan su contestación, so pena de declararlos en rebeldía y presuntamente confesos. </w:t>
      </w:r>
    </w:p>
    <w:p w14:paraId="0DEF2B18" w14:textId="77777777" w:rsidR="00734718" w:rsidRPr="00997A85" w:rsidRDefault="00734718" w:rsidP="002959A4">
      <w:pPr>
        <w:autoSpaceDE w:val="0"/>
        <w:autoSpaceDN w:val="0"/>
        <w:adjustRightInd w:val="0"/>
        <w:ind w:left="567"/>
        <w:jc w:val="both"/>
        <w:rPr>
          <w:rFonts w:ascii="Arial" w:hAnsi="Arial" w:cs="Arial"/>
          <w:sz w:val="19"/>
          <w:szCs w:val="19"/>
        </w:rPr>
      </w:pPr>
    </w:p>
    <w:p w14:paraId="7692CF05" w14:textId="77777777" w:rsidR="00734718" w:rsidRPr="00997A85" w:rsidRDefault="000734C5" w:rsidP="002959A4">
      <w:pPr>
        <w:autoSpaceDE w:val="0"/>
        <w:autoSpaceDN w:val="0"/>
        <w:adjustRightInd w:val="0"/>
        <w:ind w:left="567"/>
        <w:jc w:val="both"/>
        <w:rPr>
          <w:rFonts w:ascii="Arial" w:hAnsi="Arial" w:cs="Arial"/>
          <w:sz w:val="19"/>
          <w:szCs w:val="19"/>
        </w:rPr>
      </w:pPr>
      <w:r w:rsidRPr="00997A85">
        <w:rPr>
          <w:rFonts w:ascii="Arial" w:hAnsi="Arial" w:cs="Arial"/>
          <w:sz w:val="19"/>
          <w:szCs w:val="19"/>
        </w:rPr>
        <w:t xml:space="preserve">Para efectos del párrafo anterior la Comisión podrá hacer uso de los medios electrónicos y tecnológicos que estén en su alcance. </w:t>
      </w:r>
    </w:p>
    <w:p w14:paraId="641FF588" w14:textId="77777777" w:rsidR="00734718" w:rsidRPr="00997A85" w:rsidRDefault="00734718" w:rsidP="002959A4">
      <w:pPr>
        <w:autoSpaceDE w:val="0"/>
        <w:autoSpaceDN w:val="0"/>
        <w:adjustRightInd w:val="0"/>
        <w:ind w:left="567"/>
        <w:jc w:val="both"/>
        <w:rPr>
          <w:rFonts w:ascii="Arial" w:hAnsi="Arial" w:cs="Arial"/>
          <w:sz w:val="19"/>
          <w:szCs w:val="19"/>
        </w:rPr>
      </w:pPr>
    </w:p>
    <w:p w14:paraId="663BFF0A" w14:textId="5F92CB69" w:rsidR="00734718" w:rsidRPr="00997A85" w:rsidRDefault="000734C5" w:rsidP="002959A4">
      <w:pPr>
        <w:autoSpaceDE w:val="0"/>
        <w:autoSpaceDN w:val="0"/>
        <w:adjustRightInd w:val="0"/>
        <w:ind w:left="567"/>
        <w:jc w:val="both"/>
        <w:rPr>
          <w:rFonts w:ascii="Arial" w:hAnsi="Arial" w:cs="Arial"/>
          <w:sz w:val="19"/>
          <w:szCs w:val="19"/>
        </w:rPr>
      </w:pPr>
      <w:r w:rsidRPr="00997A85">
        <w:rPr>
          <w:rFonts w:ascii="Arial" w:hAnsi="Arial" w:cs="Arial"/>
          <w:sz w:val="19"/>
          <w:szCs w:val="19"/>
        </w:rPr>
        <w:t>Si transcurrido el plazo para contestar sin que se hubiere producido esta</w:t>
      </w:r>
      <w:r w:rsidR="00734718" w:rsidRPr="00997A85">
        <w:rPr>
          <w:rFonts w:ascii="Arial" w:hAnsi="Arial" w:cs="Arial"/>
          <w:sz w:val="19"/>
          <w:szCs w:val="19"/>
        </w:rPr>
        <w:t>,</w:t>
      </w:r>
      <w:r w:rsidRPr="00997A85">
        <w:rPr>
          <w:rFonts w:ascii="Arial" w:hAnsi="Arial" w:cs="Arial"/>
          <w:sz w:val="19"/>
          <w:szCs w:val="19"/>
        </w:rPr>
        <w:t xml:space="preserve"> y sin necesidad de acuse, se hará la declaración de rebeldía y se presumirán confesos los hechos de la solicitud que dejaron de contestar. </w:t>
      </w:r>
    </w:p>
    <w:p w14:paraId="62793929" w14:textId="77777777" w:rsidR="00734718" w:rsidRPr="00997A85" w:rsidRDefault="00734718" w:rsidP="002959A4">
      <w:pPr>
        <w:autoSpaceDE w:val="0"/>
        <w:autoSpaceDN w:val="0"/>
        <w:adjustRightInd w:val="0"/>
        <w:ind w:left="567"/>
        <w:jc w:val="both"/>
        <w:rPr>
          <w:rFonts w:ascii="Arial" w:hAnsi="Arial" w:cs="Arial"/>
          <w:sz w:val="19"/>
          <w:szCs w:val="19"/>
        </w:rPr>
      </w:pPr>
    </w:p>
    <w:p w14:paraId="12E42CF0" w14:textId="77777777" w:rsidR="00734718" w:rsidRPr="00997A85" w:rsidRDefault="000734C5" w:rsidP="002959A4">
      <w:pPr>
        <w:autoSpaceDE w:val="0"/>
        <w:autoSpaceDN w:val="0"/>
        <w:adjustRightInd w:val="0"/>
        <w:ind w:left="567"/>
        <w:jc w:val="both"/>
        <w:rPr>
          <w:rFonts w:ascii="Arial" w:hAnsi="Arial" w:cs="Arial"/>
          <w:sz w:val="19"/>
          <w:szCs w:val="19"/>
        </w:rPr>
      </w:pPr>
      <w:r w:rsidRPr="00997A85">
        <w:rPr>
          <w:rFonts w:ascii="Arial" w:hAnsi="Arial" w:cs="Arial"/>
          <w:sz w:val="19"/>
          <w:szCs w:val="19"/>
        </w:rPr>
        <w:lastRenderedPageBreak/>
        <w:t xml:space="preserve">En este procedimiento las partes podrán asistirse de un abogado. </w:t>
      </w:r>
    </w:p>
    <w:p w14:paraId="517387C9" w14:textId="77777777" w:rsidR="00734718" w:rsidRPr="00997A85" w:rsidRDefault="00734718" w:rsidP="002959A4">
      <w:pPr>
        <w:autoSpaceDE w:val="0"/>
        <w:autoSpaceDN w:val="0"/>
        <w:adjustRightInd w:val="0"/>
        <w:ind w:left="567"/>
        <w:jc w:val="both"/>
        <w:rPr>
          <w:rFonts w:ascii="Arial" w:hAnsi="Arial" w:cs="Arial"/>
          <w:sz w:val="19"/>
          <w:szCs w:val="19"/>
        </w:rPr>
      </w:pPr>
    </w:p>
    <w:p w14:paraId="5F10D08A" w14:textId="569C9E58" w:rsidR="000734C5" w:rsidRPr="00997A85" w:rsidRDefault="000734C5" w:rsidP="00734718">
      <w:pPr>
        <w:autoSpaceDE w:val="0"/>
        <w:autoSpaceDN w:val="0"/>
        <w:adjustRightInd w:val="0"/>
        <w:ind w:left="567" w:hanging="283"/>
        <w:jc w:val="both"/>
        <w:rPr>
          <w:rFonts w:ascii="Arial" w:hAnsi="Arial" w:cs="Arial"/>
          <w:sz w:val="19"/>
          <w:szCs w:val="19"/>
        </w:rPr>
      </w:pPr>
      <w:r w:rsidRPr="00997A85">
        <w:rPr>
          <w:rFonts w:ascii="Arial" w:hAnsi="Arial" w:cs="Arial"/>
          <w:sz w:val="19"/>
          <w:szCs w:val="19"/>
        </w:rPr>
        <w:t>C) Concluido el plazo para la contestación, la Comisión fijará día y hora para una audiencia de pruebas, la cual se efectuará ante el presidente de la Comisión y los integrantes de esta que deseen estar presentes. Si las pruebas ofrecidas en la audiencia lo requieren se fijará un término de hasta veinte días naturales para el desahogo.</w:t>
      </w:r>
    </w:p>
    <w:p w14:paraId="3094A174" w14:textId="5102B8FB" w:rsidR="000734C5" w:rsidRPr="00997A85" w:rsidRDefault="000734C5" w:rsidP="00C62CE1">
      <w:pPr>
        <w:autoSpaceDE w:val="0"/>
        <w:autoSpaceDN w:val="0"/>
        <w:adjustRightInd w:val="0"/>
        <w:jc w:val="both"/>
        <w:rPr>
          <w:rFonts w:ascii="Arial" w:hAnsi="Arial" w:cs="Arial"/>
          <w:sz w:val="19"/>
          <w:szCs w:val="19"/>
        </w:rPr>
      </w:pPr>
    </w:p>
    <w:p w14:paraId="499FE1A7" w14:textId="77777777" w:rsidR="00734718" w:rsidRPr="00997A85" w:rsidRDefault="00734718" w:rsidP="00734718">
      <w:pPr>
        <w:autoSpaceDE w:val="0"/>
        <w:autoSpaceDN w:val="0"/>
        <w:adjustRightInd w:val="0"/>
        <w:ind w:left="567"/>
        <w:jc w:val="both"/>
        <w:rPr>
          <w:rFonts w:ascii="Arial" w:hAnsi="Arial" w:cs="Arial"/>
          <w:sz w:val="19"/>
          <w:szCs w:val="19"/>
        </w:rPr>
      </w:pPr>
      <w:r w:rsidRPr="00997A85">
        <w:rPr>
          <w:rFonts w:ascii="Arial" w:hAnsi="Arial" w:cs="Arial"/>
          <w:sz w:val="19"/>
          <w:szCs w:val="19"/>
        </w:rPr>
        <w:t xml:space="preserve">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 </w:t>
      </w:r>
    </w:p>
    <w:p w14:paraId="4FE2994C" w14:textId="77777777" w:rsidR="00F330D5" w:rsidRPr="00997A85" w:rsidRDefault="00F330D5" w:rsidP="00C62CE1">
      <w:pPr>
        <w:autoSpaceDE w:val="0"/>
        <w:autoSpaceDN w:val="0"/>
        <w:adjustRightInd w:val="0"/>
        <w:jc w:val="both"/>
        <w:rPr>
          <w:rFonts w:ascii="Arial" w:hAnsi="Arial" w:cs="Arial"/>
          <w:sz w:val="19"/>
          <w:szCs w:val="19"/>
        </w:rPr>
      </w:pPr>
    </w:p>
    <w:p w14:paraId="2022C7CC" w14:textId="153BAD1D" w:rsidR="00734718" w:rsidRPr="00997A85" w:rsidRDefault="00734718" w:rsidP="00F330D5">
      <w:pPr>
        <w:autoSpaceDE w:val="0"/>
        <w:autoSpaceDN w:val="0"/>
        <w:adjustRightInd w:val="0"/>
        <w:ind w:left="567" w:hanging="283"/>
        <w:jc w:val="both"/>
        <w:rPr>
          <w:rFonts w:ascii="Arial" w:hAnsi="Arial" w:cs="Arial"/>
          <w:sz w:val="19"/>
          <w:szCs w:val="19"/>
        </w:rPr>
      </w:pPr>
      <w:r w:rsidRPr="00997A85">
        <w:rPr>
          <w:rFonts w:ascii="Arial" w:hAnsi="Arial" w:cs="Arial"/>
          <w:sz w:val="19"/>
          <w:szCs w:val="19"/>
        </w:rPr>
        <w:t xml:space="preserve">D) Una vez agotado el término de prueba, se concederá a las partes un término de cinco días para presentar por escrito sus alegatos. Transcurrido este término, la Comisión Permanente de </w:t>
      </w:r>
      <w:r w:rsidR="00F80F82" w:rsidRPr="00997A85">
        <w:rPr>
          <w:rFonts w:ascii="Arial" w:hAnsi="Arial" w:cs="Arial"/>
          <w:sz w:val="19"/>
          <w:szCs w:val="19"/>
        </w:rPr>
        <w:t>Gobierno</w:t>
      </w:r>
      <w:r w:rsidRPr="00997A85">
        <w:rPr>
          <w:rFonts w:ascii="Arial" w:hAnsi="Arial" w:cs="Arial"/>
          <w:sz w:val="19"/>
          <w:szCs w:val="19"/>
        </w:rPr>
        <w:t xml:space="preserve"> y Asuntos Agrarios, formulará su dictamen dentro de un plazo de veinte días hábiles, el cual puede ser ampliado por autorización expresa del Congreso. El dictamen debe satisfacer los requisitos de una resolución judicial, resultandos, considerandos y puntos resolutivos. </w:t>
      </w:r>
      <w:r w:rsidR="00F80F82" w:rsidRPr="00997A85">
        <w:rPr>
          <w:rFonts w:ascii="Arial" w:hAnsi="Arial" w:cs="Arial"/>
          <w:sz w:val="19"/>
          <w:szCs w:val="19"/>
          <w:vertAlign w:val="superscript"/>
        </w:rPr>
        <w:t>(Reforma según Decreto No. 961 PPOE vigésima sección de fecha18-03-2023)</w:t>
      </w:r>
    </w:p>
    <w:p w14:paraId="0819EB27" w14:textId="77777777" w:rsidR="00F330D5" w:rsidRPr="00997A85" w:rsidRDefault="00F330D5" w:rsidP="00F330D5">
      <w:pPr>
        <w:autoSpaceDE w:val="0"/>
        <w:autoSpaceDN w:val="0"/>
        <w:adjustRightInd w:val="0"/>
        <w:ind w:left="567" w:hanging="283"/>
        <w:jc w:val="both"/>
        <w:rPr>
          <w:rFonts w:ascii="Arial" w:hAnsi="Arial" w:cs="Arial"/>
          <w:sz w:val="19"/>
          <w:szCs w:val="19"/>
        </w:rPr>
      </w:pPr>
    </w:p>
    <w:p w14:paraId="32276B58" w14:textId="2D4DE3A4" w:rsidR="00734718" w:rsidRPr="00997A85" w:rsidRDefault="00734718" w:rsidP="00F330D5">
      <w:pPr>
        <w:autoSpaceDE w:val="0"/>
        <w:autoSpaceDN w:val="0"/>
        <w:adjustRightInd w:val="0"/>
        <w:ind w:left="567" w:hanging="283"/>
        <w:jc w:val="both"/>
        <w:rPr>
          <w:rFonts w:ascii="Arial" w:hAnsi="Arial" w:cs="Arial"/>
          <w:sz w:val="19"/>
          <w:szCs w:val="19"/>
        </w:rPr>
      </w:pPr>
      <w:r w:rsidRPr="00997A85">
        <w:rPr>
          <w:rFonts w:ascii="Arial" w:hAnsi="Arial" w:cs="Arial"/>
          <w:sz w:val="19"/>
          <w:szCs w:val="19"/>
        </w:rPr>
        <w:t xml:space="preserve">E) El dictamen con propuesta de suspensión o desaparición de ayuntamiento, suspensión o revocación de mandato alguno(sic) de sus integrantes, requerirá para su aprobación del voto de las dos terceras partes de los Diputados que integran el Congreso del Estado. La resolución del Congreso se publicará en el Periódico Oficial del Estado. </w:t>
      </w:r>
    </w:p>
    <w:p w14:paraId="1ED451A2" w14:textId="77777777" w:rsidR="00F330D5" w:rsidRPr="00997A85" w:rsidRDefault="00F330D5" w:rsidP="00F330D5">
      <w:pPr>
        <w:autoSpaceDE w:val="0"/>
        <w:autoSpaceDN w:val="0"/>
        <w:adjustRightInd w:val="0"/>
        <w:ind w:left="567" w:hanging="283"/>
        <w:jc w:val="both"/>
        <w:rPr>
          <w:rFonts w:ascii="Arial" w:hAnsi="Arial" w:cs="Arial"/>
          <w:sz w:val="19"/>
          <w:szCs w:val="19"/>
        </w:rPr>
      </w:pPr>
    </w:p>
    <w:p w14:paraId="707F46DA" w14:textId="6AE99A60" w:rsidR="000734C5" w:rsidRPr="00997A85" w:rsidRDefault="00734718" w:rsidP="00F330D5">
      <w:pPr>
        <w:autoSpaceDE w:val="0"/>
        <w:autoSpaceDN w:val="0"/>
        <w:adjustRightInd w:val="0"/>
        <w:ind w:left="567" w:hanging="283"/>
        <w:jc w:val="both"/>
        <w:rPr>
          <w:rFonts w:ascii="Arial" w:hAnsi="Arial" w:cs="Arial"/>
          <w:sz w:val="19"/>
          <w:szCs w:val="19"/>
        </w:rPr>
      </w:pPr>
      <w:r w:rsidRPr="00997A85">
        <w:rPr>
          <w:rFonts w:ascii="Arial" w:hAnsi="Arial" w:cs="Arial"/>
          <w:sz w:val="19"/>
          <w:szCs w:val="19"/>
        </w:rPr>
        <w:t>F) Para lo no previsto en el presente Capitulo, se aplicará de manera supletoria en los actos de notificación y desahogo de pruebas, el Código de Procedimientos Civiles del Estado.</w:t>
      </w:r>
    </w:p>
    <w:p w14:paraId="7210FCE9" w14:textId="10C36CE2" w:rsidR="00734718" w:rsidRPr="00997A85" w:rsidRDefault="00734718" w:rsidP="00C62CE1">
      <w:pPr>
        <w:autoSpaceDE w:val="0"/>
        <w:autoSpaceDN w:val="0"/>
        <w:adjustRightInd w:val="0"/>
        <w:jc w:val="both"/>
        <w:rPr>
          <w:rFonts w:ascii="Arial" w:hAnsi="Arial" w:cs="Arial"/>
          <w:sz w:val="19"/>
          <w:szCs w:val="19"/>
        </w:rPr>
      </w:pPr>
    </w:p>
    <w:p w14:paraId="59B59652" w14:textId="0552DC23" w:rsidR="003A41F7" w:rsidRPr="00997A85" w:rsidRDefault="00F330D5" w:rsidP="00F330D5">
      <w:pPr>
        <w:tabs>
          <w:tab w:val="left" w:pos="851"/>
        </w:tabs>
        <w:autoSpaceDE w:val="0"/>
        <w:autoSpaceDN w:val="0"/>
        <w:adjustRightInd w:val="0"/>
        <w:jc w:val="both"/>
        <w:rPr>
          <w:rFonts w:ascii="Arial" w:hAnsi="Arial" w:cs="Arial"/>
          <w:sz w:val="19"/>
          <w:szCs w:val="19"/>
          <w:vertAlign w:val="superscript"/>
        </w:rPr>
      </w:pPr>
      <w:r w:rsidRPr="00997A85">
        <w:rPr>
          <w:rFonts w:ascii="Arial" w:hAnsi="Arial" w:cs="Arial"/>
          <w:sz w:val="19"/>
          <w:szCs w:val="19"/>
          <w:vertAlign w:val="superscript"/>
        </w:rPr>
        <w:t>(Reforma según Decreto No. 2415 PPOE Cuarta Sección de fecha 05-06-2021)</w:t>
      </w:r>
    </w:p>
    <w:p w14:paraId="2654A6CD" w14:textId="77777777" w:rsidR="003A41F7" w:rsidRPr="00997A85" w:rsidRDefault="003A41F7" w:rsidP="00C62CE1">
      <w:pPr>
        <w:tabs>
          <w:tab w:val="left" w:pos="851"/>
        </w:tabs>
        <w:autoSpaceDE w:val="0"/>
        <w:autoSpaceDN w:val="0"/>
        <w:adjustRightInd w:val="0"/>
        <w:jc w:val="both"/>
        <w:rPr>
          <w:rFonts w:ascii="Arial" w:hAnsi="Arial" w:cs="Arial"/>
          <w:sz w:val="19"/>
          <w:szCs w:val="19"/>
        </w:rPr>
      </w:pPr>
    </w:p>
    <w:p w14:paraId="188FC63D"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VI</w:t>
      </w:r>
    </w:p>
    <w:p w14:paraId="5EB4DBBD"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 TERMINACIÓN ANTICIPADA DEL PERIODO DE LAS AUTORIDADES INDIGENAS EN MUNICIPIOS QUE SE RIGEN POR LOS SISTEMAS NORMATIVOS INDIGENAS.</w:t>
      </w:r>
    </w:p>
    <w:p w14:paraId="5B5EC9BC" w14:textId="77777777" w:rsidR="003A41F7" w:rsidRPr="00997A85" w:rsidRDefault="003A41F7" w:rsidP="00C62CE1">
      <w:pPr>
        <w:tabs>
          <w:tab w:val="left" w:pos="851"/>
        </w:tabs>
        <w:autoSpaceDE w:val="0"/>
        <w:autoSpaceDN w:val="0"/>
        <w:adjustRightInd w:val="0"/>
        <w:jc w:val="center"/>
        <w:rPr>
          <w:rFonts w:ascii="Arial" w:hAnsi="Arial" w:cs="Arial"/>
          <w:b/>
          <w:bCs/>
          <w:sz w:val="19"/>
          <w:szCs w:val="19"/>
        </w:rPr>
      </w:pPr>
    </w:p>
    <w:p w14:paraId="5E6E1699" w14:textId="77777777" w:rsidR="003A41F7" w:rsidRPr="00997A85" w:rsidRDefault="003A41F7" w:rsidP="00C62CE1">
      <w:pPr>
        <w:tabs>
          <w:tab w:val="left" w:pos="851"/>
        </w:tabs>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65 BIS.- </w:t>
      </w:r>
      <w:r w:rsidRPr="00997A85">
        <w:rPr>
          <w:rFonts w:ascii="Arial" w:hAnsi="Arial" w:cs="Arial"/>
          <w:sz w:val="19"/>
          <w:szCs w:val="19"/>
        </w:rPr>
        <w:t xml:space="preserve">La Asamblea General Comunitaria es la máxima autoridad en los municipios indígenas que se rigen por sus Sistemas Normativos para elegir a sus autoridades. Sus acuerdos serán plenamente válidos y deberán ser </w:t>
      </w:r>
      <w:r w:rsidRPr="00997A85">
        <w:rPr>
          <w:rFonts w:ascii="Arial" w:hAnsi="Arial" w:cs="Arial"/>
          <w:sz w:val="19"/>
          <w:szCs w:val="19"/>
        </w:rPr>
        <w:lastRenderedPageBreak/>
        <w:t>reconocidos y respetados por el Estado, siempre que no violen los derechos humanos de sus integrantes, reconocidos por la Constitución y Tratados Internacionales. Se integra por los miembros de la comunidad, en condiciones de igualdad conforme a sus sistemas  normativos indígenas.</w:t>
      </w:r>
    </w:p>
    <w:p w14:paraId="4065DB9A" w14:textId="77777777" w:rsidR="003A41F7" w:rsidRPr="00997A85" w:rsidRDefault="003A41F7" w:rsidP="00C62CE1">
      <w:pPr>
        <w:tabs>
          <w:tab w:val="left" w:pos="851"/>
        </w:tabs>
        <w:autoSpaceDE w:val="0"/>
        <w:autoSpaceDN w:val="0"/>
        <w:adjustRightInd w:val="0"/>
        <w:jc w:val="both"/>
        <w:rPr>
          <w:rFonts w:ascii="Arial" w:hAnsi="Arial" w:cs="Arial"/>
          <w:sz w:val="19"/>
          <w:szCs w:val="19"/>
        </w:rPr>
      </w:pPr>
    </w:p>
    <w:p w14:paraId="1EA66BA1" w14:textId="77777777" w:rsidR="003A41F7" w:rsidRPr="00997A85" w:rsidRDefault="003A41F7" w:rsidP="00C62CE1">
      <w:pPr>
        <w:tabs>
          <w:tab w:val="left" w:pos="851"/>
        </w:tabs>
        <w:autoSpaceDE w:val="0"/>
        <w:autoSpaceDN w:val="0"/>
        <w:adjustRightInd w:val="0"/>
        <w:jc w:val="both"/>
        <w:rPr>
          <w:rFonts w:ascii="Arial" w:hAnsi="Arial" w:cs="Arial"/>
          <w:sz w:val="19"/>
          <w:szCs w:val="19"/>
        </w:rPr>
      </w:pPr>
      <w:r w:rsidRPr="00997A85">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14:paraId="717BBA4E" w14:textId="77777777" w:rsidR="003A41F7" w:rsidRPr="00997A85" w:rsidRDefault="003A41F7" w:rsidP="00C62CE1">
      <w:pPr>
        <w:tabs>
          <w:tab w:val="left" w:pos="851"/>
        </w:tabs>
        <w:autoSpaceDE w:val="0"/>
        <w:autoSpaceDN w:val="0"/>
        <w:adjustRightInd w:val="0"/>
        <w:jc w:val="both"/>
        <w:rPr>
          <w:rFonts w:ascii="Arial" w:hAnsi="Arial" w:cs="Arial"/>
          <w:sz w:val="19"/>
          <w:szCs w:val="19"/>
        </w:rPr>
      </w:pPr>
    </w:p>
    <w:p w14:paraId="32A732BB" w14:textId="77777777" w:rsidR="003A41F7" w:rsidRPr="00997A85" w:rsidRDefault="003A41F7" w:rsidP="00C62CE1">
      <w:pPr>
        <w:autoSpaceDE w:val="0"/>
        <w:autoSpaceDN w:val="0"/>
        <w:adjustRightInd w:val="0"/>
        <w:jc w:val="both"/>
        <w:rPr>
          <w:rFonts w:ascii="Arial" w:hAnsi="Arial" w:cs="Arial"/>
          <w:bCs/>
          <w:sz w:val="19"/>
          <w:szCs w:val="19"/>
        </w:rPr>
      </w:pPr>
      <w:r w:rsidRPr="00997A85">
        <w:rPr>
          <w:rFonts w:ascii="Arial" w:hAnsi="Arial" w:cs="Arial"/>
          <w:bCs/>
          <w:sz w:val="19"/>
          <w:szCs w:val="19"/>
        </w:rPr>
        <w:t xml:space="preserve">Procederá la terminación anticipada del mandato, cuando se reúnan los requisitos y se cumpla con el siguiente procedimiento: </w:t>
      </w:r>
    </w:p>
    <w:p w14:paraId="5351F517" w14:textId="77777777" w:rsidR="003A41F7" w:rsidRPr="00997A85" w:rsidRDefault="003A41F7" w:rsidP="00C62CE1">
      <w:pPr>
        <w:autoSpaceDE w:val="0"/>
        <w:autoSpaceDN w:val="0"/>
        <w:adjustRightInd w:val="0"/>
        <w:jc w:val="both"/>
        <w:rPr>
          <w:rFonts w:ascii="Arial" w:hAnsi="Arial" w:cs="Arial"/>
          <w:bCs/>
          <w:sz w:val="19"/>
          <w:szCs w:val="19"/>
        </w:rPr>
      </w:pPr>
    </w:p>
    <w:p w14:paraId="0A34664D" w14:textId="77777777" w:rsidR="003A41F7" w:rsidRPr="00997A85"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 xml:space="preserve">Que haya transcurrido como mínimo la tercera parte del mandato, el cual previamente de acuerdo a sus sistemas normativos tengan señalado el período; </w:t>
      </w:r>
    </w:p>
    <w:p w14:paraId="17453D84" w14:textId="77777777" w:rsidR="003A41F7" w:rsidRPr="00997A85" w:rsidRDefault="003A41F7" w:rsidP="00C62CE1">
      <w:pPr>
        <w:tabs>
          <w:tab w:val="left" w:pos="851"/>
        </w:tabs>
        <w:autoSpaceDE w:val="0"/>
        <w:autoSpaceDN w:val="0"/>
        <w:adjustRightInd w:val="0"/>
        <w:ind w:left="851" w:hanging="851"/>
        <w:jc w:val="both"/>
        <w:rPr>
          <w:rFonts w:ascii="Arial" w:hAnsi="Arial" w:cs="Arial"/>
          <w:bCs/>
          <w:sz w:val="19"/>
          <w:szCs w:val="19"/>
        </w:rPr>
      </w:pPr>
    </w:p>
    <w:p w14:paraId="5655A481" w14:textId="77777777" w:rsidR="003A41F7" w:rsidRPr="00997A85"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 xml:space="preserve">Sea solicitada, al menos por el 30 por ciento del número de integrantes de la Asamblea que eligió a las autoridades. </w:t>
      </w:r>
    </w:p>
    <w:p w14:paraId="2E94C181" w14:textId="77777777" w:rsidR="003A41F7" w:rsidRPr="00997A85" w:rsidRDefault="003A41F7" w:rsidP="00C62CE1">
      <w:pPr>
        <w:tabs>
          <w:tab w:val="left" w:pos="851"/>
        </w:tabs>
        <w:autoSpaceDE w:val="0"/>
        <w:autoSpaceDN w:val="0"/>
        <w:adjustRightInd w:val="0"/>
        <w:ind w:left="851" w:hanging="851"/>
        <w:jc w:val="both"/>
        <w:rPr>
          <w:rFonts w:ascii="Arial" w:hAnsi="Arial" w:cs="Arial"/>
          <w:bCs/>
          <w:sz w:val="19"/>
          <w:szCs w:val="19"/>
        </w:rPr>
      </w:pPr>
    </w:p>
    <w:p w14:paraId="1BD04722" w14:textId="77777777" w:rsidR="003A41F7" w:rsidRPr="00997A85"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La petición de terminación anticipada se solicitará ante el Instituto Estatal Electoral y de Participación Ciudadana de Oaxaca, para que por conducto del Consejo Estatal de Sistemas Normativos Electorales Indígenas instruya y examine los requisitos de procedibilidad, y en su caso, de ser procedente, previo acuerdo del Consejo General coadyuve en la celebración de la Asamblea del Municipio.</w:t>
      </w:r>
    </w:p>
    <w:p w14:paraId="2045B1F4" w14:textId="77777777" w:rsidR="003A41F7" w:rsidRPr="00997A85" w:rsidRDefault="003A41F7" w:rsidP="00C62CE1">
      <w:pPr>
        <w:tabs>
          <w:tab w:val="left" w:pos="851"/>
        </w:tabs>
        <w:autoSpaceDE w:val="0"/>
        <w:autoSpaceDN w:val="0"/>
        <w:adjustRightInd w:val="0"/>
        <w:ind w:left="851" w:hanging="851"/>
        <w:jc w:val="both"/>
        <w:rPr>
          <w:rFonts w:ascii="Arial" w:hAnsi="Arial" w:cs="Arial"/>
          <w:bCs/>
          <w:sz w:val="19"/>
          <w:szCs w:val="19"/>
        </w:rPr>
      </w:pPr>
    </w:p>
    <w:p w14:paraId="2CC8A5DF" w14:textId="77777777" w:rsidR="003A41F7" w:rsidRPr="00997A85"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14:paraId="289039C0" w14:textId="77777777" w:rsidR="003A41F7" w:rsidRPr="00997A85"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40043724" w14:textId="77777777" w:rsidR="003A41F7" w:rsidRPr="00997A85"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14:paraId="7CC44959" w14:textId="77777777" w:rsidR="003A41F7" w:rsidRPr="00997A85"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113EE368" w14:textId="77777777" w:rsidR="003A41F7" w:rsidRPr="00997A85"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lastRenderedPageBreak/>
        <w:t>Ya declarada procedente la terminación anticipada, el Congreso del Estado designará a un encargado de la Administración Municipal, en tanto se nombran a las autoridades sustitutas.</w:t>
      </w:r>
    </w:p>
    <w:p w14:paraId="34A6BADD" w14:textId="77777777" w:rsidR="003A41F7" w:rsidRPr="00997A85"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7B5B7EF5" w14:textId="77777777" w:rsidR="003A41F7" w:rsidRPr="00997A85"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997A85">
        <w:rPr>
          <w:rFonts w:ascii="Arial" w:hAnsi="Arial" w:cs="Arial"/>
          <w:bCs/>
          <w:sz w:val="19"/>
          <w:szCs w:val="19"/>
          <w:vertAlign w:val="superscript"/>
        </w:rPr>
        <w:t>(Adición según decreto Núm. 1291 PPOE Extra de fecha 21-08-2015).</w:t>
      </w:r>
    </w:p>
    <w:p w14:paraId="00227292" w14:textId="77777777" w:rsidR="003A41F7" w:rsidRPr="00997A85" w:rsidRDefault="003A41F7" w:rsidP="00C62CE1">
      <w:pPr>
        <w:autoSpaceDE w:val="0"/>
        <w:autoSpaceDN w:val="0"/>
        <w:adjustRightInd w:val="0"/>
        <w:jc w:val="both"/>
        <w:rPr>
          <w:rFonts w:ascii="Arial" w:hAnsi="Arial" w:cs="Arial"/>
          <w:bCs/>
          <w:sz w:val="19"/>
          <w:szCs w:val="19"/>
        </w:rPr>
      </w:pPr>
    </w:p>
    <w:p w14:paraId="4491FE5D" w14:textId="77777777" w:rsidR="003A41F7" w:rsidRPr="00997A85" w:rsidRDefault="003A41F7" w:rsidP="00C62CE1">
      <w:pPr>
        <w:autoSpaceDE w:val="0"/>
        <w:autoSpaceDN w:val="0"/>
        <w:adjustRightInd w:val="0"/>
        <w:jc w:val="center"/>
        <w:rPr>
          <w:rFonts w:ascii="Arial" w:hAnsi="Arial" w:cs="Arial"/>
          <w:b/>
        </w:rPr>
      </w:pPr>
      <w:r w:rsidRPr="00997A85">
        <w:rPr>
          <w:rFonts w:ascii="Arial" w:hAnsi="Arial" w:cs="Arial"/>
          <w:b/>
        </w:rPr>
        <w:t>Capítulo VII</w:t>
      </w:r>
    </w:p>
    <w:p w14:paraId="2FD81FE3"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rPr>
        <w:t>De los Concejos Municipales.</w:t>
      </w:r>
    </w:p>
    <w:p w14:paraId="114C111F" w14:textId="77777777" w:rsidR="003A41F7" w:rsidRPr="00997A85" w:rsidRDefault="003A41F7" w:rsidP="00C62CE1">
      <w:pPr>
        <w:autoSpaceDE w:val="0"/>
        <w:autoSpaceDN w:val="0"/>
        <w:adjustRightInd w:val="0"/>
        <w:rPr>
          <w:rFonts w:ascii="Arial" w:hAnsi="Arial" w:cs="Arial"/>
          <w:b/>
          <w:bCs/>
          <w:sz w:val="19"/>
          <w:szCs w:val="19"/>
        </w:rPr>
      </w:pPr>
    </w:p>
    <w:p w14:paraId="2E399AF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66.- </w:t>
      </w:r>
      <w:r w:rsidRPr="00997A85">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14:paraId="72F9F0BB" w14:textId="77777777" w:rsidR="003A41F7" w:rsidRPr="00997A85" w:rsidRDefault="003A41F7" w:rsidP="00C62CE1">
      <w:pPr>
        <w:autoSpaceDE w:val="0"/>
        <w:autoSpaceDN w:val="0"/>
        <w:adjustRightInd w:val="0"/>
        <w:jc w:val="both"/>
        <w:rPr>
          <w:rFonts w:ascii="Arial" w:hAnsi="Arial" w:cs="Arial"/>
          <w:sz w:val="19"/>
          <w:szCs w:val="19"/>
        </w:rPr>
      </w:pPr>
    </w:p>
    <w:p w14:paraId="7995265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14:paraId="69EC29AC" w14:textId="77777777" w:rsidR="003A41F7" w:rsidRPr="00997A85" w:rsidRDefault="003A41F7" w:rsidP="00C62CE1">
      <w:pPr>
        <w:autoSpaceDE w:val="0"/>
        <w:autoSpaceDN w:val="0"/>
        <w:adjustRightInd w:val="0"/>
        <w:jc w:val="both"/>
        <w:rPr>
          <w:rFonts w:ascii="Arial" w:hAnsi="Arial" w:cs="Arial"/>
          <w:sz w:val="19"/>
          <w:szCs w:val="19"/>
        </w:rPr>
      </w:pPr>
    </w:p>
    <w:p w14:paraId="24079E80" w14:textId="77777777" w:rsidR="00C62CE1" w:rsidRPr="00997A85" w:rsidRDefault="00C62CE1"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 xml:space="preserve">El Concejo Municipal se integrará por el mismo número de miembros  propietarios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 </w:t>
      </w:r>
      <w:r w:rsidRPr="00997A85">
        <w:rPr>
          <w:rFonts w:ascii="Arial" w:hAnsi="Arial" w:cs="Arial"/>
          <w:sz w:val="19"/>
          <w:szCs w:val="19"/>
          <w:vertAlign w:val="superscript"/>
        </w:rPr>
        <w:t>(Reforma según Decreto No. 774 PPOE Segunda Sección de fecha 28-09-2019)</w:t>
      </w:r>
    </w:p>
    <w:p w14:paraId="5358675F" w14:textId="77777777" w:rsidR="00C62CE1" w:rsidRPr="00997A85" w:rsidRDefault="00C62CE1" w:rsidP="00C62CE1">
      <w:pPr>
        <w:autoSpaceDE w:val="0"/>
        <w:autoSpaceDN w:val="0"/>
        <w:adjustRightInd w:val="0"/>
        <w:jc w:val="both"/>
        <w:rPr>
          <w:rFonts w:ascii="Arial" w:hAnsi="Arial" w:cs="Arial"/>
          <w:sz w:val="19"/>
          <w:szCs w:val="19"/>
        </w:rPr>
      </w:pPr>
    </w:p>
    <w:p w14:paraId="01827D4F"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Los Consejos Municipales tendrán la competencia que para los Ayuntamientos determina esta Ley.</w:t>
      </w:r>
    </w:p>
    <w:p w14:paraId="060DF25B" w14:textId="77777777" w:rsidR="003A41F7" w:rsidRPr="00997A85" w:rsidRDefault="003A41F7" w:rsidP="00C62CE1">
      <w:pPr>
        <w:autoSpaceDE w:val="0"/>
        <w:autoSpaceDN w:val="0"/>
        <w:adjustRightInd w:val="0"/>
        <w:jc w:val="both"/>
        <w:rPr>
          <w:rFonts w:ascii="Arial" w:hAnsi="Arial" w:cs="Arial"/>
          <w:sz w:val="19"/>
          <w:szCs w:val="19"/>
        </w:rPr>
      </w:pPr>
    </w:p>
    <w:p w14:paraId="6017387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La designación de los Consejos Municipales, se llevará a cabo el voto de las dos terceras partes de los integrantes del Congreso del Estado.</w:t>
      </w:r>
    </w:p>
    <w:p w14:paraId="75DD32E7" w14:textId="77777777" w:rsidR="003A41F7" w:rsidRPr="00997A85" w:rsidRDefault="003A41F7" w:rsidP="00C62CE1">
      <w:pPr>
        <w:autoSpaceDE w:val="0"/>
        <w:autoSpaceDN w:val="0"/>
        <w:adjustRightInd w:val="0"/>
        <w:jc w:val="both"/>
        <w:rPr>
          <w:rFonts w:ascii="Arial" w:hAnsi="Arial" w:cs="Arial"/>
          <w:sz w:val="19"/>
          <w:szCs w:val="19"/>
        </w:rPr>
      </w:pPr>
    </w:p>
    <w:p w14:paraId="41F6BF6E" w14:textId="77777777" w:rsidR="003A41F7" w:rsidRPr="00997A85" w:rsidRDefault="003A41F7" w:rsidP="00C62CE1">
      <w:pPr>
        <w:autoSpaceDE w:val="0"/>
        <w:autoSpaceDN w:val="0"/>
        <w:adjustRightInd w:val="0"/>
        <w:jc w:val="both"/>
        <w:rPr>
          <w:rFonts w:ascii="Arial" w:hAnsi="Arial" w:cs="Arial"/>
          <w:sz w:val="19"/>
          <w:szCs w:val="19"/>
          <w:vertAlign w:val="superscript"/>
        </w:rPr>
      </w:pPr>
      <w:r w:rsidRPr="00997A85">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997A85">
        <w:rPr>
          <w:rFonts w:ascii="Arial" w:hAnsi="Arial" w:cs="Arial"/>
          <w:sz w:val="19"/>
          <w:szCs w:val="19"/>
          <w:vertAlign w:val="superscript"/>
        </w:rPr>
        <w:t xml:space="preserve"> (Reforma según Decreto No. 2093 PPOE Séptima Sección de fecha 12-11-2016)</w:t>
      </w:r>
    </w:p>
    <w:p w14:paraId="321AAE03" w14:textId="77777777" w:rsidR="003A41F7" w:rsidRPr="00997A85" w:rsidRDefault="003A41F7" w:rsidP="00C62CE1">
      <w:pPr>
        <w:autoSpaceDE w:val="0"/>
        <w:autoSpaceDN w:val="0"/>
        <w:adjustRightInd w:val="0"/>
        <w:jc w:val="both"/>
        <w:rPr>
          <w:rFonts w:ascii="Arial" w:hAnsi="Arial" w:cs="Arial"/>
          <w:sz w:val="19"/>
          <w:szCs w:val="19"/>
        </w:rPr>
      </w:pPr>
    </w:p>
    <w:p w14:paraId="449274C4"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67.- </w:t>
      </w:r>
      <w:r w:rsidRPr="00997A85">
        <w:rPr>
          <w:rFonts w:ascii="Arial" w:hAnsi="Arial" w:cs="Arial"/>
          <w:sz w:val="19"/>
          <w:szCs w:val="19"/>
        </w:rPr>
        <w:t xml:space="preserve">Si las condiciones políticas no permiten el inicio de funciones del Concejo Municipal, el Titular del Poder Ejecutivo nombrará a un encargado </w:t>
      </w:r>
      <w:r w:rsidRPr="00997A85">
        <w:rPr>
          <w:rFonts w:ascii="Arial" w:hAnsi="Arial" w:cs="Arial"/>
          <w:sz w:val="19"/>
          <w:szCs w:val="19"/>
        </w:rPr>
        <w:lastRenderedPageBreak/>
        <w:t>de la Administración Municipal, en tanto el Congreso del Estado determina lo procedente.</w:t>
      </w:r>
      <w:r w:rsidRPr="00997A85">
        <w:rPr>
          <w:rFonts w:ascii="Arial" w:hAnsi="Arial" w:cs="Arial"/>
          <w:sz w:val="19"/>
          <w:szCs w:val="19"/>
          <w:vertAlign w:val="superscript"/>
        </w:rPr>
        <w:t xml:space="preserve"> (Reforma según Decreto No. 2093 PPOE Séptima Sección de fecha 12-11-2016)</w:t>
      </w:r>
    </w:p>
    <w:p w14:paraId="41966E93" w14:textId="77777777" w:rsidR="003A41F7" w:rsidRPr="00997A85" w:rsidRDefault="003A41F7" w:rsidP="00C62CE1">
      <w:pPr>
        <w:autoSpaceDE w:val="0"/>
        <w:autoSpaceDN w:val="0"/>
        <w:adjustRightInd w:val="0"/>
        <w:jc w:val="both"/>
        <w:rPr>
          <w:rFonts w:ascii="Arial" w:hAnsi="Arial" w:cs="Arial"/>
          <w:sz w:val="19"/>
          <w:szCs w:val="19"/>
        </w:rPr>
      </w:pPr>
    </w:p>
    <w:p w14:paraId="431CE268"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VII</w:t>
      </w:r>
    </w:p>
    <w:p w14:paraId="462683ED"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DE LOS ENCARGADOS DE LA ADMINISTRACIÓN</w:t>
      </w:r>
    </w:p>
    <w:p w14:paraId="4E9FF443" w14:textId="77777777" w:rsidR="003A41F7" w:rsidRPr="00997A85" w:rsidRDefault="003A41F7" w:rsidP="00C62CE1">
      <w:pPr>
        <w:autoSpaceDE w:val="0"/>
        <w:autoSpaceDN w:val="0"/>
        <w:adjustRightInd w:val="0"/>
        <w:jc w:val="center"/>
        <w:rPr>
          <w:rFonts w:ascii="Arial" w:hAnsi="Arial" w:cs="Arial"/>
          <w:sz w:val="19"/>
          <w:szCs w:val="19"/>
          <w:vertAlign w:val="superscript"/>
        </w:rPr>
      </w:pPr>
      <w:r w:rsidRPr="00997A85">
        <w:rPr>
          <w:rFonts w:ascii="Arial" w:hAnsi="Arial" w:cs="Arial"/>
          <w:sz w:val="19"/>
          <w:szCs w:val="19"/>
          <w:vertAlign w:val="superscript"/>
        </w:rPr>
        <w:t>(Derogado según Decreto No. 21 PPOE Extra de fecha 31-12-2013)</w:t>
      </w:r>
    </w:p>
    <w:p w14:paraId="696A8E05" w14:textId="77777777" w:rsidR="003A41F7" w:rsidRPr="00997A85" w:rsidRDefault="003A41F7" w:rsidP="00C62CE1">
      <w:pPr>
        <w:autoSpaceDE w:val="0"/>
        <w:autoSpaceDN w:val="0"/>
        <w:adjustRightInd w:val="0"/>
        <w:jc w:val="both"/>
        <w:rPr>
          <w:rFonts w:ascii="Arial" w:hAnsi="Arial" w:cs="Arial"/>
          <w:sz w:val="19"/>
          <w:szCs w:val="19"/>
        </w:rPr>
      </w:pPr>
    </w:p>
    <w:p w14:paraId="37D7544C"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sz w:val="19"/>
          <w:szCs w:val="19"/>
        </w:rPr>
        <w:t>ARTICULO 67 Bis.-</w:t>
      </w:r>
      <w:r w:rsidRPr="00997A85">
        <w:rPr>
          <w:rFonts w:ascii="Arial" w:hAnsi="Arial" w:cs="Arial"/>
          <w:sz w:val="19"/>
          <w:szCs w:val="19"/>
        </w:rPr>
        <w:t xml:space="preserve"> Los encargados de la Administración Municipal serán nombrados por el Gobernador del Estado en los casos previstos por la Constitución Local y esta Ley.</w:t>
      </w:r>
    </w:p>
    <w:p w14:paraId="5AC9B276" w14:textId="77777777" w:rsidR="003A41F7" w:rsidRPr="00997A85" w:rsidRDefault="003A41F7" w:rsidP="00C62CE1">
      <w:pPr>
        <w:autoSpaceDE w:val="0"/>
        <w:autoSpaceDN w:val="0"/>
        <w:adjustRightInd w:val="0"/>
        <w:jc w:val="both"/>
        <w:rPr>
          <w:rFonts w:ascii="Arial" w:hAnsi="Arial" w:cs="Arial"/>
          <w:sz w:val="19"/>
          <w:szCs w:val="19"/>
        </w:rPr>
      </w:pPr>
    </w:p>
    <w:p w14:paraId="06D04451"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997A85">
        <w:rPr>
          <w:rFonts w:ascii="Arial" w:hAnsi="Arial" w:cs="Arial"/>
          <w:sz w:val="19"/>
          <w:szCs w:val="19"/>
          <w:vertAlign w:val="superscript"/>
        </w:rPr>
        <w:t xml:space="preserve"> (Adición según Decreto No. 2093 PPOE Séptima Sección de fecha 12-11-2016)</w:t>
      </w:r>
    </w:p>
    <w:p w14:paraId="7ED99D08" w14:textId="77777777" w:rsidR="003A41F7" w:rsidRPr="00997A85" w:rsidRDefault="003A41F7" w:rsidP="00C62CE1">
      <w:pPr>
        <w:autoSpaceDE w:val="0"/>
        <w:autoSpaceDN w:val="0"/>
        <w:adjustRightInd w:val="0"/>
        <w:jc w:val="center"/>
        <w:rPr>
          <w:rFonts w:ascii="Arial" w:hAnsi="Arial" w:cs="Arial"/>
          <w:b/>
          <w:sz w:val="19"/>
          <w:szCs w:val="19"/>
        </w:rPr>
      </w:pPr>
    </w:p>
    <w:p w14:paraId="7D6A324A" w14:textId="77777777" w:rsidR="003A41F7" w:rsidRPr="00997A85" w:rsidRDefault="00455EFE" w:rsidP="00C62CE1">
      <w:pPr>
        <w:autoSpaceDE w:val="0"/>
        <w:autoSpaceDN w:val="0"/>
        <w:adjustRightInd w:val="0"/>
        <w:jc w:val="center"/>
        <w:rPr>
          <w:rFonts w:ascii="Arial" w:hAnsi="Arial" w:cs="Arial"/>
          <w:b/>
          <w:sz w:val="19"/>
          <w:szCs w:val="19"/>
        </w:rPr>
      </w:pPr>
      <w:r w:rsidRPr="00997A85">
        <w:rPr>
          <w:rFonts w:ascii="Arial" w:hAnsi="Arial" w:cs="Arial"/>
          <w:b/>
          <w:sz w:val="19"/>
          <w:szCs w:val="19"/>
        </w:rPr>
        <w:t>Titulo Cuarto</w:t>
      </w:r>
    </w:p>
    <w:p w14:paraId="6E1840C8" w14:textId="77777777" w:rsidR="003A41F7" w:rsidRPr="00997A85" w:rsidRDefault="00455EFE"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 las Autoridades del Ayuntamiento.</w:t>
      </w:r>
    </w:p>
    <w:p w14:paraId="337A3B42" w14:textId="77777777" w:rsidR="003A41F7" w:rsidRPr="00997A85" w:rsidRDefault="003A41F7" w:rsidP="00C62CE1">
      <w:pPr>
        <w:autoSpaceDE w:val="0"/>
        <w:autoSpaceDN w:val="0"/>
        <w:adjustRightInd w:val="0"/>
        <w:jc w:val="center"/>
        <w:rPr>
          <w:rFonts w:ascii="Arial" w:hAnsi="Arial" w:cs="Arial"/>
          <w:b/>
          <w:bCs/>
          <w:sz w:val="19"/>
          <w:szCs w:val="19"/>
        </w:rPr>
      </w:pPr>
    </w:p>
    <w:p w14:paraId="73401D87" w14:textId="77777777" w:rsidR="003A41F7" w:rsidRPr="00997A85" w:rsidRDefault="003A41F7" w:rsidP="00C62CE1">
      <w:pPr>
        <w:autoSpaceDE w:val="0"/>
        <w:autoSpaceDN w:val="0"/>
        <w:adjustRightInd w:val="0"/>
        <w:jc w:val="center"/>
        <w:rPr>
          <w:rFonts w:ascii="Arial" w:hAnsi="Arial" w:cs="Arial"/>
          <w:b/>
          <w:sz w:val="19"/>
          <w:szCs w:val="19"/>
        </w:rPr>
      </w:pPr>
      <w:r w:rsidRPr="00997A85">
        <w:rPr>
          <w:rFonts w:ascii="Arial" w:hAnsi="Arial" w:cs="Arial"/>
          <w:b/>
          <w:sz w:val="19"/>
          <w:szCs w:val="19"/>
        </w:rPr>
        <w:t>CAPÍTULO I</w:t>
      </w:r>
    </w:p>
    <w:p w14:paraId="7DB9B9FA" w14:textId="77777777" w:rsidR="003A41F7" w:rsidRPr="00997A85" w:rsidRDefault="003A41F7" w:rsidP="00C62CE1">
      <w:pPr>
        <w:autoSpaceDE w:val="0"/>
        <w:autoSpaceDN w:val="0"/>
        <w:adjustRightInd w:val="0"/>
        <w:jc w:val="center"/>
        <w:rPr>
          <w:rFonts w:ascii="Arial" w:hAnsi="Arial" w:cs="Arial"/>
          <w:b/>
          <w:bCs/>
          <w:sz w:val="19"/>
          <w:szCs w:val="19"/>
        </w:rPr>
      </w:pPr>
      <w:r w:rsidRPr="00997A85">
        <w:rPr>
          <w:rFonts w:ascii="Arial" w:hAnsi="Arial" w:cs="Arial"/>
          <w:b/>
          <w:bCs/>
          <w:sz w:val="19"/>
          <w:szCs w:val="19"/>
        </w:rPr>
        <w:t>DEL PRESIDENTE MUNICIPAL</w:t>
      </w:r>
    </w:p>
    <w:p w14:paraId="5920A86D" w14:textId="77777777" w:rsidR="003A41F7" w:rsidRPr="00997A85" w:rsidRDefault="003A41F7" w:rsidP="00C62CE1">
      <w:pPr>
        <w:autoSpaceDE w:val="0"/>
        <w:autoSpaceDN w:val="0"/>
        <w:adjustRightInd w:val="0"/>
        <w:jc w:val="center"/>
        <w:rPr>
          <w:rFonts w:ascii="Arial" w:hAnsi="Arial" w:cs="Arial"/>
          <w:b/>
          <w:bCs/>
          <w:sz w:val="19"/>
          <w:szCs w:val="19"/>
        </w:rPr>
      </w:pPr>
    </w:p>
    <w:p w14:paraId="54EA3A22"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bCs/>
          <w:sz w:val="19"/>
          <w:szCs w:val="19"/>
        </w:rPr>
        <w:t xml:space="preserve">ARTÍCULO 68.- </w:t>
      </w:r>
      <w:r w:rsidRPr="00997A85">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14:paraId="38C510B4" w14:textId="77777777" w:rsidR="003A41F7" w:rsidRPr="00997A85" w:rsidRDefault="003A41F7" w:rsidP="00C62CE1">
      <w:pPr>
        <w:autoSpaceDE w:val="0"/>
        <w:autoSpaceDN w:val="0"/>
        <w:adjustRightInd w:val="0"/>
        <w:jc w:val="both"/>
        <w:rPr>
          <w:rFonts w:ascii="Arial" w:hAnsi="Arial" w:cs="Arial"/>
          <w:sz w:val="19"/>
          <w:szCs w:val="19"/>
        </w:rPr>
      </w:pPr>
    </w:p>
    <w:p w14:paraId="7B1EA7DF"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14:paraId="621B181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477EA6B"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14:paraId="4768F053" w14:textId="77777777" w:rsidR="0078441D" w:rsidRPr="00997A85" w:rsidRDefault="0078441D" w:rsidP="00C62CE1">
      <w:pPr>
        <w:pStyle w:val="Prrafodelista"/>
        <w:rPr>
          <w:rFonts w:ascii="Arial" w:hAnsi="Arial" w:cs="Arial"/>
          <w:sz w:val="19"/>
          <w:szCs w:val="19"/>
        </w:rPr>
      </w:pPr>
    </w:p>
    <w:p w14:paraId="1FD877BF" w14:textId="23D948B7" w:rsidR="0078441D" w:rsidRPr="00997A85" w:rsidRDefault="0078441D"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Presentar a</w:t>
      </w:r>
      <w:r w:rsidR="006424BF" w:rsidRPr="00997A85">
        <w:rPr>
          <w:rFonts w:ascii="Arial" w:hAnsi="Arial" w:cs="Arial"/>
          <w:sz w:val="19"/>
          <w:szCs w:val="19"/>
        </w:rPr>
        <w:t xml:space="preserve"> </w:t>
      </w:r>
      <w:r w:rsidRPr="00997A85">
        <w:rPr>
          <w:rFonts w:ascii="Arial" w:hAnsi="Arial" w:cs="Arial"/>
          <w:sz w:val="19"/>
          <w:szCs w:val="19"/>
        </w:rPr>
        <w:t>l</w:t>
      </w:r>
      <w:r w:rsidR="006424BF" w:rsidRPr="00997A85">
        <w:rPr>
          <w:rFonts w:ascii="Arial" w:hAnsi="Arial" w:cs="Arial"/>
          <w:sz w:val="19"/>
          <w:szCs w:val="19"/>
        </w:rPr>
        <w:t>a Auditoría Superior de</w:t>
      </w:r>
      <w:r w:rsidRPr="00997A85">
        <w:rPr>
          <w:rFonts w:ascii="Arial" w:hAnsi="Arial" w:cs="Arial"/>
          <w:sz w:val="19"/>
          <w:szCs w:val="19"/>
        </w:rPr>
        <w:t xml:space="preserve"> Fiscalización del Estado de Oaxaca, la Cuenta Pública Municipal del año anterior a más tardar el último día hábil del mes de febrero, y en el año que concluya su mandato, conforme a los plazos y procedimientos que se establezcan </w:t>
      </w:r>
      <w:r w:rsidRPr="00997A85">
        <w:rPr>
          <w:rFonts w:ascii="Arial" w:hAnsi="Arial" w:cs="Arial"/>
          <w:sz w:val="19"/>
          <w:szCs w:val="19"/>
        </w:rPr>
        <w:lastRenderedPageBreak/>
        <w:t xml:space="preserve">legalmente. </w:t>
      </w:r>
      <w:r w:rsidRPr="00997A85">
        <w:rPr>
          <w:rFonts w:ascii="Arial" w:hAnsi="Arial" w:cs="Arial"/>
          <w:sz w:val="19"/>
          <w:szCs w:val="19"/>
          <w:vertAlign w:val="superscript"/>
        </w:rPr>
        <w:t xml:space="preserve">(Adición según Decreto No. 1472 PPOE </w:t>
      </w:r>
      <w:r w:rsidR="00FE320F" w:rsidRPr="00997A85">
        <w:rPr>
          <w:rFonts w:ascii="Arial" w:hAnsi="Arial" w:cs="Arial"/>
          <w:sz w:val="19"/>
          <w:szCs w:val="19"/>
          <w:vertAlign w:val="superscript"/>
        </w:rPr>
        <w:t>Extra</w:t>
      </w:r>
      <w:r w:rsidRPr="00997A85">
        <w:rPr>
          <w:rFonts w:ascii="Arial" w:hAnsi="Arial" w:cs="Arial"/>
          <w:sz w:val="19"/>
          <w:szCs w:val="19"/>
          <w:vertAlign w:val="superscript"/>
        </w:rPr>
        <w:t xml:space="preserve"> de fecha 1</w:t>
      </w:r>
      <w:r w:rsidR="00FE320F" w:rsidRPr="00997A85">
        <w:rPr>
          <w:rFonts w:ascii="Arial" w:hAnsi="Arial" w:cs="Arial"/>
          <w:sz w:val="19"/>
          <w:szCs w:val="19"/>
          <w:vertAlign w:val="superscript"/>
        </w:rPr>
        <w:t>1-05</w:t>
      </w:r>
      <w:r w:rsidRPr="00997A85">
        <w:rPr>
          <w:rFonts w:ascii="Arial" w:hAnsi="Arial" w:cs="Arial"/>
          <w:sz w:val="19"/>
          <w:szCs w:val="19"/>
          <w:vertAlign w:val="superscript"/>
        </w:rPr>
        <w:t xml:space="preserve">-2018) </w:t>
      </w:r>
      <w:r w:rsidR="006424BF" w:rsidRPr="00997A85">
        <w:rPr>
          <w:rFonts w:ascii="Arial" w:hAnsi="Arial" w:cs="Arial"/>
          <w:sz w:val="19"/>
          <w:szCs w:val="19"/>
          <w:vertAlign w:val="superscript"/>
        </w:rPr>
        <w:t xml:space="preserve">(Reforma según Decreto No. </w:t>
      </w:r>
      <w:r w:rsidR="00CF673F" w:rsidRPr="00997A85">
        <w:rPr>
          <w:rFonts w:ascii="Arial" w:hAnsi="Arial" w:cs="Arial"/>
          <w:sz w:val="19"/>
          <w:szCs w:val="19"/>
          <w:vertAlign w:val="superscript"/>
        </w:rPr>
        <w:t>961</w:t>
      </w:r>
      <w:r w:rsidR="006424BF" w:rsidRPr="00997A85">
        <w:rPr>
          <w:rFonts w:ascii="Arial" w:hAnsi="Arial" w:cs="Arial"/>
          <w:sz w:val="19"/>
          <w:szCs w:val="19"/>
          <w:vertAlign w:val="superscript"/>
        </w:rPr>
        <w:t xml:space="preserve"> PPOE vigésima sección de fecha 18-03-2023)</w:t>
      </w:r>
    </w:p>
    <w:p w14:paraId="4E769AD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69E5EAD" w14:textId="33C34EF4" w:rsidR="00390EBC" w:rsidRPr="00997A85" w:rsidRDefault="00390EBC"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Presidir con voz y voto de calidad las sesiones del Cabildo y ejecutar los acuerdos y decisiones del mismo;</w:t>
      </w:r>
      <w:r w:rsidR="00610F93" w:rsidRPr="00997A85">
        <w:rPr>
          <w:rFonts w:ascii="Arial" w:hAnsi="Arial" w:cs="Arial"/>
          <w:sz w:val="19"/>
          <w:szCs w:val="19"/>
        </w:rPr>
        <w:t xml:space="preserve"> </w:t>
      </w:r>
      <w:r w:rsidR="00610F93" w:rsidRPr="00997A85">
        <w:rPr>
          <w:rFonts w:ascii="Arial" w:hAnsi="Arial" w:cs="Arial"/>
          <w:sz w:val="19"/>
          <w:szCs w:val="19"/>
          <w:vertAlign w:val="superscript"/>
        </w:rPr>
        <w:t>(Adición según Decreto No. 758 PPOE cuarta sesión de fecha 07-01-2023)</w:t>
      </w:r>
    </w:p>
    <w:p w14:paraId="74A2E737" w14:textId="77777777" w:rsidR="00390EBC" w:rsidRPr="00997A85" w:rsidRDefault="00390EBC" w:rsidP="00390EBC">
      <w:pPr>
        <w:pStyle w:val="Prrafodelista"/>
        <w:rPr>
          <w:rFonts w:ascii="Arial" w:hAnsi="Arial" w:cs="Arial"/>
          <w:sz w:val="19"/>
          <w:szCs w:val="19"/>
        </w:rPr>
      </w:pPr>
    </w:p>
    <w:p w14:paraId="371E7296" w14:textId="15ECC06A"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Convocar y presidir con voz y voto de calidad las sesiones del Cabildo y ejecutar los acuerdos y decisiones del mismo;</w:t>
      </w:r>
    </w:p>
    <w:p w14:paraId="261EA77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10BDC00"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3F0395F6"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79CCD6C" w14:textId="7F163F69"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 xml:space="preserve">Expedir de manera inmediata los nombramientos de los </w:t>
      </w:r>
      <w:r w:rsidR="00DD30D9" w:rsidRPr="00997A85">
        <w:rPr>
          <w:rFonts w:ascii="Arial" w:hAnsi="Arial" w:cs="Arial"/>
          <w:sz w:val="19"/>
          <w:szCs w:val="19"/>
        </w:rPr>
        <w:t>A</w:t>
      </w:r>
      <w:r w:rsidRPr="00997A85">
        <w:rPr>
          <w:rFonts w:ascii="Arial" w:hAnsi="Arial" w:cs="Arial"/>
          <w:sz w:val="19"/>
          <w:szCs w:val="19"/>
        </w:rPr>
        <w:t xml:space="preserve">gentes </w:t>
      </w:r>
      <w:r w:rsidR="00DD30D9" w:rsidRPr="00997A85">
        <w:rPr>
          <w:rFonts w:ascii="Arial" w:hAnsi="Arial" w:cs="Arial"/>
          <w:sz w:val="19"/>
          <w:szCs w:val="19"/>
        </w:rPr>
        <w:t>M</w:t>
      </w:r>
      <w:r w:rsidRPr="00997A85">
        <w:rPr>
          <w:rFonts w:ascii="Arial" w:hAnsi="Arial" w:cs="Arial"/>
          <w:sz w:val="19"/>
          <w:szCs w:val="19"/>
        </w:rPr>
        <w:t>unicipales</w:t>
      </w:r>
      <w:r w:rsidR="00DD30D9" w:rsidRPr="00997A85">
        <w:rPr>
          <w:rFonts w:ascii="Arial" w:hAnsi="Arial" w:cs="Arial"/>
          <w:sz w:val="19"/>
          <w:szCs w:val="19"/>
        </w:rPr>
        <w:t xml:space="preserve">, </w:t>
      </w:r>
      <w:r w:rsidRPr="00997A85">
        <w:rPr>
          <w:rFonts w:ascii="Arial" w:hAnsi="Arial" w:cs="Arial"/>
          <w:sz w:val="19"/>
          <w:szCs w:val="19"/>
        </w:rPr>
        <w:t xml:space="preserve">de </w:t>
      </w:r>
      <w:r w:rsidR="00DD30D9" w:rsidRPr="00997A85">
        <w:rPr>
          <w:rFonts w:ascii="Arial" w:hAnsi="Arial" w:cs="Arial"/>
          <w:sz w:val="19"/>
          <w:szCs w:val="19"/>
        </w:rPr>
        <w:t>P</w:t>
      </w:r>
      <w:r w:rsidRPr="00997A85">
        <w:rPr>
          <w:rFonts w:ascii="Arial" w:hAnsi="Arial" w:cs="Arial"/>
          <w:sz w:val="19"/>
          <w:szCs w:val="19"/>
        </w:rPr>
        <w:t>olicía</w:t>
      </w:r>
      <w:r w:rsidR="00DD30D9" w:rsidRPr="00997A85">
        <w:rPr>
          <w:rFonts w:ascii="Arial" w:hAnsi="Arial" w:cs="Arial"/>
          <w:sz w:val="19"/>
          <w:szCs w:val="19"/>
        </w:rPr>
        <w:t xml:space="preserve"> y a los Representantes de Núcleos Rurales, una vez obtenido el resultado de la </w:t>
      </w:r>
      <w:r w:rsidRPr="00997A85">
        <w:rPr>
          <w:rFonts w:ascii="Arial" w:hAnsi="Arial" w:cs="Arial"/>
          <w:sz w:val="19"/>
          <w:szCs w:val="19"/>
        </w:rPr>
        <w:t>elección</w:t>
      </w:r>
      <w:r w:rsidR="00DD30D9" w:rsidRPr="00997A85">
        <w:rPr>
          <w:rFonts w:ascii="Arial" w:hAnsi="Arial" w:cs="Arial"/>
          <w:sz w:val="19"/>
          <w:szCs w:val="19"/>
        </w:rPr>
        <w:t>;</w:t>
      </w:r>
      <w:r w:rsidRPr="00997A85">
        <w:rPr>
          <w:rFonts w:ascii="Arial" w:hAnsi="Arial" w:cs="Arial"/>
          <w:sz w:val="19"/>
          <w:szCs w:val="19"/>
        </w:rPr>
        <w:t xml:space="preserve"> </w:t>
      </w:r>
      <w:r w:rsidRPr="00997A85">
        <w:rPr>
          <w:rFonts w:ascii="Arial" w:hAnsi="Arial" w:cs="Arial"/>
          <w:sz w:val="19"/>
          <w:szCs w:val="19"/>
          <w:vertAlign w:val="superscript"/>
        </w:rPr>
        <w:t>(Reforma según Decreto No. 350 PPOE Tercera Sección de fecha 02-04-11)</w:t>
      </w:r>
      <w:r w:rsidR="00DD30D9" w:rsidRPr="00997A85">
        <w:rPr>
          <w:rFonts w:ascii="Arial" w:hAnsi="Arial" w:cs="Arial"/>
          <w:sz w:val="19"/>
          <w:szCs w:val="19"/>
          <w:vertAlign w:val="superscript"/>
        </w:rPr>
        <w:t xml:space="preserve"> (Reforma según Decreto No. 1623 PPOE Sexta Sección de fecha 03-10-2020)</w:t>
      </w:r>
    </w:p>
    <w:p w14:paraId="2581590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E40AB71"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Asumir la representación jurídica del ayuntamiento en los litigios, a falta de Síndico o cuando el Síndico o Síndicos estén ausentes o impedidos legalmente para ello;</w:t>
      </w:r>
    </w:p>
    <w:p w14:paraId="41FE08B5"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11085C1" w14:textId="67F8CCBA" w:rsidR="003A41F7" w:rsidRPr="00997A85" w:rsidRDefault="00646089" w:rsidP="00FA7867">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Informar a la población en sesión pública y solemne que deberá celebrarse dentro de los primeros quince días del mes de diciembre de cada año, de manera detallada sobre el estado financiero de la hacienda pública municipal, el avance de los programas para garantizar la igualdad de género, la prevención y erradicación de la violencia contra las mujeres, la atención al deporte y la salud, las obras en proceso y concluidas, y en general, del estado que guardan los asuntos municipales. En los Municipios que se rigen por usos y costumbres, los informes a que se refiere esta fracción, se realizarán en las fechas y de acuerdo a la que sus tradiciones determinen; </w:t>
      </w:r>
      <w:r w:rsidRPr="00997A85">
        <w:rPr>
          <w:rFonts w:ascii="Arial" w:hAnsi="Arial" w:cs="Arial"/>
          <w:sz w:val="19"/>
          <w:szCs w:val="19"/>
          <w:vertAlign w:val="superscript"/>
        </w:rPr>
        <w:t>(Reforma según Decreto No. 1538 PPOE Décima Quinta Sección de fecha 30-09-2023)</w:t>
      </w:r>
    </w:p>
    <w:p w14:paraId="51E827A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2466379" w14:textId="2F4F360C" w:rsidR="003A41F7" w:rsidRPr="00997A85" w:rsidRDefault="00D011CB"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Proponer </w:t>
      </w:r>
      <w:r w:rsidR="004614AE" w:rsidRPr="00997A85">
        <w:rPr>
          <w:rFonts w:ascii="Arial" w:hAnsi="Arial" w:cs="Arial"/>
          <w:sz w:val="19"/>
          <w:szCs w:val="19"/>
        </w:rPr>
        <w:t xml:space="preserve">al Ayuntamiento los proyectos de Ley de Ingresos y de Presupuesto de Egresos con base en la perspectiva de género y atendiendo a los principios constitucionales de austeridad, </w:t>
      </w:r>
      <w:r w:rsidR="004614AE" w:rsidRPr="00997A85">
        <w:rPr>
          <w:rFonts w:ascii="Arial" w:hAnsi="Arial" w:cs="Arial"/>
          <w:sz w:val="19"/>
          <w:szCs w:val="19"/>
        </w:rPr>
        <w:lastRenderedPageBreak/>
        <w:t>planeación, eficiencia, eficacia, economía, transparencia y honradez, igualdad y no discriminación, así como a los presupuestos realizados por las comisiones, de conformidad con la fracción VII del artículo 55 de esta Ley y 24 de la Ley de Coordinación Fiscal para el Estado de Oaxaca;</w:t>
      </w:r>
      <w:r w:rsidR="003A41F7" w:rsidRPr="00997A85">
        <w:rPr>
          <w:rFonts w:ascii="Arial" w:hAnsi="Arial" w:cs="Arial"/>
          <w:sz w:val="19"/>
          <w:szCs w:val="19"/>
        </w:rPr>
        <w:t xml:space="preserve"> </w:t>
      </w:r>
      <w:r w:rsidR="003A41F7" w:rsidRPr="00997A85">
        <w:rPr>
          <w:rFonts w:ascii="Arial" w:hAnsi="Arial" w:cs="Arial"/>
          <w:sz w:val="19"/>
          <w:szCs w:val="19"/>
          <w:vertAlign w:val="superscript"/>
        </w:rPr>
        <w:t xml:space="preserve">(Reforma según Decreto No. </w:t>
      </w:r>
      <w:r w:rsidRPr="00997A85">
        <w:rPr>
          <w:rFonts w:ascii="Arial" w:hAnsi="Arial" w:cs="Arial"/>
          <w:sz w:val="19"/>
          <w:szCs w:val="19"/>
          <w:vertAlign w:val="superscript"/>
        </w:rPr>
        <w:t>1204</w:t>
      </w:r>
      <w:r w:rsidR="003A41F7" w:rsidRPr="00997A85">
        <w:rPr>
          <w:rFonts w:ascii="Arial" w:hAnsi="Arial" w:cs="Arial"/>
          <w:sz w:val="19"/>
          <w:szCs w:val="19"/>
          <w:vertAlign w:val="superscript"/>
        </w:rPr>
        <w:t xml:space="preserve"> PPOE </w:t>
      </w:r>
      <w:r w:rsidRPr="00997A85">
        <w:rPr>
          <w:rFonts w:ascii="Arial" w:hAnsi="Arial" w:cs="Arial"/>
          <w:sz w:val="19"/>
          <w:szCs w:val="19"/>
          <w:vertAlign w:val="superscript"/>
        </w:rPr>
        <w:t>Vigésima Séptima Sección de fecha</w:t>
      </w:r>
      <w:r w:rsidR="003A41F7" w:rsidRPr="00997A85">
        <w:rPr>
          <w:rFonts w:ascii="Arial" w:hAnsi="Arial" w:cs="Arial"/>
          <w:sz w:val="19"/>
          <w:szCs w:val="19"/>
          <w:vertAlign w:val="superscript"/>
        </w:rPr>
        <w:t xml:space="preserve"> </w:t>
      </w:r>
      <w:r w:rsidRPr="00997A85">
        <w:rPr>
          <w:rFonts w:ascii="Arial" w:hAnsi="Arial" w:cs="Arial"/>
          <w:sz w:val="19"/>
          <w:szCs w:val="19"/>
          <w:vertAlign w:val="superscript"/>
        </w:rPr>
        <w:t>15-02-2020</w:t>
      </w:r>
      <w:r w:rsidR="003A41F7" w:rsidRPr="00997A85">
        <w:rPr>
          <w:rFonts w:ascii="Arial" w:hAnsi="Arial" w:cs="Arial"/>
          <w:sz w:val="19"/>
          <w:szCs w:val="19"/>
          <w:vertAlign w:val="superscript"/>
        </w:rPr>
        <w:t>)</w:t>
      </w:r>
    </w:p>
    <w:p w14:paraId="7162F411" w14:textId="54876BC3" w:rsidR="003A41F7" w:rsidRPr="00997A85" w:rsidRDefault="00030F17" w:rsidP="00C62CE1">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t>(Reforma según Decreto No. 2805 PPOE Sexta Sección de fecha 13-11-2021)</w:t>
      </w:r>
    </w:p>
    <w:p w14:paraId="6DE5510B" w14:textId="77777777" w:rsidR="00F96239" w:rsidRPr="00997A85" w:rsidRDefault="00F96239" w:rsidP="00C62CE1">
      <w:pPr>
        <w:tabs>
          <w:tab w:val="left" w:pos="851"/>
        </w:tabs>
        <w:autoSpaceDE w:val="0"/>
        <w:autoSpaceDN w:val="0"/>
        <w:adjustRightInd w:val="0"/>
        <w:ind w:left="851" w:hanging="851"/>
        <w:jc w:val="both"/>
        <w:rPr>
          <w:rFonts w:ascii="Arial" w:hAnsi="Arial" w:cs="Arial"/>
          <w:sz w:val="19"/>
          <w:szCs w:val="19"/>
        </w:rPr>
      </w:pPr>
    </w:p>
    <w:p w14:paraId="7C3A2B94"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r w:rsidRPr="00997A85">
        <w:rPr>
          <w:rFonts w:ascii="Arial" w:hAnsi="Arial" w:cs="Arial"/>
          <w:sz w:val="19"/>
          <w:szCs w:val="19"/>
          <w:vertAlign w:val="superscript"/>
        </w:rPr>
        <w:t>(Reforma según Decreto No. 1184 PPOE Extra de 09-04-12)</w:t>
      </w:r>
    </w:p>
    <w:p w14:paraId="5EA6D343"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1038CFA"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Proponer al Ayuntamiento las comisiones en las que deben actuar sus integrantes;</w:t>
      </w:r>
    </w:p>
    <w:p w14:paraId="40443247"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1349B75F" w14:textId="77777777" w:rsidR="00C731E0" w:rsidRPr="00997A85" w:rsidRDefault="00C731E0"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 </w:t>
      </w:r>
    </w:p>
    <w:p w14:paraId="0E0C685E" w14:textId="77777777" w:rsidR="00C731E0" w:rsidRPr="00997A85" w:rsidRDefault="00C731E0" w:rsidP="00C62CE1">
      <w:pPr>
        <w:pStyle w:val="Prrafodelista"/>
        <w:rPr>
          <w:rFonts w:ascii="Arial" w:hAnsi="Arial" w:cs="Arial"/>
          <w:sz w:val="19"/>
          <w:szCs w:val="19"/>
        </w:rPr>
      </w:pPr>
    </w:p>
    <w:p w14:paraId="0D0CA21D" w14:textId="77777777" w:rsidR="00C731E0" w:rsidRPr="00997A85" w:rsidRDefault="00C731E0" w:rsidP="00C62CE1">
      <w:pPr>
        <w:tabs>
          <w:tab w:val="left" w:pos="851"/>
        </w:tabs>
        <w:autoSpaceDE w:val="0"/>
        <w:autoSpaceDN w:val="0"/>
        <w:adjustRightInd w:val="0"/>
        <w:ind w:left="851"/>
        <w:jc w:val="both"/>
        <w:rPr>
          <w:rFonts w:ascii="Arial" w:hAnsi="Arial" w:cs="Arial"/>
          <w:sz w:val="19"/>
          <w:szCs w:val="19"/>
        </w:rPr>
      </w:pPr>
      <w:r w:rsidRPr="00997A85">
        <w:rPr>
          <w:rFonts w:ascii="Arial" w:hAnsi="Arial" w:cs="Arial"/>
          <w:sz w:val="19"/>
          <w:szCs w:val="19"/>
        </w:rPr>
        <w:t xml:space="preserve">Las licencias de construcción deberán señalar los requisitos y lineamientos a que deberán sujetarse las construcciones y remodelaciones que se lleven a cabo, así como las reglas a que deban sujetarse las fachadas dentro de los perímetros de las zonas urbanas de cada Municipio. </w:t>
      </w:r>
    </w:p>
    <w:p w14:paraId="38B3DC59" w14:textId="77777777" w:rsidR="00C731E0" w:rsidRPr="00997A85" w:rsidRDefault="00C731E0" w:rsidP="00C62CE1">
      <w:pPr>
        <w:tabs>
          <w:tab w:val="left" w:pos="851"/>
        </w:tabs>
        <w:autoSpaceDE w:val="0"/>
        <w:autoSpaceDN w:val="0"/>
        <w:adjustRightInd w:val="0"/>
        <w:ind w:left="851"/>
        <w:jc w:val="both"/>
        <w:rPr>
          <w:rFonts w:ascii="Arial" w:hAnsi="Arial" w:cs="Arial"/>
          <w:sz w:val="19"/>
          <w:szCs w:val="19"/>
        </w:rPr>
      </w:pPr>
    </w:p>
    <w:p w14:paraId="67190371" w14:textId="77777777" w:rsidR="00C731E0" w:rsidRPr="00997A85" w:rsidRDefault="00C731E0" w:rsidP="00C62CE1">
      <w:pPr>
        <w:tabs>
          <w:tab w:val="left" w:pos="851"/>
        </w:tabs>
        <w:autoSpaceDE w:val="0"/>
        <w:autoSpaceDN w:val="0"/>
        <w:adjustRightInd w:val="0"/>
        <w:ind w:left="851"/>
        <w:jc w:val="both"/>
        <w:rPr>
          <w:rFonts w:ascii="Arial" w:hAnsi="Arial" w:cs="Arial"/>
          <w:sz w:val="19"/>
          <w:szCs w:val="19"/>
        </w:rPr>
      </w:pPr>
      <w:r w:rsidRPr="00997A85">
        <w:rPr>
          <w:rFonts w:ascii="Arial" w:hAnsi="Arial" w:cs="Arial"/>
          <w:sz w:val="19"/>
          <w:szCs w:val="19"/>
        </w:rPr>
        <w:t xml:space="preserve">Las nuevas construcciones de edificios que presten servicios al público, deberán realizarse libres de elementos que puedan constituirse como barreras físicas que impidan la accesibilidad, observando las disposiciones marcadas en los ordenamientos aplicables. </w:t>
      </w:r>
    </w:p>
    <w:p w14:paraId="45A60055" w14:textId="6F5624E5" w:rsidR="00C731E0" w:rsidRPr="00997A85" w:rsidRDefault="00C731E0" w:rsidP="00C62CE1">
      <w:pPr>
        <w:tabs>
          <w:tab w:val="left" w:pos="851"/>
        </w:tabs>
        <w:autoSpaceDE w:val="0"/>
        <w:autoSpaceDN w:val="0"/>
        <w:adjustRightInd w:val="0"/>
        <w:ind w:left="851"/>
        <w:jc w:val="both"/>
        <w:rPr>
          <w:rFonts w:ascii="Arial" w:hAnsi="Arial" w:cs="Arial"/>
          <w:sz w:val="19"/>
          <w:szCs w:val="19"/>
        </w:rPr>
      </w:pPr>
    </w:p>
    <w:p w14:paraId="56D2519D" w14:textId="073C7F94" w:rsidR="009E7AB9" w:rsidRPr="00997A85" w:rsidRDefault="009E7AB9" w:rsidP="00C62CE1">
      <w:pPr>
        <w:tabs>
          <w:tab w:val="left" w:pos="851"/>
        </w:tabs>
        <w:autoSpaceDE w:val="0"/>
        <w:autoSpaceDN w:val="0"/>
        <w:adjustRightInd w:val="0"/>
        <w:ind w:left="851"/>
        <w:jc w:val="both"/>
        <w:rPr>
          <w:rFonts w:ascii="Arial" w:hAnsi="Arial" w:cs="Arial"/>
          <w:sz w:val="19"/>
          <w:szCs w:val="19"/>
          <w:vertAlign w:val="superscript"/>
        </w:rPr>
      </w:pPr>
      <w:r w:rsidRPr="00997A85">
        <w:rPr>
          <w:rFonts w:ascii="Arial" w:hAnsi="Arial" w:cs="Arial"/>
          <w:sz w:val="19"/>
          <w:szCs w:val="19"/>
        </w:rPr>
        <w:t>Las nuevas construcciones o edificaciones, incluyendo las sometidas a rehabilitación, que se realicen dentro de su jurisdicción, deberán contar con dispositivos y accesorios hidráulicos y sanitarios que cumplan con las Normas Oficiales Mexicanas en materia de ahorro del agua. (</w:t>
      </w:r>
      <w:r w:rsidRPr="00997A85">
        <w:rPr>
          <w:rFonts w:ascii="Arial" w:hAnsi="Arial" w:cs="Arial"/>
          <w:sz w:val="19"/>
          <w:szCs w:val="19"/>
          <w:vertAlign w:val="superscript"/>
        </w:rPr>
        <w:t>Adición según Reforma No. 1545 PPOE Sexta Sección de fecha 12-09-2020)</w:t>
      </w:r>
    </w:p>
    <w:p w14:paraId="3CA266E9" w14:textId="77777777" w:rsidR="009E7AB9" w:rsidRPr="00997A85" w:rsidRDefault="009E7AB9" w:rsidP="00C62CE1">
      <w:pPr>
        <w:tabs>
          <w:tab w:val="left" w:pos="851"/>
        </w:tabs>
        <w:autoSpaceDE w:val="0"/>
        <w:autoSpaceDN w:val="0"/>
        <w:adjustRightInd w:val="0"/>
        <w:ind w:left="851"/>
        <w:jc w:val="both"/>
        <w:rPr>
          <w:rFonts w:ascii="Arial" w:hAnsi="Arial" w:cs="Arial"/>
          <w:sz w:val="19"/>
          <w:szCs w:val="19"/>
        </w:rPr>
      </w:pPr>
    </w:p>
    <w:p w14:paraId="0C67A781" w14:textId="77777777" w:rsidR="00C731E0" w:rsidRPr="00997A85" w:rsidRDefault="00C731E0" w:rsidP="00C62CE1">
      <w:pPr>
        <w:tabs>
          <w:tab w:val="left" w:pos="851"/>
        </w:tabs>
        <w:autoSpaceDE w:val="0"/>
        <w:autoSpaceDN w:val="0"/>
        <w:adjustRightInd w:val="0"/>
        <w:ind w:left="851"/>
        <w:jc w:val="both"/>
        <w:rPr>
          <w:rFonts w:ascii="Arial" w:hAnsi="Arial" w:cs="Arial"/>
          <w:sz w:val="19"/>
          <w:szCs w:val="19"/>
        </w:rPr>
      </w:pPr>
      <w:r w:rsidRPr="00997A85">
        <w:rPr>
          <w:rFonts w:ascii="Arial" w:hAnsi="Arial" w:cs="Arial"/>
          <w:sz w:val="19"/>
          <w:szCs w:val="19"/>
        </w:rPr>
        <w:t xml:space="preserve">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 </w:t>
      </w:r>
    </w:p>
    <w:p w14:paraId="7F91C58B" w14:textId="77777777" w:rsidR="00C731E0" w:rsidRPr="00997A85" w:rsidRDefault="00C731E0" w:rsidP="00C62CE1">
      <w:pPr>
        <w:tabs>
          <w:tab w:val="left" w:pos="851"/>
        </w:tabs>
        <w:autoSpaceDE w:val="0"/>
        <w:autoSpaceDN w:val="0"/>
        <w:adjustRightInd w:val="0"/>
        <w:ind w:left="851"/>
        <w:jc w:val="both"/>
        <w:rPr>
          <w:rFonts w:ascii="Arial" w:hAnsi="Arial" w:cs="Arial"/>
          <w:sz w:val="19"/>
          <w:szCs w:val="19"/>
        </w:rPr>
      </w:pPr>
    </w:p>
    <w:p w14:paraId="165462DB" w14:textId="77777777" w:rsidR="003A41F7" w:rsidRPr="00997A85" w:rsidRDefault="00C731E0" w:rsidP="00C62CE1">
      <w:pPr>
        <w:tabs>
          <w:tab w:val="left" w:pos="851"/>
        </w:tabs>
        <w:autoSpaceDE w:val="0"/>
        <w:autoSpaceDN w:val="0"/>
        <w:adjustRightInd w:val="0"/>
        <w:ind w:left="851"/>
        <w:jc w:val="both"/>
        <w:rPr>
          <w:rFonts w:ascii="Arial" w:hAnsi="Arial" w:cs="Arial"/>
          <w:sz w:val="19"/>
          <w:szCs w:val="19"/>
          <w:vertAlign w:val="superscript"/>
        </w:rPr>
      </w:pPr>
      <w:r w:rsidRPr="00997A85">
        <w:rPr>
          <w:rFonts w:ascii="Arial" w:hAnsi="Arial" w:cs="Arial"/>
          <w:sz w:val="19"/>
          <w:szCs w:val="19"/>
        </w:rPr>
        <w:t xml:space="preserve">Las obras que se ejecuten sin autorización; que pongan en peligro a los habitantes; o que se realicen en terrenos ubicados en zonas peligrosas o vías públicas se podrán decretar la demolición de los mismos. </w:t>
      </w:r>
      <w:r w:rsidRPr="00997A85">
        <w:rPr>
          <w:rFonts w:ascii="Arial" w:hAnsi="Arial" w:cs="Arial"/>
          <w:sz w:val="19"/>
          <w:szCs w:val="19"/>
          <w:vertAlign w:val="superscript"/>
        </w:rPr>
        <w:t>(Reforma según Decreto No. 1625 PPOE Novena Sección de fecha 10-11-2018)</w:t>
      </w:r>
    </w:p>
    <w:p w14:paraId="3E611AB0" w14:textId="77777777" w:rsidR="00C731E0" w:rsidRPr="00997A85" w:rsidRDefault="00C731E0" w:rsidP="00C62CE1">
      <w:pPr>
        <w:tabs>
          <w:tab w:val="left" w:pos="851"/>
        </w:tabs>
        <w:autoSpaceDE w:val="0"/>
        <w:autoSpaceDN w:val="0"/>
        <w:adjustRightInd w:val="0"/>
        <w:ind w:left="851" w:hanging="851"/>
        <w:jc w:val="both"/>
        <w:rPr>
          <w:rFonts w:ascii="Arial" w:hAnsi="Arial" w:cs="Arial"/>
          <w:sz w:val="19"/>
          <w:szCs w:val="19"/>
        </w:rPr>
      </w:pPr>
    </w:p>
    <w:p w14:paraId="2E49B572"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14:paraId="5CC29248"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F72B304" w14:textId="7031B92C"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Elaborar </w:t>
      </w:r>
      <w:r w:rsidR="00030F17" w:rsidRPr="00997A85">
        <w:rPr>
          <w:rFonts w:ascii="Arial" w:hAnsi="Arial" w:cs="Arial"/>
          <w:sz w:val="19"/>
          <w:szCs w:val="19"/>
        </w:rPr>
        <w:t>el Plan Municipal de Desarrollo incorporando los principios de igualdad, no discriminación, perspectiva de género y derechos humanos, dentro de los seis primeros meses de su administración, así como los programas anuales de obras y servicios públicos y someterlos al Ayuntamiento para su aprobación</w:t>
      </w:r>
      <w:r w:rsidRPr="00997A85">
        <w:rPr>
          <w:rFonts w:ascii="Arial" w:hAnsi="Arial" w:cs="Arial"/>
          <w:sz w:val="19"/>
          <w:szCs w:val="19"/>
        </w:rPr>
        <w:t>;</w:t>
      </w:r>
      <w:r w:rsidR="00030F17" w:rsidRPr="00997A85">
        <w:rPr>
          <w:rFonts w:ascii="Arial" w:hAnsi="Arial" w:cs="Arial"/>
          <w:sz w:val="19"/>
          <w:szCs w:val="19"/>
        </w:rPr>
        <w:t xml:space="preserve"> </w:t>
      </w:r>
      <w:r w:rsidR="00030F17" w:rsidRPr="00997A85">
        <w:rPr>
          <w:rFonts w:ascii="Arial" w:hAnsi="Arial" w:cs="Arial"/>
          <w:sz w:val="19"/>
          <w:szCs w:val="19"/>
          <w:vertAlign w:val="superscript"/>
        </w:rPr>
        <w:t>(Adición según Decreto No. 2805 PPOE Sexta Sección de fecha 13-11-2021)</w:t>
      </w:r>
    </w:p>
    <w:p w14:paraId="5E4A78A4"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A0323C3" w14:textId="63B0D4D2"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Promover y vigilar la organización e integración del Concejo de Desarrollo Social Municipal;</w:t>
      </w:r>
      <w:r w:rsidR="00030F17" w:rsidRPr="00997A85">
        <w:rPr>
          <w:rFonts w:ascii="Arial" w:hAnsi="Arial" w:cs="Arial"/>
          <w:sz w:val="19"/>
          <w:szCs w:val="19"/>
        </w:rPr>
        <w:t xml:space="preserve"> atendiendo a la paridad de género y en atención a los grupos en situación de vulnerabilidad. </w:t>
      </w:r>
      <w:r w:rsidR="00030F17" w:rsidRPr="00997A85">
        <w:rPr>
          <w:rFonts w:ascii="Arial" w:hAnsi="Arial" w:cs="Arial"/>
          <w:sz w:val="19"/>
          <w:szCs w:val="19"/>
          <w:vertAlign w:val="superscript"/>
        </w:rPr>
        <w:t>(Reforma según Decreto No. 2805 PPOE Sexta Sección de fecha 13-11-2021)</w:t>
      </w:r>
    </w:p>
    <w:p w14:paraId="157FD72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46E529A"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Promover la integración del Concejo Municipal de Protección Civil;</w:t>
      </w:r>
    </w:p>
    <w:p w14:paraId="7763D0CF"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B4E807F"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Informar durante las sesiones ordinarias del Ayuntamiento sobre el estado que guarda la administración municipal y del avance de sus programas;</w:t>
      </w:r>
    </w:p>
    <w:p w14:paraId="1DA4662D" w14:textId="73A09611"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6F07E40"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t xml:space="preserve">Recepcionar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14:paraId="1328360B"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08AE00D7" w14:textId="77777777" w:rsidR="003A41F7" w:rsidRPr="00997A85" w:rsidRDefault="003A41F7" w:rsidP="00C62CE1">
      <w:pPr>
        <w:tabs>
          <w:tab w:val="left" w:pos="851"/>
        </w:tabs>
        <w:autoSpaceDE w:val="0"/>
        <w:autoSpaceDN w:val="0"/>
        <w:adjustRightInd w:val="0"/>
        <w:ind w:left="851" w:hanging="851"/>
        <w:jc w:val="both"/>
        <w:rPr>
          <w:rFonts w:ascii="Arial" w:hAnsi="Arial" w:cs="Arial"/>
          <w:bCs/>
          <w:sz w:val="19"/>
          <w:szCs w:val="19"/>
        </w:rPr>
      </w:pPr>
      <w:r w:rsidRPr="00997A85">
        <w:rPr>
          <w:rFonts w:ascii="Arial" w:hAnsi="Arial" w:cs="Arial"/>
          <w:bCs/>
          <w:sz w:val="19"/>
          <w:szCs w:val="19"/>
        </w:rPr>
        <w:lastRenderedPageBreak/>
        <w:tab/>
        <w:t xml:space="preserve">Para lo cual deberá notificar a la Secretaría de Finanzas las cuentas bancarias productivas específicas receptoras y administradoras de los recursos señalados en el párrafo anterior; </w:t>
      </w:r>
      <w:r w:rsidRPr="00997A85">
        <w:rPr>
          <w:rFonts w:ascii="Arial" w:hAnsi="Arial" w:cs="Arial"/>
          <w:bCs/>
          <w:sz w:val="19"/>
          <w:szCs w:val="19"/>
          <w:vertAlign w:val="superscript"/>
        </w:rPr>
        <w:t>(Reforma según Decreto No. 1387  PPOE  de fecha 31 de diciembre de 2015)</w:t>
      </w:r>
    </w:p>
    <w:p w14:paraId="1662FE77"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6EC8E435" w14:textId="77777777" w:rsidR="001B011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Expedir licencias, permisos</w:t>
      </w:r>
      <w:r w:rsidR="001B0117" w:rsidRPr="00997A85">
        <w:rPr>
          <w:rFonts w:ascii="Arial" w:hAnsi="Arial" w:cs="Arial"/>
          <w:sz w:val="19"/>
          <w:szCs w:val="19"/>
        </w:rPr>
        <w:t>,</w:t>
      </w:r>
      <w:r w:rsidRPr="00997A85">
        <w:rPr>
          <w:rFonts w:ascii="Arial" w:hAnsi="Arial" w:cs="Arial"/>
          <w:sz w:val="19"/>
          <w:szCs w:val="19"/>
        </w:rPr>
        <w:t xml:space="preserve"> autorizaciones </w:t>
      </w:r>
      <w:r w:rsidR="001B0117" w:rsidRPr="00997A85">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sidRPr="00997A85">
        <w:rPr>
          <w:rFonts w:ascii="Arial" w:hAnsi="Arial" w:cs="Arial"/>
          <w:sz w:val="19"/>
          <w:szCs w:val="19"/>
        </w:rPr>
        <w:t xml:space="preserve"> </w:t>
      </w:r>
      <w:r w:rsidR="00DD5EE7" w:rsidRPr="00997A85">
        <w:rPr>
          <w:rFonts w:ascii="Arial" w:hAnsi="Arial" w:cs="Arial"/>
          <w:sz w:val="19"/>
          <w:szCs w:val="19"/>
          <w:vertAlign w:val="superscript"/>
        </w:rPr>
        <w:t>(Reforma  según decreto Núm. 783 PPOE Extra de fecha 20-12-2017)</w:t>
      </w:r>
    </w:p>
    <w:p w14:paraId="2BE7C250" w14:textId="77777777" w:rsidR="001B0117" w:rsidRPr="00997A85" w:rsidRDefault="001B0117" w:rsidP="00C62CE1">
      <w:pPr>
        <w:tabs>
          <w:tab w:val="left" w:pos="851"/>
        </w:tabs>
        <w:autoSpaceDE w:val="0"/>
        <w:autoSpaceDN w:val="0"/>
        <w:adjustRightInd w:val="0"/>
        <w:ind w:left="851"/>
        <w:jc w:val="both"/>
        <w:rPr>
          <w:rFonts w:ascii="Arial" w:hAnsi="Arial" w:cs="Arial"/>
          <w:sz w:val="19"/>
          <w:szCs w:val="19"/>
        </w:rPr>
      </w:pPr>
    </w:p>
    <w:p w14:paraId="751630AE" w14:textId="77777777" w:rsidR="003A41F7" w:rsidRPr="00997A85" w:rsidRDefault="001B0117" w:rsidP="00C62CE1">
      <w:pPr>
        <w:tabs>
          <w:tab w:val="left" w:pos="851"/>
        </w:tabs>
        <w:autoSpaceDE w:val="0"/>
        <w:autoSpaceDN w:val="0"/>
        <w:adjustRightInd w:val="0"/>
        <w:ind w:left="851"/>
        <w:jc w:val="both"/>
        <w:rPr>
          <w:rFonts w:ascii="Arial" w:hAnsi="Arial" w:cs="Arial"/>
          <w:sz w:val="19"/>
          <w:szCs w:val="19"/>
        </w:rPr>
      </w:pPr>
      <w:r w:rsidRPr="00997A85">
        <w:rPr>
          <w:rFonts w:ascii="Arial" w:hAnsi="Arial" w:cs="Arial"/>
          <w:sz w:val="19"/>
          <w:szCs w:val="19"/>
        </w:rPr>
        <w:t xml:space="preserve">Tratándose de solicitudes de expedición de licencias para el funcionamiento de cualquier entidad financiera, adicional a lo señalado en el párrafo anterior, el solicitante deberá acompañar a su solicitud autorización </w:t>
      </w:r>
      <w:r w:rsidR="00D10506" w:rsidRPr="00997A85">
        <w:rPr>
          <w:rFonts w:ascii="Arial" w:hAnsi="Arial" w:cs="Arial"/>
          <w:sz w:val="19"/>
          <w:szCs w:val="19"/>
        </w:rPr>
        <w:t xml:space="preserve">de la Comisión Nacional Bancaria y de Valores. </w:t>
      </w:r>
      <w:r w:rsidR="00DD5EE7" w:rsidRPr="00997A85">
        <w:rPr>
          <w:rFonts w:ascii="Arial" w:hAnsi="Arial" w:cs="Arial"/>
          <w:sz w:val="19"/>
          <w:szCs w:val="19"/>
        </w:rPr>
        <w:t xml:space="preserve"> </w:t>
      </w:r>
      <w:r w:rsidR="00DD5EE7" w:rsidRPr="00997A85">
        <w:rPr>
          <w:rFonts w:ascii="Arial" w:hAnsi="Arial" w:cs="Arial"/>
          <w:sz w:val="19"/>
          <w:szCs w:val="19"/>
          <w:vertAlign w:val="superscript"/>
        </w:rPr>
        <w:t>(Reforma  según decreto Núm. 783 PPOE Extra de fecha 20-12-2017)</w:t>
      </w:r>
    </w:p>
    <w:p w14:paraId="6F567733" w14:textId="77777777" w:rsidR="003A41F7" w:rsidRPr="00997A85" w:rsidRDefault="003A41F7" w:rsidP="00C62CE1">
      <w:pPr>
        <w:tabs>
          <w:tab w:val="left" w:pos="851"/>
        </w:tabs>
        <w:autoSpaceDE w:val="0"/>
        <w:autoSpaceDN w:val="0"/>
        <w:adjustRightInd w:val="0"/>
        <w:ind w:left="851"/>
        <w:jc w:val="both"/>
        <w:rPr>
          <w:rFonts w:ascii="Arial" w:hAnsi="Arial" w:cs="Arial"/>
          <w:sz w:val="19"/>
          <w:szCs w:val="19"/>
        </w:rPr>
      </w:pPr>
    </w:p>
    <w:p w14:paraId="6327C042" w14:textId="77777777" w:rsidR="003A41F7" w:rsidRPr="00997A85" w:rsidRDefault="00D10506" w:rsidP="00C62CE1">
      <w:pPr>
        <w:tabs>
          <w:tab w:val="left" w:pos="851"/>
        </w:tabs>
        <w:autoSpaceDE w:val="0"/>
        <w:autoSpaceDN w:val="0"/>
        <w:adjustRightInd w:val="0"/>
        <w:ind w:left="851"/>
        <w:jc w:val="both"/>
        <w:rPr>
          <w:rFonts w:ascii="Arial" w:hAnsi="Arial" w:cs="Arial"/>
          <w:sz w:val="19"/>
          <w:szCs w:val="19"/>
          <w:vertAlign w:val="superscript"/>
        </w:rPr>
      </w:pPr>
      <w:r w:rsidRPr="00997A85">
        <w:rPr>
          <w:rFonts w:ascii="Arial" w:hAnsi="Arial" w:cs="Arial"/>
          <w:sz w:val="19"/>
          <w:szCs w:val="19"/>
        </w:rPr>
        <w:t>Cuando no se cuente</w:t>
      </w:r>
      <w:r w:rsidR="003A41F7" w:rsidRPr="00997A85">
        <w:rPr>
          <w:rFonts w:ascii="Arial" w:hAnsi="Arial" w:cs="Arial"/>
          <w:sz w:val="19"/>
          <w:szCs w:val="19"/>
        </w:rPr>
        <w:t xml:space="preserve"> con </w:t>
      </w:r>
      <w:r w:rsidRPr="00997A85">
        <w:rPr>
          <w:rFonts w:ascii="Arial" w:hAnsi="Arial" w:cs="Arial"/>
          <w:sz w:val="19"/>
          <w:szCs w:val="19"/>
        </w:rPr>
        <w:t xml:space="preserve">la autorización de </w:t>
      </w:r>
      <w:r w:rsidR="003A41F7" w:rsidRPr="00997A85">
        <w:rPr>
          <w:rFonts w:ascii="Arial" w:hAnsi="Arial" w:cs="Arial"/>
          <w:sz w:val="19"/>
          <w:szCs w:val="19"/>
        </w:rPr>
        <w:t>la Comisión</w:t>
      </w:r>
      <w:r w:rsidRPr="00997A85">
        <w:rPr>
          <w:rFonts w:ascii="Arial" w:hAnsi="Arial" w:cs="Arial"/>
          <w:sz w:val="19"/>
          <w:szCs w:val="19"/>
        </w:rPr>
        <w:t xml:space="preserve"> antes citada, se negará la expedición de licencia, además de notificar de lo anterior a la Comisión Nacional Bancaria y de Valores</w:t>
      </w:r>
      <w:r w:rsidR="003A41F7" w:rsidRPr="00997A85">
        <w:rPr>
          <w:rFonts w:ascii="Arial" w:hAnsi="Arial" w:cs="Arial"/>
          <w:sz w:val="19"/>
          <w:szCs w:val="19"/>
        </w:rPr>
        <w:t xml:space="preserve"> para </w:t>
      </w:r>
      <w:r w:rsidRPr="00997A85">
        <w:rPr>
          <w:rFonts w:ascii="Arial" w:hAnsi="Arial" w:cs="Arial"/>
          <w:sz w:val="19"/>
          <w:szCs w:val="19"/>
        </w:rPr>
        <w:t xml:space="preserve">los efectos legales que corresponda. </w:t>
      </w:r>
      <w:r w:rsidRPr="00997A85">
        <w:rPr>
          <w:rFonts w:ascii="Arial" w:hAnsi="Arial" w:cs="Arial"/>
          <w:sz w:val="19"/>
          <w:szCs w:val="19"/>
          <w:vertAlign w:val="superscript"/>
        </w:rPr>
        <w:t>(</w:t>
      </w:r>
      <w:r w:rsidR="00DD5EE7" w:rsidRPr="00997A85">
        <w:rPr>
          <w:rFonts w:ascii="Arial" w:hAnsi="Arial" w:cs="Arial"/>
          <w:sz w:val="19"/>
          <w:szCs w:val="19"/>
          <w:vertAlign w:val="superscript"/>
        </w:rPr>
        <w:t xml:space="preserve">Adición </w:t>
      </w:r>
      <w:r w:rsidRPr="00997A85">
        <w:rPr>
          <w:rFonts w:ascii="Arial" w:hAnsi="Arial" w:cs="Arial"/>
          <w:sz w:val="19"/>
          <w:szCs w:val="19"/>
          <w:vertAlign w:val="superscript"/>
        </w:rPr>
        <w:t xml:space="preserve"> según decreto Núm. </w:t>
      </w:r>
      <w:r w:rsidR="003A41F7" w:rsidRPr="00997A85">
        <w:rPr>
          <w:rFonts w:ascii="Arial" w:hAnsi="Arial" w:cs="Arial"/>
          <w:sz w:val="19"/>
          <w:szCs w:val="19"/>
          <w:vertAlign w:val="superscript"/>
        </w:rPr>
        <w:t>7</w:t>
      </w:r>
      <w:r w:rsidRPr="00997A85">
        <w:rPr>
          <w:rFonts w:ascii="Arial" w:hAnsi="Arial" w:cs="Arial"/>
          <w:sz w:val="19"/>
          <w:szCs w:val="19"/>
          <w:vertAlign w:val="superscript"/>
        </w:rPr>
        <w:t>83 PPOE Extra</w:t>
      </w:r>
      <w:r w:rsidR="003A41F7" w:rsidRPr="00997A85">
        <w:rPr>
          <w:rFonts w:ascii="Arial" w:hAnsi="Arial" w:cs="Arial"/>
          <w:sz w:val="19"/>
          <w:szCs w:val="19"/>
          <w:vertAlign w:val="superscript"/>
        </w:rPr>
        <w:t xml:space="preserve"> </w:t>
      </w:r>
      <w:r w:rsidRPr="00997A85">
        <w:rPr>
          <w:rFonts w:ascii="Arial" w:hAnsi="Arial" w:cs="Arial"/>
          <w:sz w:val="19"/>
          <w:szCs w:val="19"/>
          <w:vertAlign w:val="superscript"/>
        </w:rPr>
        <w:t>de fecha 20-12-2017</w:t>
      </w:r>
      <w:r w:rsidR="003A41F7" w:rsidRPr="00997A85">
        <w:rPr>
          <w:rFonts w:ascii="Arial" w:hAnsi="Arial" w:cs="Arial"/>
          <w:sz w:val="19"/>
          <w:szCs w:val="19"/>
          <w:vertAlign w:val="superscript"/>
        </w:rPr>
        <w:t>)</w:t>
      </w:r>
    </w:p>
    <w:p w14:paraId="07079100" w14:textId="1AEDBD3D"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48E10657" w14:textId="2C4FB000" w:rsidR="00B359B8" w:rsidRPr="00997A85" w:rsidRDefault="00B359B8" w:rsidP="00B359B8">
      <w:pPr>
        <w:autoSpaceDE w:val="0"/>
        <w:autoSpaceDN w:val="0"/>
        <w:adjustRightInd w:val="0"/>
        <w:ind w:left="851"/>
        <w:jc w:val="both"/>
        <w:rPr>
          <w:rFonts w:ascii="Arial" w:hAnsi="Arial" w:cs="Arial"/>
          <w:sz w:val="19"/>
          <w:szCs w:val="19"/>
          <w:vertAlign w:val="superscript"/>
        </w:rPr>
      </w:pPr>
      <w:r w:rsidRPr="00997A85">
        <w:rPr>
          <w:rFonts w:ascii="Arial" w:hAnsi="Arial" w:cs="Arial"/>
          <w:sz w:val="19"/>
          <w:szCs w:val="19"/>
        </w:rPr>
        <w:t xml:space="preserve">Tratándose de expedición de licencias o refrendo para el funcionamiento de establecimientos que se dediquen a la purificación, embotellamiento y comercialización de agua o hielo para consumo humano, además de lo señalado en el primer párrafo, el solicitante deberá acompañar a su solicitud el Certificado Sanitario para purificadoras de agua o fábricas de hielo emitido por la autoridad competente. </w:t>
      </w:r>
      <w:r w:rsidRPr="00997A85">
        <w:rPr>
          <w:rFonts w:ascii="Arial" w:hAnsi="Arial" w:cs="Arial"/>
          <w:sz w:val="19"/>
          <w:szCs w:val="19"/>
          <w:vertAlign w:val="superscript"/>
        </w:rPr>
        <w:t>(Adición según Decreto No.630 PPOE Octava Sección de fecha 06-08-2022)</w:t>
      </w:r>
    </w:p>
    <w:p w14:paraId="1FB4CFB1" w14:textId="77777777" w:rsidR="00B359B8" w:rsidRPr="00997A85" w:rsidRDefault="00B359B8" w:rsidP="00B359B8">
      <w:pPr>
        <w:autoSpaceDE w:val="0"/>
        <w:autoSpaceDN w:val="0"/>
        <w:adjustRightInd w:val="0"/>
        <w:ind w:left="851"/>
        <w:jc w:val="both"/>
        <w:rPr>
          <w:rFonts w:ascii="Arial" w:hAnsi="Arial" w:cs="Arial"/>
          <w:sz w:val="19"/>
          <w:szCs w:val="19"/>
        </w:rPr>
      </w:pPr>
    </w:p>
    <w:p w14:paraId="24FC572B" w14:textId="62ACDCC7" w:rsidR="00B359B8" w:rsidRPr="00997A85" w:rsidRDefault="00B359B8" w:rsidP="00B359B8">
      <w:pPr>
        <w:autoSpaceDE w:val="0"/>
        <w:autoSpaceDN w:val="0"/>
        <w:adjustRightInd w:val="0"/>
        <w:ind w:left="851"/>
        <w:jc w:val="both"/>
        <w:rPr>
          <w:rFonts w:ascii="Arial" w:hAnsi="Arial" w:cs="Arial"/>
          <w:sz w:val="19"/>
          <w:szCs w:val="19"/>
        </w:rPr>
      </w:pPr>
      <w:r w:rsidRPr="00997A85">
        <w:rPr>
          <w:rFonts w:ascii="Arial" w:hAnsi="Arial" w:cs="Arial"/>
          <w:sz w:val="19"/>
          <w:szCs w:val="19"/>
        </w:rPr>
        <w:t xml:space="preserve">Cuando no se cuente con el Certificado antes citado, se negará la expedición de licencia o refrendo para su funcionamiento, y procederá a la suspensión del establecimiento. </w:t>
      </w:r>
      <w:r w:rsidRPr="00997A85">
        <w:rPr>
          <w:rFonts w:ascii="Arial" w:hAnsi="Arial" w:cs="Arial"/>
          <w:sz w:val="19"/>
          <w:szCs w:val="19"/>
          <w:vertAlign w:val="superscript"/>
        </w:rPr>
        <w:t>(Adición según Decreto No.630 PPOE Octava Sección de fecha 06-08-2022)</w:t>
      </w:r>
    </w:p>
    <w:p w14:paraId="5FBEAB92" w14:textId="77777777" w:rsidR="00B359B8" w:rsidRPr="00997A85" w:rsidRDefault="00B359B8" w:rsidP="00C62CE1">
      <w:pPr>
        <w:tabs>
          <w:tab w:val="left" w:pos="851"/>
        </w:tabs>
        <w:autoSpaceDE w:val="0"/>
        <w:autoSpaceDN w:val="0"/>
        <w:adjustRightInd w:val="0"/>
        <w:ind w:left="851" w:hanging="851"/>
        <w:jc w:val="both"/>
        <w:rPr>
          <w:rFonts w:ascii="Arial" w:hAnsi="Arial" w:cs="Arial"/>
          <w:sz w:val="19"/>
          <w:szCs w:val="19"/>
        </w:rPr>
      </w:pPr>
    </w:p>
    <w:p w14:paraId="48526B7D" w14:textId="367D4FD0" w:rsidR="003A41F7" w:rsidRPr="00997A85" w:rsidRDefault="008E2DE9"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Otorgar</w:t>
      </w:r>
      <w:r w:rsidR="003A41F7" w:rsidRPr="00997A85">
        <w:rPr>
          <w:rFonts w:ascii="Arial" w:hAnsi="Arial" w:cs="Arial"/>
          <w:sz w:val="19"/>
          <w:szCs w:val="19"/>
        </w:rPr>
        <w:t xml:space="preserve"> licencias a establecimientos que expendan bebidas alcohólicas, las que de concederse tendrán siempre el carácter de temporales, previa autorización del Cabildo</w:t>
      </w:r>
      <w:r w:rsidRPr="00997A85">
        <w:rPr>
          <w:rFonts w:ascii="Arial" w:hAnsi="Arial" w:cs="Arial"/>
          <w:sz w:val="19"/>
          <w:szCs w:val="19"/>
        </w:rPr>
        <w:t xml:space="preserve">, </w:t>
      </w:r>
      <w:r w:rsidR="003A41F7" w:rsidRPr="00997A85">
        <w:rPr>
          <w:rFonts w:ascii="Arial" w:hAnsi="Arial" w:cs="Arial"/>
          <w:sz w:val="19"/>
          <w:szCs w:val="19"/>
        </w:rPr>
        <w:t>con apego a la Ley Estatal de Salud</w:t>
      </w:r>
      <w:r w:rsidRPr="00997A85">
        <w:rPr>
          <w:rFonts w:ascii="Arial" w:hAnsi="Arial" w:cs="Arial"/>
          <w:sz w:val="19"/>
          <w:szCs w:val="19"/>
        </w:rPr>
        <w:t>.</w:t>
      </w:r>
    </w:p>
    <w:p w14:paraId="1CF286FC" w14:textId="006BAB98"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DA28F34" w14:textId="4031FCA1" w:rsidR="008E2DE9" w:rsidRPr="00997A85" w:rsidRDefault="008E2DE9" w:rsidP="00C62CE1">
      <w:p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b/>
        <w:t>Para efectos de la fracción anterior, el establecimiento deberá realizar campañas preventivas para evitar el abuso del consumo de bebidas alcohólicas, por lo menos dos veces al año.</w:t>
      </w:r>
    </w:p>
    <w:p w14:paraId="1D43C668" w14:textId="4584E67C" w:rsidR="008E2DE9" w:rsidRPr="00997A85" w:rsidRDefault="008E2DE9" w:rsidP="00C62CE1">
      <w:p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vertAlign w:val="superscript"/>
        </w:rPr>
        <w:lastRenderedPageBreak/>
        <w:t>|</w:t>
      </w:r>
      <w:r w:rsidRPr="00997A85">
        <w:rPr>
          <w:rFonts w:ascii="Arial" w:hAnsi="Arial" w:cs="Arial"/>
          <w:sz w:val="19"/>
          <w:szCs w:val="19"/>
          <w:vertAlign w:val="superscript"/>
        </w:rPr>
        <w:tab/>
        <w:t>(Reforma según Decreto No. 2917 PPOE Séptima Sección de fecha 04-12-2021)</w:t>
      </w:r>
    </w:p>
    <w:p w14:paraId="2EAB218B" w14:textId="77777777" w:rsidR="008E2DE9" w:rsidRPr="00997A85" w:rsidRDefault="008E2DE9" w:rsidP="00C62CE1">
      <w:pPr>
        <w:tabs>
          <w:tab w:val="left" w:pos="851"/>
        </w:tabs>
        <w:autoSpaceDE w:val="0"/>
        <w:autoSpaceDN w:val="0"/>
        <w:adjustRightInd w:val="0"/>
        <w:ind w:left="851" w:hanging="851"/>
        <w:jc w:val="both"/>
        <w:rPr>
          <w:rFonts w:ascii="Arial" w:hAnsi="Arial" w:cs="Arial"/>
          <w:sz w:val="19"/>
          <w:szCs w:val="19"/>
        </w:rPr>
      </w:pPr>
    </w:p>
    <w:p w14:paraId="1F312C98"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Resolver sobre las peticiones de los particulares en materia de permisos para el aprovechamiento y comercio en las vías públicas, con aprobación del Cabildo, las que de concederse, tendrán siempre el carácter de temporales y revocables y no serán gratuitas;</w:t>
      </w:r>
    </w:p>
    <w:p w14:paraId="3C887BCA"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5B01D38A"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Proponer al Ayuntamiento al Concejal que deba sustituirlo en sus ausencias no mayores de quince días, o en las sesiones ordinarias que le encomiende;</w:t>
      </w:r>
    </w:p>
    <w:p w14:paraId="701D493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2E8DEADE" w14:textId="2E1EB5F4"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Crear en el primer año de su gestión administrativa un organismo que se denominará Comité Municipal del Sistema para el Desarrollo Integral de la Familia,</w:t>
      </w:r>
      <w:r w:rsidR="00DB06A9" w:rsidRPr="00997A85">
        <w:rPr>
          <w:rFonts w:ascii="Arial" w:hAnsi="Arial" w:cs="Arial"/>
          <w:sz w:val="19"/>
          <w:szCs w:val="19"/>
        </w:rPr>
        <w:t xml:space="preserve"> así como la implementación de las Procuradurías Municipales y sus equipos Multidisciplinarios y en las </w:t>
      </w:r>
      <w:r w:rsidRPr="00997A85">
        <w:rPr>
          <w:rFonts w:ascii="Arial" w:hAnsi="Arial" w:cs="Arial"/>
          <w:sz w:val="19"/>
          <w:szCs w:val="19"/>
        </w:rPr>
        <w:t>Agencias Municipales se denominará Subcomité Municipal del Sistema para el Desarrollo Integral de la Familia;</w:t>
      </w:r>
      <w:r w:rsidR="00DB06A9" w:rsidRPr="00997A85">
        <w:rPr>
          <w:rFonts w:ascii="Arial" w:hAnsi="Arial" w:cs="Arial"/>
          <w:sz w:val="19"/>
          <w:szCs w:val="19"/>
        </w:rPr>
        <w:t xml:space="preserve"> </w:t>
      </w:r>
      <w:r w:rsidR="00DB06A9" w:rsidRPr="00997A85">
        <w:rPr>
          <w:rFonts w:ascii="Arial" w:hAnsi="Arial" w:cs="Arial"/>
          <w:sz w:val="19"/>
          <w:szCs w:val="19"/>
          <w:vertAlign w:val="superscript"/>
        </w:rPr>
        <w:t>(Reforma según Decreto No. 2844 PPOE Cuarta Sección de fecha 04-12-2021)</w:t>
      </w:r>
    </w:p>
    <w:p w14:paraId="1578091D"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902556F"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29944A22"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8ECC6C7"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14:paraId="6E92A49F"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314414D0" w14:textId="17BD3486" w:rsidR="00646089" w:rsidRPr="00997A85" w:rsidRDefault="00646089" w:rsidP="00F34FA9">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Tener bajo su mando, la Policía Preventiva Municipal; inmediatamente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7221B1C3" w14:textId="77777777" w:rsidR="00646089" w:rsidRPr="00997A85" w:rsidRDefault="00646089" w:rsidP="00646089">
      <w:pPr>
        <w:tabs>
          <w:tab w:val="left" w:pos="851"/>
        </w:tabs>
        <w:autoSpaceDE w:val="0"/>
        <w:autoSpaceDN w:val="0"/>
        <w:adjustRightInd w:val="0"/>
        <w:jc w:val="both"/>
        <w:rPr>
          <w:rFonts w:ascii="Arial" w:hAnsi="Arial" w:cs="Arial"/>
          <w:sz w:val="19"/>
          <w:szCs w:val="19"/>
        </w:rPr>
      </w:pPr>
    </w:p>
    <w:p w14:paraId="03FC4CD8" w14:textId="77777777" w:rsidR="00646089" w:rsidRPr="00997A85" w:rsidRDefault="00646089" w:rsidP="00F34FA9">
      <w:pPr>
        <w:tabs>
          <w:tab w:val="left" w:pos="851"/>
        </w:tabs>
        <w:autoSpaceDE w:val="0"/>
        <w:autoSpaceDN w:val="0"/>
        <w:adjustRightInd w:val="0"/>
        <w:ind w:left="851"/>
        <w:jc w:val="both"/>
        <w:rPr>
          <w:rFonts w:ascii="Arial" w:hAnsi="Arial" w:cs="Arial"/>
          <w:sz w:val="19"/>
          <w:szCs w:val="19"/>
        </w:rPr>
      </w:pPr>
      <w:r w:rsidRPr="00997A85">
        <w:rPr>
          <w:rFonts w:ascii="Arial" w:hAnsi="Arial" w:cs="Arial"/>
          <w:sz w:val="19"/>
          <w:szCs w:val="19"/>
        </w:rPr>
        <w:t>Para tal fin, realizarán todas las acciones correspondientes para la creación y funcionamiento de su Policía Preventiva Municipal, la cual tendrá las facultades previstas en el artículo 55 de dicha Ley.</w:t>
      </w:r>
    </w:p>
    <w:p w14:paraId="44E5279A" w14:textId="77777777" w:rsidR="00646089" w:rsidRPr="00997A85" w:rsidRDefault="00646089" w:rsidP="00F34FA9">
      <w:pPr>
        <w:tabs>
          <w:tab w:val="left" w:pos="851"/>
        </w:tabs>
        <w:autoSpaceDE w:val="0"/>
        <w:autoSpaceDN w:val="0"/>
        <w:adjustRightInd w:val="0"/>
        <w:ind w:left="851"/>
        <w:jc w:val="both"/>
        <w:rPr>
          <w:rFonts w:ascii="Arial" w:hAnsi="Arial" w:cs="Arial"/>
          <w:sz w:val="19"/>
          <w:szCs w:val="19"/>
        </w:rPr>
      </w:pPr>
    </w:p>
    <w:p w14:paraId="0AC249EC" w14:textId="5B9FD5AE" w:rsidR="003A41F7" w:rsidRPr="00997A85" w:rsidRDefault="00646089" w:rsidP="00F34FA9">
      <w:pPr>
        <w:tabs>
          <w:tab w:val="left" w:pos="851"/>
        </w:tabs>
        <w:autoSpaceDE w:val="0"/>
        <w:autoSpaceDN w:val="0"/>
        <w:adjustRightInd w:val="0"/>
        <w:ind w:left="851"/>
        <w:jc w:val="both"/>
        <w:rPr>
          <w:rFonts w:ascii="Arial" w:hAnsi="Arial" w:cs="Arial"/>
          <w:sz w:val="19"/>
          <w:szCs w:val="19"/>
        </w:rPr>
      </w:pPr>
      <w:r w:rsidRPr="00997A85">
        <w:rPr>
          <w:rFonts w:ascii="Arial" w:hAnsi="Arial" w:cs="Arial"/>
          <w:sz w:val="19"/>
          <w:szCs w:val="19"/>
        </w:rPr>
        <w:t xml:space="preserve">La Presidencia Municipal, deberán dar de alta y mantener actualizados los registros de las y los elementos de Policía </w:t>
      </w:r>
      <w:r w:rsidRPr="00997A85">
        <w:rPr>
          <w:rFonts w:ascii="Arial" w:hAnsi="Arial" w:cs="Arial"/>
          <w:sz w:val="19"/>
          <w:szCs w:val="19"/>
        </w:rPr>
        <w:lastRenderedPageBreak/>
        <w:t xml:space="preserve">Preventiva Municipal quienes estarán obligados a tomar cuando menos un curso de Capacitación o actualización al año, en los términos que determine el reglamento respectivo con el fin de garantizar su capacitación en materia de Derechos Humanos, con perspectiva de género, en materia de niñas, niños y adolescentes. Y con esto garantizar el debido acceso a la justicia. </w:t>
      </w:r>
    </w:p>
    <w:p w14:paraId="1BF7C7B3" w14:textId="72BDB5BC" w:rsidR="00646089" w:rsidRPr="00997A85" w:rsidRDefault="00646089" w:rsidP="00F34FA9">
      <w:pPr>
        <w:tabs>
          <w:tab w:val="left" w:pos="851"/>
        </w:tabs>
        <w:autoSpaceDE w:val="0"/>
        <w:autoSpaceDN w:val="0"/>
        <w:adjustRightInd w:val="0"/>
        <w:ind w:left="851"/>
        <w:jc w:val="both"/>
        <w:rPr>
          <w:rFonts w:ascii="Arial" w:hAnsi="Arial" w:cs="Arial"/>
          <w:sz w:val="19"/>
          <w:szCs w:val="19"/>
          <w:vertAlign w:val="superscript"/>
        </w:rPr>
      </w:pPr>
      <w:r w:rsidRPr="00997A85">
        <w:rPr>
          <w:rFonts w:ascii="Arial" w:hAnsi="Arial" w:cs="Arial"/>
          <w:sz w:val="19"/>
          <w:szCs w:val="19"/>
          <w:vertAlign w:val="superscript"/>
        </w:rPr>
        <w:t>(Reforma según Decreto No. 1538 PPOE Décima Quinta Sección de fecha 30-09-2023)</w:t>
      </w:r>
    </w:p>
    <w:p w14:paraId="5A9A9469" w14:textId="77777777" w:rsidR="003A41F7" w:rsidRPr="00997A85" w:rsidRDefault="003A41F7" w:rsidP="00C62CE1">
      <w:pPr>
        <w:tabs>
          <w:tab w:val="left" w:pos="851"/>
        </w:tabs>
        <w:autoSpaceDE w:val="0"/>
        <w:autoSpaceDN w:val="0"/>
        <w:adjustRightInd w:val="0"/>
        <w:ind w:left="851" w:hanging="851"/>
        <w:jc w:val="both"/>
        <w:rPr>
          <w:rFonts w:ascii="Arial" w:hAnsi="Arial" w:cs="Arial"/>
          <w:sz w:val="19"/>
          <w:szCs w:val="19"/>
        </w:rPr>
      </w:pPr>
    </w:p>
    <w:p w14:paraId="773C6A64" w14:textId="3D97E261"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997A85">
        <w:rPr>
          <w:rFonts w:ascii="Arial" w:hAnsi="Arial" w:cs="Arial"/>
          <w:sz w:val="19"/>
          <w:szCs w:val="19"/>
        </w:rPr>
        <w:t>Nombrar y remover a los demás servidores de la administración pública municipal, y expedir los nombramientos respectivos</w:t>
      </w:r>
      <w:r w:rsidR="000D1B27" w:rsidRPr="00997A85">
        <w:rPr>
          <w:rFonts w:ascii="Arial" w:hAnsi="Arial" w:cs="Arial"/>
          <w:sz w:val="19"/>
          <w:szCs w:val="19"/>
        </w:rPr>
        <w:t>, observando el cumplimiento del principio de paridad de género</w:t>
      </w:r>
      <w:r w:rsidRPr="00997A85">
        <w:rPr>
          <w:rFonts w:ascii="Arial" w:hAnsi="Arial" w:cs="Arial"/>
          <w:sz w:val="19"/>
          <w:szCs w:val="19"/>
        </w:rPr>
        <w:t>;</w:t>
      </w:r>
      <w:r w:rsidR="000D1B27" w:rsidRPr="00997A85">
        <w:rPr>
          <w:rFonts w:ascii="Arial" w:hAnsi="Arial" w:cs="Arial"/>
          <w:sz w:val="19"/>
          <w:szCs w:val="19"/>
        </w:rPr>
        <w:t xml:space="preserve"> </w:t>
      </w:r>
      <w:r w:rsidR="000D1B27" w:rsidRPr="00997A85">
        <w:rPr>
          <w:rFonts w:ascii="Arial" w:hAnsi="Arial" w:cs="Arial"/>
          <w:sz w:val="19"/>
          <w:szCs w:val="19"/>
          <w:vertAlign w:val="superscript"/>
        </w:rPr>
        <w:t>(Reforma según Decreto No. 2802 PPOE Séptima Sección de fecha 13-11-2021)</w:t>
      </w:r>
    </w:p>
    <w:p w14:paraId="63CA6DE5" w14:textId="19D21DD2" w:rsidR="003A41F7" w:rsidRPr="00997A85"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2CCEB969" w14:textId="5B404369" w:rsidR="000C7388" w:rsidRPr="00997A85" w:rsidRDefault="000C7388" w:rsidP="00C62CE1">
      <w:pPr>
        <w:tabs>
          <w:tab w:val="left" w:pos="567"/>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b/>
      </w:r>
      <w:r w:rsidRPr="00997A85">
        <w:rPr>
          <w:rFonts w:ascii="Arial" w:hAnsi="Arial" w:cs="Arial"/>
          <w:sz w:val="19"/>
          <w:szCs w:val="19"/>
        </w:rPr>
        <w:tab/>
        <w:t xml:space="preserve">Los nombramientos a que hace referencia el párrafo anterior habrá de establecerse bajo el principio de paridad de género, propiciando que haya igual número de mujeres y hombres. </w:t>
      </w:r>
      <w:r w:rsidRPr="00997A85">
        <w:rPr>
          <w:rFonts w:ascii="Arial" w:hAnsi="Arial" w:cs="Arial"/>
          <w:sz w:val="19"/>
          <w:szCs w:val="19"/>
          <w:vertAlign w:val="superscript"/>
        </w:rPr>
        <w:t>(Adición según Decreto No. 2805 PPOE Sexta Sección de fecha 13-11-2021)</w:t>
      </w:r>
    </w:p>
    <w:p w14:paraId="06DED3FD" w14:textId="77777777" w:rsidR="000C7388" w:rsidRPr="00997A85" w:rsidRDefault="000C7388" w:rsidP="00C62CE1">
      <w:pPr>
        <w:tabs>
          <w:tab w:val="left" w:pos="567"/>
          <w:tab w:val="left" w:pos="851"/>
        </w:tabs>
        <w:autoSpaceDE w:val="0"/>
        <w:autoSpaceDN w:val="0"/>
        <w:adjustRightInd w:val="0"/>
        <w:ind w:left="851" w:hanging="851"/>
        <w:jc w:val="both"/>
        <w:rPr>
          <w:rFonts w:ascii="Arial" w:hAnsi="Arial" w:cs="Arial"/>
          <w:sz w:val="19"/>
          <w:szCs w:val="19"/>
        </w:rPr>
      </w:pPr>
    </w:p>
    <w:p w14:paraId="67E6D5DC"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Ejercer las facultades que le confiere el artículo 12 de la Ley General de Sociedades Cooperativas;</w:t>
      </w:r>
    </w:p>
    <w:p w14:paraId="1DA759CD" w14:textId="77777777" w:rsidR="003A41F7" w:rsidRPr="00997A85"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82CD122"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Autorizar los documentos de compraventa de ganado y los permisos para degüello; y</w:t>
      </w:r>
    </w:p>
    <w:p w14:paraId="2A5FE004" w14:textId="77777777" w:rsidR="003A41F7" w:rsidRPr="00997A85"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B21CB0D"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997A85">
        <w:rPr>
          <w:rFonts w:ascii="Arial" w:hAnsi="Arial" w:cs="Arial"/>
          <w:sz w:val="19"/>
          <w:szCs w:val="19"/>
          <w:vertAlign w:val="superscript"/>
        </w:rPr>
        <w:t xml:space="preserve"> (Reforma según Decreto No. 1255 PPOE Séptima Sección de 09-05-2015) </w:t>
      </w:r>
    </w:p>
    <w:p w14:paraId="1A778425" w14:textId="77777777" w:rsidR="003A41F7" w:rsidRPr="00997A85" w:rsidRDefault="003A41F7" w:rsidP="00C62CE1">
      <w:pPr>
        <w:tabs>
          <w:tab w:val="left" w:pos="567"/>
          <w:tab w:val="left" w:pos="851"/>
          <w:tab w:val="left" w:pos="1418"/>
        </w:tabs>
        <w:autoSpaceDE w:val="0"/>
        <w:autoSpaceDN w:val="0"/>
        <w:adjustRightInd w:val="0"/>
        <w:ind w:left="851" w:hanging="851"/>
        <w:jc w:val="both"/>
        <w:rPr>
          <w:rFonts w:ascii="Arial" w:hAnsi="Arial" w:cs="Arial"/>
          <w:sz w:val="19"/>
          <w:szCs w:val="19"/>
        </w:rPr>
      </w:pPr>
    </w:p>
    <w:p w14:paraId="761551C9"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Celebrar convenios con autoridades fiscales estatales o municipales para la asistencia en materia de administración y recaudación de contribuciones y aprovechamientos;</w:t>
      </w:r>
      <w:r w:rsidRPr="00997A85">
        <w:rPr>
          <w:rFonts w:ascii="Arial" w:hAnsi="Arial" w:cs="Arial"/>
          <w:sz w:val="19"/>
          <w:szCs w:val="19"/>
          <w:vertAlign w:val="superscript"/>
        </w:rPr>
        <w:t xml:space="preserve"> (Adición según Decreto No. 1255 PPOE Séptima Sección de 09-05-2015)</w:t>
      </w:r>
    </w:p>
    <w:p w14:paraId="2AEF7DC3" w14:textId="77777777" w:rsidR="003A41F7" w:rsidRPr="00997A85"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40B8717D" w14:textId="77777777" w:rsidR="003A41F7" w:rsidRPr="00997A85"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Tramitar y resolver las solicitudes de aclaración a que se refiere el artículo 34 del Código Fiscal Municipal del Estado de Oaxaca; y </w:t>
      </w:r>
      <w:r w:rsidRPr="00997A85">
        <w:rPr>
          <w:rFonts w:ascii="Arial" w:hAnsi="Arial" w:cs="Arial"/>
          <w:sz w:val="19"/>
          <w:szCs w:val="19"/>
          <w:vertAlign w:val="superscript"/>
        </w:rPr>
        <w:t>(Adición según Decreto No. 1255 PPOE Séptima Sección de 09-05-2015)</w:t>
      </w:r>
    </w:p>
    <w:p w14:paraId="7EE6A578" w14:textId="77777777" w:rsidR="003A41F7" w:rsidRPr="00997A85"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7166DD5C" w14:textId="3850830E" w:rsidR="00851B8E" w:rsidRPr="00997A85" w:rsidRDefault="00851B8E"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Atender los requerimientos de información del Contralor Interno Municipal y de los Comités de contraloría social, los cuales habrán de </w:t>
      </w:r>
      <w:r w:rsidRPr="00997A85">
        <w:rPr>
          <w:rFonts w:ascii="Arial" w:hAnsi="Arial" w:cs="Arial"/>
          <w:sz w:val="19"/>
          <w:szCs w:val="19"/>
        </w:rPr>
        <w:lastRenderedPageBreak/>
        <w:t>crearse en el primer año de ejercicio</w:t>
      </w:r>
      <w:r w:rsidR="001E2055" w:rsidRPr="00997A85">
        <w:rPr>
          <w:rFonts w:ascii="Arial" w:hAnsi="Arial" w:cs="Arial"/>
          <w:sz w:val="19"/>
          <w:szCs w:val="19"/>
        </w:rPr>
        <w:t>;</w:t>
      </w:r>
      <w:r w:rsidRPr="00997A85">
        <w:rPr>
          <w:rFonts w:ascii="Arial" w:hAnsi="Arial" w:cs="Arial"/>
          <w:sz w:val="19"/>
          <w:szCs w:val="19"/>
        </w:rPr>
        <w:t xml:space="preserve"> </w:t>
      </w:r>
      <w:r w:rsidRPr="00997A85">
        <w:rPr>
          <w:rFonts w:ascii="Arial" w:hAnsi="Arial" w:cs="Arial"/>
          <w:sz w:val="19"/>
          <w:szCs w:val="19"/>
          <w:vertAlign w:val="superscript"/>
        </w:rPr>
        <w:t>(Adición según Decreto No. 704 PPOE Extra de fecha 20-10-2017)</w:t>
      </w:r>
      <w:r w:rsidR="001E2055" w:rsidRPr="00997A85">
        <w:rPr>
          <w:rFonts w:ascii="Arial" w:hAnsi="Arial" w:cs="Arial"/>
          <w:sz w:val="19"/>
          <w:szCs w:val="19"/>
          <w:vertAlign w:val="superscript"/>
        </w:rPr>
        <w:t xml:space="preserve"> (Reforma según Decreto No. 2805 PPOE Sexta Sección de fecha 13-11-2021)</w:t>
      </w:r>
    </w:p>
    <w:p w14:paraId="1246FA80" w14:textId="77777777" w:rsidR="00851B8E" w:rsidRPr="00997A85" w:rsidRDefault="00851B8E" w:rsidP="00C62CE1">
      <w:pPr>
        <w:pStyle w:val="Prrafodelista"/>
        <w:rPr>
          <w:rFonts w:ascii="Arial" w:hAnsi="Arial" w:cs="Arial"/>
          <w:sz w:val="19"/>
          <w:szCs w:val="19"/>
        </w:rPr>
      </w:pPr>
    </w:p>
    <w:p w14:paraId="53D15DA9" w14:textId="1C2184E9" w:rsidR="00F55452" w:rsidRPr="00997A85" w:rsidRDefault="00F55452"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Desarrollar acciones para la prevención, atención, sanción y erradicación de la violencia contra las mujeres; y</w:t>
      </w:r>
      <w:r w:rsidR="00810E2C" w:rsidRPr="00997A85">
        <w:rPr>
          <w:rFonts w:ascii="Arial" w:hAnsi="Arial" w:cs="Arial"/>
          <w:sz w:val="19"/>
          <w:szCs w:val="19"/>
        </w:rPr>
        <w:t xml:space="preserve"> </w:t>
      </w:r>
      <w:r w:rsidR="00810E2C" w:rsidRPr="00997A85">
        <w:rPr>
          <w:rFonts w:ascii="Arial" w:hAnsi="Arial" w:cs="Arial"/>
          <w:sz w:val="19"/>
          <w:szCs w:val="19"/>
          <w:vertAlign w:val="superscript"/>
        </w:rPr>
        <w:t>(Adición según Decreto No. 2805 PPOE Sexta Sección de fecha 13-11-2021)</w:t>
      </w:r>
    </w:p>
    <w:p w14:paraId="41D85B13" w14:textId="77777777" w:rsidR="00F55452" w:rsidRPr="00997A85" w:rsidRDefault="00F55452" w:rsidP="00F55452">
      <w:pPr>
        <w:pStyle w:val="Prrafodelista"/>
        <w:rPr>
          <w:rFonts w:ascii="Arial" w:hAnsi="Arial" w:cs="Arial"/>
          <w:sz w:val="19"/>
          <w:szCs w:val="19"/>
        </w:rPr>
      </w:pPr>
    </w:p>
    <w:p w14:paraId="2DBBED09" w14:textId="36DC4DDD" w:rsidR="00810E2C" w:rsidRPr="00997A85" w:rsidRDefault="00F55452" w:rsidP="00810E2C">
      <w:pPr>
        <w:numPr>
          <w:ilvl w:val="0"/>
          <w:numId w:val="82"/>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Las demás que le señalen las leyes, los bandos de y gobierno, los reglamentos, circulares y disposiciones administrativas de observancia general dentro de sus ámbitos territoriales. </w:t>
      </w:r>
      <w:r w:rsidR="002F40F3" w:rsidRPr="00997A85">
        <w:rPr>
          <w:rFonts w:ascii="Arial" w:hAnsi="Arial" w:cs="Arial"/>
          <w:sz w:val="19"/>
          <w:szCs w:val="19"/>
          <w:vertAlign w:val="superscript"/>
        </w:rPr>
        <w:t>(Adición según Decreto No. 2539 PPOE Octava Sección de fecha 28-08-2021</w:t>
      </w:r>
      <w:r w:rsidR="00810E2C" w:rsidRPr="00997A85">
        <w:rPr>
          <w:rFonts w:ascii="Arial" w:hAnsi="Arial" w:cs="Arial"/>
          <w:sz w:val="19"/>
          <w:szCs w:val="19"/>
          <w:vertAlign w:val="superscript"/>
        </w:rPr>
        <w:t>) (Reforma según Decreto No. 2805 PPOE Sexta Sección de fecha 13-11-2021)</w:t>
      </w:r>
    </w:p>
    <w:p w14:paraId="7933FB93" w14:textId="77777777" w:rsidR="003A41F7" w:rsidRPr="00997A85" w:rsidRDefault="003A41F7" w:rsidP="00C62CE1">
      <w:pPr>
        <w:tabs>
          <w:tab w:val="left" w:pos="851"/>
        </w:tabs>
        <w:autoSpaceDE w:val="0"/>
        <w:autoSpaceDN w:val="0"/>
        <w:adjustRightInd w:val="0"/>
        <w:ind w:left="851" w:hanging="720"/>
        <w:jc w:val="both"/>
        <w:rPr>
          <w:rFonts w:ascii="Arial" w:hAnsi="Arial" w:cs="Arial"/>
          <w:sz w:val="19"/>
          <w:szCs w:val="19"/>
        </w:rPr>
      </w:pPr>
    </w:p>
    <w:p w14:paraId="5A472153" w14:textId="2D70528B" w:rsidR="003A41F7" w:rsidRPr="00997A85" w:rsidRDefault="003A41F7" w:rsidP="00C62CE1">
      <w:pPr>
        <w:jc w:val="both"/>
        <w:rPr>
          <w:rFonts w:ascii="Arial" w:hAnsi="Arial" w:cs="Arial"/>
          <w:sz w:val="19"/>
          <w:szCs w:val="19"/>
          <w:vertAlign w:val="superscript"/>
        </w:rPr>
      </w:pPr>
      <w:r w:rsidRPr="00997A85">
        <w:rPr>
          <w:rFonts w:ascii="Arial" w:hAnsi="Arial" w:cs="Arial"/>
          <w:b/>
          <w:bCs/>
          <w:sz w:val="19"/>
          <w:szCs w:val="19"/>
        </w:rPr>
        <w:t>ARTÍCULO 69.-</w:t>
      </w:r>
      <w:r w:rsidRPr="00997A85">
        <w:rPr>
          <w:rFonts w:ascii="Arial" w:hAnsi="Arial" w:cs="Arial"/>
          <w:sz w:val="19"/>
          <w:szCs w:val="19"/>
        </w:rPr>
        <w:t xml:space="preserve"> </w:t>
      </w:r>
      <w:r w:rsidR="00CA0D1F" w:rsidRPr="00997A85">
        <w:rPr>
          <w:rFonts w:ascii="Arial" w:hAnsi="Arial" w:cs="Arial"/>
          <w:sz w:val="19"/>
          <w:szCs w:val="19"/>
        </w:rPr>
        <w:t>Para el cumplimiento de sus funciones, el Presidente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transparencia y de la contraloría municipal, los cuales estarán obligados a capacitarse</w:t>
      </w:r>
      <w:r w:rsidRPr="00997A85">
        <w:rPr>
          <w:rFonts w:ascii="Arial" w:hAnsi="Arial" w:cs="Arial"/>
          <w:sz w:val="19"/>
          <w:szCs w:val="19"/>
        </w:rPr>
        <w:t>.</w:t>
      </w:r>
      <w:r w:rsidR="00CA0D1F" w:rsidRPr="00997A85">
        <w:rPr>
          <w:rFonts w:ascii="Arial" w:hAnsi="Arial" w:cs="Arial"/>
          <w:sz w:val="19"/>
          <w:szCs w:val="19"/>
        </w:rPr>
        <w:t xml:space="preserve"> </w:t>
      </w:r>
      <w:r w:rsidR="00CA0D1F" w:rsidRPr="00997A85">
        <w:rPr>
          <w:rFonts w:ascii="Arial" w:hAnsi="Arial" w:cs="Arial"/>
          <w:sz w:val="19"/>
          <w:szCs w:val="19"/>
          <w:vertAlign w:val="superscript"/>
        </w:rPr>
        <w:t>(Reforma según Decreto No. 1595 PPOE Sexta Sección de fecha 12-09-2020)</w:t>
      </w:r>
    </w:p>
    <w:p w14:paraId="75D64EC8" w14:textId="77777777" w:rsidR="003A41F7" w:rsidRPr="00997A85" w:rsidRDefault="003A41F7" w:rsidP="00C62CE1">
      <w:pPr>
        <w:jc w:val="both"/>
        <w:rPr>
          <w:rFonts w:ascii="Arial" w:hAnsi="Arial" w:cs="Arial"/>
          <w:bCs/>
          <w:sz w:val="19"/>
          <w:szCs w:val="19"/>
        </w:rPr>
      </w:pPr>
    </w:p>
    <w:p w14:paraId="3999427F"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70.-</w:t>
      </w:r>
      <w:r w:rsidRPr="00997A85">
        <w:rPr>
          <w:rFonts w:ascii="Arial" w:hAnsi="Arial" w:cs="Arial"/>
          <w:sz w:val="19"/>
          <w:szCs w:val="19"/>
        </w:rPr>
        <w:t xml:space="preserve"> Los Presidentes Municipales no deberán:</w:t>
      </w:r>
    </w:p>
    <w:p w14:paraId="4798D515" w14:textId="77777777" w:rsidR="003A41F7" w:rsidRPr="00997A85" w:rsidRDefault="003A41F7" w:rsidP="00C62CE1">
      <w:pPr>
        <w:jc w:val="both"/>
        <w:rPr>
          <w:rFonts w:ascii="Arial" w:hAnsi="Arial" w:cs="Arial"/>
          <w:sz w:val="19"/>
          <w:szCs w:val="19"/>
        </w:rPr>
      </w:pPr>
    </w:p>
    <w:p w14:paraId="4D336364"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 xml:space="preserve">Distraer los fondos y bienes municipales de los fines a que estén destinados; </w:t>
      </w:r>
    </w:p>
    <w:p w14:paraId="4778C839" w14:textId="77777777" w:rsidR="003A41F7" w:rsidRPr="00997A85" w:rsidRDefault="003A41F7" w:rsidP="00C62CE1">
      <w:pPr>
        <w:tabs>
          <w:tab w:val="left" w:pos="851"/>
        </w:tabs>
        <w:ind w:left="851" w:hanging="851"/>
        <w:jc w:val="both"/>
        <w:rPr>
          <w:rFonts w:ascii="Arial" w:hAnsi="Arial" w:cs="Arial"/>
          <w:sz w:val="19"/>
          <w:szCs w:val="19"/>
        </w:rPr>
      </w:pPr>
    </w:p>
    <w:p w14:paraId="7FA604D3"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Imponer contribución o sanción alguna que no esté señalada en la Ley de Ingresos del Municipio u otras disposiciones legales;</w:t>
      </w:r>
    </w:p>
    <w:p w14:paraId="1F1415DB" w14:textId="77777777" w:rsidR="003A41F7" w:rsidRPr="00997A85" w:rsidRDefault="003A41F7" w:rsidP="00C62CE1">
      <w:pPr>
        <w:tabs>
          <w:tab w:val="left" w:pos="851"/>
        </w:tabs>
        <w:ind w:left="851" w:hanging="851"/>
        <w:jc w:val="both"/>
        <w:rPr>
          <w:rFonts w:ascii="Arial" w:hAnsi="Arial" w:cs="Arial"/>
          <w:sz w:val="19"/>
          <w:szCs w:val="19"/>
        </w:rPr>
      </w:pPr>
    </w:p>
    <w:p w14:paraId="60972821"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Juzgar los asuntos relativos a la propiedad o posesión de bienes muebles, inmuebles o en cualquier otro asunto de carácter civil y decretar sanciones o penas en los de carácter penal;</w:t>
      </w:r>
    </w:p>
    <w:p w14:paraId="21EB7553" w14:textId="77777777" w:rsidR="003A41F7" w:rsidRPr="00997A85" w:rsidRDefault="003A41F7" w:rsidP="00C62CE1">
      <w:pPr>
        <w:tabs>
          <w:tab w:val="left" w:pos="851"/>
        </w:tabs>
        <w:ind w:left="851" w:hanging="851"/>
        <w:jc w:val="both"/>
        <w:rPr>
          <w:rFonts w:ascii="Arial" w:hAnsi="Arial" w:cs="Arial"/>
          <w:sz w:val="19"/>
          <w:szCs w:val="19"/>
        </w:rPr>
      </w:pPr>
    </w:p>
    <w:p w14:paraId="6100A3E1"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Ausentarse del Municipio sin licencia del Ayuntamiento, excepto en aquellos casos justificados;</w:t>
      </w:r>
    </w:p>
    <w:p w14:paraId="709BC773" w14:textId="77777777" w:rsidR="003A41F7" w:rsidRPr="00997A85" w:rsidRDefault="003A41F7" w:rsidP="00C62CE1">
      <w:pPr>
        <w:tabs>
          <w:tab w:val="left" w:pos="851"/>
        </w:tabs>
        <w:ind w:left="851" w:hanging="851"/>
        <w:jc w:val="both"/>
        <w:rPr>
          <w:rFonts w:ascii="Arial" w:hAnsi="Arial" w:cs="Arial"/>
          <w:sz w:val="19"/>
          <w:szCs w:val="19"/>
        </w:rPr>
      </w:pPr>
    </w:p>
    <w:p w14:paraId="233F8961"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Cobrar personalmente o por interpósita persona multas y consentir o autorizar que oficina municipal distinta de la tesorería conserve o tenga fondos municipales;</w:t>
      </w:r>
    </w:p>
    <w:p w14:paraId="578618CA" w14:textId="77777777" w:rsidR="003A41F7" w:rsidRPr="00997A85" w:rsidRDefault="003A41F7" w:rsidP="00C62CE1">
      <w:pPr>
        <w:tabs>
          <w:tab w:val="left" w:pos="851"/>
        </w:tabs>
        <w:ind w:left="851" w:hanging="851"/>
        <w:jc w:val="both"/>
        <w:rPr>
          <w:rFonts w:ascii="Arial" w:hAnsi="Arial" w:cs="Arial"/>
          <w:sz w:val="19"/>
          <w:szCs w:val="19"/>
        </w:rPr>
      </w:pPr>
    </w:p>
    <w:p w14:paraId="4E71F352"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 xml:space="preserve">Utilizar bienes propiedad del Ayuntamiento, así como disponer de los empleados y Policía Preventiva Municipal para asuntos particulares; </w:t>
      </w:r>
    </w:p>
    <w:p w14:paraId="049066E3" w14:textId="77777777" w:rsidR="003A41F7" w:rsidRPr="00997A85" w:rsidRDefault="003A41F7" w:rsidP="00C62CE1">
      <w:pPr>
        <w:tabs>
          <w:tab w:val="left" w:pos="851"/>
        </w:tabs>
        <w:ind w:left="851" w:hanging="851"/>
        <w:jc w:val="both"/>
        <w:rPr>
          <w:rFonts w:ascii="Arial" w:hAnsi="Arial" w:cs="Arial"/>
          <w:sz w:val="19"/>
          <w:szCs w:val="19"/>
        </w:rPr>
      </w:pPr>
    </w:p>
    <w:p w14:paraId="32C7BAA1"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Residir durante su gestión f</w:t>
      </w:r>
      <w:r w:rsidR="00B91C21" w:rsidRPr="00997A85">
        <w:rPr>
          <w:rFonts w:ascii="Arial" w:hAnsi="Arial" w:cs="Arial"/>
          <w:sz w:val="19"/>
          <w:szCs w:val="19"/>
        </w:rPr>
        <w:t>uera del territorio municipal;</w:t>
      </w:r>
      <w:r w:rsidR="00B91C21" w:rsidRPr="00997A85">
        <w:rPr>
          <w:rFonts w:ascii="Arial" w:hAnsi="Arial" w:cs="Arial"/>
          <w:sz w:val="19"/>
          <w:szCs w:val="19"/>
          <w:vertAlign w:val="superscript"/>
        </w:rPr>
        <w:t>(Reforma según Decreto No.1584 PPOE Octava Sección de fecha 10-11-2018)</w:t>
      </w:r>
      <w:r w:rsidRPr="00997A85">
        <w:rPr>
          <w:rFonts w:ascii="Arial" w:hAnsi="Arial" w:cs="Arial"/>
          <w:sz w:val="19"/>
          <w:szCs w:val="19"/>
        </w:rPr>
        <w:t xml:space="preserve"> </w:t>
      </w:r>
    </w:p>
    <w:p w14:paraId="334F73C0" w14:textId="77777777" w:rsidR="003A41F7" w:rsidRPr="00997A85" w:rsidRDefault="003A41F7" w:rsidP="00C62CE1">
      <w:pPr>
        <w:tabs>
          <w:tab w:val="left" w:pos="851"/>
        </w:tabs>
        <w:ind w:left="851" w:hanging="851"/>
        <w:jc w:val="both"/>
        <w:rPr>
          <w:rFonts w:ascii="Arial" w:hAnsi="Arial" w:cs="Arial"/>
          <w:sz w:val="19"/>
          <w:szCs w:val="19"/>
        </w:rPr>
      </w:pPr>
    </w:p>
    <w:p w14:paraId="0A186E9C" w14:textId="77777777" w:rsidR="003A41F7" w:rsidRPr="00997A85" w:rsidRDefault="003A41F7"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En los casos de infracciones a los reglamentos y disposiciones legales, imponer arrestos que excedan las treinta y seis horas o multa que exceda de lo señalado en la Ley de Ingresos Municipales</w:t>
      </w:r>
      <w:r w:rsidR="00B91C21" w:rsidRPr="00997A85">
        <w:rPr>
          <w:rFonts w:ascii="Arial" w:hAnsi="Arial" w:cs="Arial"/>
          <w:sz w:val="19"/>
          <w:szCs w:val="19"/>
        </w:rPr>
        <w:t xml:space="preserve">; y </w:t>
      </w:r>
      <w:r w:rsidR="00B91C21" w:rsidRPr="00997A85">
        <w:rPr>
          <w:rFonts w:ascii="Arial" w:hAnsi="Arial" w:cs="Arial"/>
          <w:sz w:val="19"/>
          <w:szCs w:val="19"/>
          <w:vertAlign w:val="superscript"/>
        </w:rPr>
        <w:t>(Reforma según Decreto No.1584 PPOE Octava Sección de fecha 10-11-2018)</w:t>
      </w:r>
    </w:p>
    <w:p w14:paraId="665812B0" w14:textId="77777777" w:rsidR="00B91C21" w:rsidRPr="00997A85" w:rsidRDefault="00B91C21" w:rsidP="00C62CE1">
      <w:pPr>
        <w:pStyle w:val="Prrafodelista"/>
        <w:rPr>
          <w:rFonts w:ascii="Arial" w:hAnsi="Arial" w:cs="Arial"/>
          <w:sz w:val="19"/>
          <w:szCs w:val="19"/>
        </w:rPr>
      </w:pPr>
    </w:p>
    <w:p w14:paraId="5BD1D6BB" w14:textId="77777777" w:rsidR="00B91C21" w:rsidRPr="00997A85" w:rsidRDefault="00B91C21" w:rsidP="00C62CE1">
      <w:pPr>
        <w:numPr>
          <w:ilvl w:val="0"/>
          <w:numId w:val="43"/>
        </w:numPr>
        <w:tabs>
          <w:tab w:val="left" w:pos="851"/>
        </w:tabs>
        <w:ind w:left="851" w:hanging="851"/>
        <w:jc w:val="both"/>
        <w:rPr>
          <w:rFonts w:ascii="Arial" w:hAnsi="Arial" w:cs="Arial"/>
          <w:sz w:val="19"/>
          <w:szCs w:val="19"/>
        </w:rPr>
      </w:pPr>
      <w:r w:rsidRPr="00997A85">
        <w:rPr>
          <w:rFonts w:ascii="Arial" w:hAnsi="Arial" w:cs="Arial"/>
          <w:sz w:val="19"/>
          <w:szCs w:val="19"/>
        </w:rPr>
        <w:t xml:space="preserve">Celebrar contratos o realizar adquisiciones de bienes municipales con su cónyuge, parientes consanguíneos, afines o civiles hasta el cuarto grado, o con las sociedades o asociaciones de las cuales forme parte. </w:t>
      </w:r>
      <w:r w:rsidRPr="00997A85">
        <w:rPr>
          <w:rFonts w:ascii="Arial" w:hAnsi="Arial" w:cs="Arial"/>
          <w:sz w:val="19"/>
          <w:szCs w:val="19"/>
          <w:vertAlign w:val="superscript"/>
        </w:rPr>
        <w:t>(Adición según Decreto No.1584 PPOE Octava Sección de fecha 10-11-2018)</w:t>
      </w:r>
    </w:p>
    <w:p w14:paraId="1C27BA3F" w14:textId="77777777" w:rsidR="00B91C21" w:rsidRPr="00997A85" w:rsidRDefault="00B91C21" w:rsidP="00C62CE1">
      <w:pPr>
        <w:pStyle w:val="Prrafodelista"/>
        <w:rPr>
          <w:rFonts w:ascii="Arial" w:hAnsi="Arial" w:cs="Arial"/>
          <w:sz w:val="19"/>
          <w:szCs w:val="19"/>
        </w:rPr>
      </w:pPr>
    </w:p>
    <w:p w14:paraId="3B20D575" w14:textId="77777777" w:rsidR="00B91C21" w:rsidRPr="00997A85" w:rsidRDefault="00B91C21" w:rsidP="00C62CE1">
      <w:pPr>
        <w:tabs>
          <w:tab w:val="left" w:pos="851"/>
        </w:tabs>
        <w:jc w:val="both"/>
        <w:rPr>
          <w:rFonts w:ascii="Arial" w:hAnsi="Arial" w:cs="Arial"/>
          <w:sz w:val="19"/>
          <w:szCs w:val="19"/>
        </w:rPr>
      </w:pPr>
      <w:r w:rsidRPr="00997A85">
        <w:rPr>
          <w:rFonts w:ascii="Arial" w:hAnsi="Arial" w:cs="Arial"/>
          <w:sz w:val="19"/>
          <w:szCs w:val="19"/>
        </w:rPr>
        <w:t xml:space="preserve">Así mismo, no podrán celebrar contratos o adquisiciones con personas que se encuentren inhabilitadas para desempeñar un empleo, cargo o comisión, en los términos previstos por la Ley de Responsabilidades Administrativas del Estado y Municipios de Oaxaca. </w:t>
      </w:r>
      <w:r w:rsidRPr="00997A85">
        <w:rPr>
          <w:rFonts w:ascii="Arial" w:hAnsi="Arial" w:cs="Arial"/>
          <w:sz w:val="19"/>
          <w:szCs w:val="19"/>
          <w:vertAlign w:val="superscript"/>
        </w:rPr>
        <w:t>(Adición según Decreto No.1584 PPOE Octava Sección de fecha 10-11-2018)</w:t>
      </w:r>
    </w:p>
    <w:p w14:paraId="75A9C9C9" w14:textId="77777777" w:rsidR="003A41F7" w:rsidRPr="00997A85" w:rsidRDefault="003A41F7" w:rsidP="00C62CE1">
      <w:pPr>
        <w:jc w:val="center"/>
        <w:rPr>
          <w:rFonts w:ascii="Arial" w:hAnsi="Arial" w:cs="Arial"/>
          <w:b/>
          <w:sz w:val="19"/>
          <w:szCs w:val="19"/>
        </w:rPr>
      </w:pPr>
    </w:p>
    <w:p w14:paraId="0DAF0D86"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II</w:t>
      </w:r>
    </w:p>
    <w:p w14:paraId="0FA67791"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DEL SÍNDICO</w:t>
      </w:r>
    </w:p>
    <w:p w14:paraId="0045BDC3" w14:textId="77777777" w:rsidR="003A41F7" w:rsidRPr="00997A85" w:rsidRDefault="003A41F7" w:rsidP="00C62CE1">
      <w:pPr>
        <w:jc w:val="center"/>
        <w:rPr>
          <w:rFonts w:ascii="Arial" w:hAnsi="Arial" w:cs="Arial"/>
          <w:b/>
          <w:bCs/>
          <w:sz w:val="19"/>
          <w:szCs w:val="19"/>
        </w:rPr>
      </w:pPr>
    </w:p>
    <w:p w14:paraId="0E8D8B47"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71.-</w:t>
      </w:r>
      <w:r w:rsidRPr="00997A85">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14:paraId="6724E76D" w14:textId="77777777" w:rsidR="003A41F7" w:rsidRPr="00997A85" w:rsidRDefault="003A41F7" w:rsidP="00C62CE1">
      <w:pPr>
        <w:jc w:val="both"/>
        <w:rPr>
          <w:rFonts w:ascii="Arial" w:hAnsi="Arial" w:cs="Arial"/>
          <w:sz w:val="19"/>
          <w:szCs w:val="19"/>
        </w:rPr>
      </w:pPr>
    </w:p>
    <w:p w14:paraId="0DCF377E"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Representar jurídicamente al Municipio en los litigios en que éstos fueren parte;</w:t>
      </w:r>
      <w:r w:rsidRPr="00997A85">
        <w:rPr>
          <w:rFonts w:ascii="Arial" w:hAnsi="Arial" w:cs="Arial"/>
          <w:sz w:val="19"/>
          <w:szCs w:val="19"/>
          <w:vertAlign w:val="superscript"/>
        </w:rPr>
        <w:t xml:space="preserve"> (Reforma según Decreto No. 1255 PPOE Séptima Sección de 09-05-2015)</w:t>
      </w:r>
      <w:r w:rsidRPr="00997A85">
        <w:rPr>
          <w:rFonts w:ascii="Arial" w:hAnsi="Arial" w:cs="Arial"/>
          <w:sz w:val="19"/>
          <w:szCs w:val="19"/>
        </w:rPr>
        <w:t xml:space="preserve"> </w:t>
      </w:r>
    </w:p>
    <w:p w14:paraId="6190A23B" w14:textId="77777777" w:rsidR="003A41F7" w:rsidRPr="00997A85" w:rsidRDefault="003A41F7" w:rsidP="00C62CE1">
      <w:pPr>
        <w:tabs>
          <w:tab w:val="left" w:pos="851"/>
        </w:tabs>
        <w:ind w:left="851" w:hanging="851"/>
        <w:jc w:val="both"/>
        <w:rPr>
          <w:rFonts w:ascii="Arial" w:hAnsi="Arial" w:cs="Arial"/>
          <w:sz w:val="19"/>
          <w:szCs w:val="19"/>
        </w:rPr>
      </w:pPr>
    </w:p>
    <w:p w14:paraId="04AC99E3"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Tendrán el carácter de mandatarios del Ayuntamiento y desempeñarán las funciones que éste les encomienden y las que designen las leyes; </w:t>
      </w:r>
    </w:p>
    <w:p w14:paraId="6C9854E1" w14:textId="77777777" w:rsidR="003A41F7" w:rsidRPr="00997A85" w:rsidRDefault="003A41F7" w:rsidP="00C62CE1">
      <w:pPr>
        <w:tabs>
          <w:tab w:val="left" w:pos="851"/>
        </w:tabs>
        <w:ind w:left="851" w:hanging="851"/>
        <w:jc w:val="both"/>
        <w:rPr>
          <w:rFonts w:ascii="Arial" w:hAnsi="Arial" w:cs="Arial"/>
          <w:sz w:val="19"/>
          <w:szCs w:val="19"/>
        </w:rPr>
      </w:pPr>
    </w:p>
    <w:p w14:paraId="2AFD3D84"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Vigilar la correcta aplicación del presupuesto de egresos, revisar y firmar los cortes de caja o estados financieros de la tesorería y la documentación de la cuenta pública municipal; </w:t>
      </w:r>
    </w:p>
    <w:p w14:paraId="502DBB82" w14:textId="77777777" w:rsidR="003A41F7" w:rsidRPr="00997A85" w:rsidRDefault="003A41F7" w:rsidP="00C62CE1">
      <w:pPr>
        <w:tabs>
          <w:tab w:val="left" w:pos="851"/>
        </w:tabs>
        <w:ind w:left="851" w:hanging="851"/>
        <w:jc w:val="both"/>
        <w:rPr>
          <w:rFonts w:ascii="Arial" w:hAnsi="Arial" w:cs="Arial"/>
          <w:sz w:val="19"/>
          <w:szCs w:val="19"/>
        </w:rPr>
      </w:pPr>
    </w:p>
    <w:p w14:paraId="057F39CE" w14:textId="4AE176F0" w:rsidR="003A41F7" w:rsidRPr="00997A85" w:rsidRDefault="004A74B1"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Preservar, el lugar de los hechos, o del hallazgo y en general, realizar todos los actos necesarios para garantizar la integridad de los indicios, por lo que deberá dar aviso de manera inmediata a la Policía con capacidades para procesar la escena del hecho y al Ministerio Público conforme a las disposiciones previstas en el Código Nacional de Procedimientos Penales y en la legislación aplicable. </w:t>
      </w:r>
      <w:r w:rsidRPr="00997A85">
        <w:rPr>
          <w:rFonts w:ascii="Arial" w:hAnsi="Arial" w:cs="Arial"/>
          <w:sz w:val="19"/>
          <w:szCs w:val="19"/>
          <w:vertAlign w:val="superscript"/>
        </w:rPr>
        <w:t>(Reforma según Decreto No. 2749 PPOE Octava Sección de fecha 23-10-2021)</w:t>
      </w:r>
      <w:r w:rsidR="003A41F7" w:rsidRPr="00997A85">
        <w:rPr>
          <w:rFonts w:ascii="Arial" w:hAnsi="Arial" w:cs="Arial"/>
          <w:sz w:val="19"/>
          <w:szCs w:val="19"/>
        </w:rPr>
        <w:t xml:space="preserve"> </w:t>
      </w:r>
    </w:p>
    <w:p w14:paraId="7CD94390" w14:textId="77777777" w:rsidR="003A41F7" w:rsidRPr="00997A85" w:rsidRDefault="003A41F7" w:rsidP="00C62CE1">
      <w:pPr>
        <w:tabs>
          <w:tab w:val="left" w:pos="851"/>
        </w:tabs>
        <w:ind w:left="851" w:hanging="851"/>
        <w:jc w:val="both"/>
        <w:rPr>
          <w:rFonts w:ascii="Arial" w:hAnsi="Arial" w:cs="Arial"/>
          <w:sz w:val="19"/>
          <w:szCs w:val="19"/>
        </w:rPr>
      </w:pPr>
    </w:p>
    <w:p w14:paraId="3601E034"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Auxiliar a las autoridades ministeriales en las diligencias que correspondan; </w:t>
      </w:r>
    </w:p>
    <w:p w14:paraId="0102EC28" w14:textId="77777777" w:rsidR="003A41F7" w:rsidRPr="00997A85" w:rsidRDefault="003A41F7" w:rsidP="00C62CE1">
      <w:pPr>
        <w:tabs>
          <w:tab w:val="left" w:pos="851"/>
        </w:tabs>
        <w:ind w:left="851" w:hanging="851"/>
        <w:jc w:val="both"/>
        <w:rPr>
          <w:rFonts w:ascii="Arial" w:hAnsi="Arial" w:cs="Arial"/>
          <w:sz w:val="19"/>
          <w:szCs w:val="19"/>
        </w:rPr>
      </w:pPr>
    </w:p>
    <w:p w14:paraId="682A7606"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Asistir con derecho de voz y voto a las sesiones del Cabildo; </w:t>
      </w:r>
    </w:p>
    <w:p w14:paraId="3FFEA690" w14:textId="77777777" w:rsidR="003A41F7" w:rsidRPr="00997A85" w:rsidRDefault="003A41F7" w:rsidP="00C62CE1">
      <w:pPr>
        <w:tabs>
          <w:tab w:val="left" w:pos="851"/>
        </w:tabs>
        <w:ind w:left="851" w:hanging="851"/>
        <w:jc w:val="both"/>
        <w:rPr>
          <w:rFonts w:ascii="Arial" w:hAnsi="Arial" w:cs="Arial"/>
          <w:sz w:val="19"/>
          <w:szCs w:val="19"/>
        </w:rPr>
      </w:pPr>
    </w:p>
    <w:p w14:paraId="2748B436"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Formar parte de la Comisión de Hacienda Pública Municipal, y aquellas otras que le hayan sido asignadas;</w:t>
      </w:r>
    </w:p>
    <w:p w14:paraId="2B36438D" w14:textId="77777777" w:rsidR="003A41F7" w:rsidRPr="00997A85" w:rsidRDefault="003A41F7" w:rsidP="00C62CE1">
      <w:pPr>
        <w:tabs>
          <w:tab w:val="left" w:pos="851"/>
        </w:tabs>
        <w:ind w:left="851" w:hanging="851"/>
        <w:jc w:val="both"/>
        <w:rPr>
          <w:rFonts w:ascii="Arial" w:hAnsi="Arial" w:cs="Arial"/>
          <w:sz w:val="19"/>
          <w:szCs w:val="19"/>
        </w:rPr>
      </w:pPr>
    </w:p>
    <w:p w14:paraId="5BCA3A15"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14:paraId="78232ADE" w14:textId="77777777" w:rsidR="003A41F7" w:rsidRPr="00997A85" w:rsidRDefault="003A41F7" w:rsidP="00C62CE1">
      <w:pPr>
        <w:tabs>
          <w:tab w:val="left" w:pos="851"/>
        </w:tabs>
        <w:ind w:left="851" w:hanging="851"/>
        <w:jc w:val="both"/>
        <w:rPr>
          <w:rFonts w:ascii="Arial" w:hAnsi="Arial" w:cs="Arial"/>
          <w:sz w:val="19"/>
          <w:szCs w:val="19"/>
        </w:rPr>
      </w:pPr>
    </w:p>
    <w:p w14:paraId="78306E6C"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14:paraId="75091519" w14:textId="77777777" w:rsidR="003A41F7" w:rsidRPr="00997A85" w:rsidRDefault="003A41F7" w:rsidP="00C62CE1">
      <w:pPr>
        <w:tabs>
          <w:tab w:val="left" w:pos="851"/>
        </w:tabs>
        <w:ind w:left="851" w:hanging="851"/>
        <w:jc w:val="both"/>
        <w:rPr>
          <w:rFonts w:ascii="Arial" w:hAnsi="Arial" w:cs="Arial"/>
          <w:sz w:val="19"/>
          <w:szCs w:val="19"/>
        </w:rPr>
      </w:pPr>
    </w:p>
    <w:p w14:paraId="787B67A0"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Regularizar ante la autoridad competente, la propiedad de los bienes inmuebles municipales, e inscribirlos en el Registro Público de la Propiedad; </w:t>
      </w:r>
    </w:p>
    <w:p w14:paraId="31435598" w14:textId="77777777" w:rsidR="003A41F7" w:rsidRPr="00997A85" w:rsidRDefault="003A41F7" w:rsidP="00C62CE1">
      <w:pPr>
        <w:tabs>
          <w:tab w:val="left" w:pos="851"/>
        </w:tabs>
        <w:ind w:left="851" w:hanging="851"/>
        <w:jc w:val="both"/>
        <w:rPr>
          <w:rFonts w:ascii="Arial" w:hAnsi="Arial" w:cs="Arial"/>
          <w:sz w:val="19"/>
          <w:szCs w:val="19"/>
        </w:rPr>
      </w:pPr>
    </w:p>
    <w:p w14:paraId="7F37746B"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Admitir, tramitar y resolver los recursos administrativos a que se refiere esta Ley, con excepción de los contenidos en disposiciones fiscales;</w:t>
      </w:r>
      <w:r w:rsidRPr="00997A85">
        <w:rPr>
          <w:rFonts w:ascii="Arial" w:hAnsi="Arial" w:cs="Arial"/>
          <w:sz w:val="19"/>
          <w:szCs w:val="19"/>
          <w:vertAlign w:val="superscript"/>
        </w:rPr>
        <w:t xml:space="preserve"> (Reforma según Decreto No. 1255 PPOE Séptima Sección de 09-05-2015)</w:t>
      </w:r>
    </w:p>
    <w:p w14:paraId="0D7A22A9" w14:textId="77777777" w:rsidR="003A41F7" w:rsidRPr="00997A85" w:rsidRDefault="003A41F7" w:rsidP="00C62CE1">
      <w:pPr>
        <w:tabs>
          <w:tab w:val="left" w:pos="851"/>
        </w:tabs>
        <w:ind w:left="851" w:hanging="851"/>
        <w:jc w:val="both"/>
        <w:rPr>
          <w:rFonts w:ascii="Arial" w:hAnsi="Arial" w:cs="Arial"/>
          <w:sz w:val="19"/>
          <w:szCs w:val="19"/>
        </w:rPr>
      </w:pPr>
    </w:p>
    <w:p w14:paraId="2190758D"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Vigilar que los servidores públicos municipales obligados, presenten oportunamente su declaración patrimonial, </w:t>
      </w:r>
      <w:r w:rsidR="00450B6D" w:rsidRPr="00997A85">
        <w:rPr>
          <w:rFonts w:ascii="Arial" w:hAnsi="Arial" w:cs="Arial"/>
          <w:sz w:val="19"/>
          <w:szCs w:val="19"/>
        </w:rPr>
        <w:t xml:space="preserve">de intereses y fiscal, </w:t>
      </w:r>
      <w:r w:rsidRPr="00997A85">
        <w:rPr>
          <w:rFonts w:ascii="Arial" w:hAnsi="Arial" w:cs="Arial"/>
          <w:sz w:val="19"/>
          <w:szCs w:val="19"/>
        </w:rPr>
        <w:t xml:space="preserve">conforme a la Ley de Responsabilidades </w:t>
      </w:r>
      <w:r w:rsidR="00450B6D" w:rsidRPr="00997A85">
        <w:rPr>
          <w:rFonts w:ascii="Arial" w:hAnsi="Arial" w:cs="Arial"/>
          <w:sz w:val="19"/>
          <w:szCs w:val="19"/>
        </w:rPr>
        <w:t xml:space="preserve">Administrativas </w:t>
      </w:r>
      <w:r w:rsidRPr="00997A85">
        <w:rPr>
          <w:rFonts w:ascii="Arial" w:hAnsi="Arial" w:cs="Arial"/>
          <w:sz w:val="19"/>
          <w:szCs w:val="19"/>
        </w:rPr>
        <w:t>del</w:t>
      </w:r>
      <w:r w:rsidR="00450B6D" w:rsidRPr="00997A85">
        <w:rPr>
          <w:rFonts w:ascii="Arial" w:hAnsi="Arial" w:cs="Arial"/>
          <w:sz w:val="19"/>
          <w:szCs w:val="19"/>
        </w:rPr>
        <w:t xml:space="preserve"> Estado y Municipios de Oaxaca; </w:t>
      </w:r>
      <w:r w:rsidR="008359A2" w:rsidRPr="00997A85">
        <w:rPr>
          <w:rFonts w:ascii="Arial" w:hAnsi="Arial" w:cs="Arial"/>
          <w:sz w:val="19"/>
          <w:szCs w:val="19"/>
          <w:vertAlign w:val="superscript"/>
        </w:rPr>
        <w:t xml:space="preserve"> (Reforma según Decreto No. 1333 PPOE Extra de Fecha 16-02-2018)</w:t>
      </w:r>
    </w:p>
    <w:p w14:paraId="3DFA78FD" w14:textId="77777777" w:rsidR="003A41F7" w:rsidRPr="00997A85" w:rsidRDefault="003A41F7" w:rsidP="00C62CE1">
      <w:pPr>
        <w:tabs>
          <w:tab w:val="left" w:pos="851"/>
        </w:tabs>
        <w:ind w:left="851" w:hanging="851"/>
        <w:jc w:val="both"/>
        <w:rPr>
          <w:rFonts w:ascii="Arial" w:hAnsi="Arial" w:cs="Arial"/>
          <w:sz w:val="19"/>
          <w:szCs w:val="19"/>
        </w:rPr>
      </w:pPr>
    </w:p>
    <w:p w14:paraId="4D0068C9"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997A85">
        <w:rPr>
          <w:rFonts w:ascii="Arial" w:hAnsi="Arial" w:cs="Arial"/>
          <w:sz w:val="19"/>
          <w:szCs w:val="19"/>
          <w:vertAlign w:val="superscript"/>
        </w:rPr>
        <w:t xml:space="preserve"> (Reforma según Decreto No. 1255 PPOE Séptima Sección de 09-05-2015)</w:t>
      </w:r>
      <w:r w:rsidRPr="00997A85">
        <w:rPr>
          <w:rFonts w:ascii="Arial" w:hAnsi="Arial" w:cs="Arial"/>
          <w:sz w:val="19"/>
          <w:szCs w:val="19"/>
        </w:rPr>
        <w:t xml:space="preserve"> </w:t>
      </w:r>
    </w:p>
    <w:p w14:paraId="23C0CFEC" w14:textId="77777777" w:rsidR="003A41F7" w:rsidRPr="00997A85" w:rsidRDefault="003A41F7" w:rsidP="00C62CE1">
      <w:pPr>
        <w:tabs>
          <w:tab w:val="left" w:pos="851"/>
        </w:tabs>
        <w:ind w:left="851" w:hanging="851"/>
        <w:jc w:val="both"/>
        <w:rPr>
          <w:rFonts w:ascii="Arial" w:hAnsi="Arial" w:cs="Arial"/>
          <w:sz w:val="19"/>
          <w:szCs w:val="19"/>
        </w:rPr>
      </w:pPr>
    </w:p>
    <w:p w14:paraId="36F54F9A"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Intervenir en los juicios y procedimientos relacionados con el    cumplimiento de las obligaciones derivadas de las fianzas expedidas a favor del Municipio;</w:t>
      </w:r>
      <w:r w:rsidRPr="00997A85">
        <w:rPr>
          <w:rFonts w:ascii="Arial" w:hAnsi="Arial" w:cs="Arial"/>
          <w:sz w:val="19"/>
          <w:szCs w:val="19"/>
          <w:vertAlign w:val="superscript"/>
        </w:rPr>
        <w:t xml:space="preserve"> (Adición según Decreto No. 1255 PPOE Séptima Sección de 09-05-2015)</w:t>
      </w:r>
    </w:p>
    <w:p w14:paraId="7BFB89A1" w14:textId="77777777" w:rsidR="003A41F7" w:rsidRPr="00997A85" w:rsidRDefault="003A41F7" w:rsidP="00C62CE1">
      <w:pPr>
        <w:tabs>
          <w:tab w:val="left" w:pos="851"/>
        </w:tabs>
        <w:ind w:left="851" w:hanging="851"/>
        <w:jc w:val="both"/>
        <w:rPr>
          <w:rFonts w:ascii="Arial" w:hAnsi="Arial" w:cs="Arial"/>
          <w:sz w:val="19"/>
          <w:szCs w:val="19"/>
        </w:rPr>
      </w:pPr>
    </w:p>
    <w:p w14:paraId="7BDBD8A6"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Intervenir en los procedimientos relacionados con la recaudación y pago de la reparación del daño de la Hacienda Pública Municipal;</w:t>
      </w:r>
      <w:r w:rsidRPr="00997A85">
        <w:rPr>
          <w:rFonts w:ascii="Arial" w:hAnsi="Arial" w:cs="Arial"/>
          <w:sz w:val="19"/>
          <w:szCs w:val="19"/>
          <w:vertAlign w:val="superscript"/>
        </w:rPr>
        <w:t xml:space="preserve"> (Adición según Decreto No. 1255 PPOE Séptima Sección de 09-05-2015)</w:t>
      </w:r>
    </w:p>
    <w:p w14:paraId="3C135F8D" w14:textId="77777777" w:rsidR="003A41F7" w:rsidRPr="00997A85" w:rsidRDefault="003A41F7" w:rsidP="00C62CE1">
      <w:pPr>
        <w:tabs>
          <w:tab w:val="left" w:pos="851"/>
          <w:tab w:val="left" w:pos="1134"/>
        </w:tabs>
        <w:ind w:left="851" w:hanging="851"/>
        <w:jc w:val="both"/>
        <w:rPr>
          <w:rFonts w:ascii="Arial" w:hAnsi="Arial" w:cs="Arial"/>
          <w:sz w:val="19"/>
          <w:szCs w:val="19"/>
        </w:rPr>
      </w:pPr>
    </w:p>
    <w:p w14:paraId="4E4578D1"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Ejercer las acciones y oponer excepciones que procedan para la defensa administrativa y judicial de los derechos de la Hacienda Pública Municipal;</w:t>
      </w:r>
      <w:r w:rsidRPr="00997A85">
        <w:rPr>
          <w:rFonts w:ascii="Arial" w:hAnsi="Arial" w:cs="Arial"/>
          <w:sz w:val="19"/>
          <w:szCs w:val="19"/>
          <w:vertAlign w:val="superscript"/>
        </w:rPr>
        <w:t xml:space="preserve"> (Adición según Decreto No. 1255 PPOE Séptima Sección de 09-05-2015)</w:t>
      </w:r>
    </w:p>
    <w:p w14:paraId="5A38C689" w14:textId="77777777" w:rsidR="003A41F7" w:rsidRPr="00997A85" w:rsidRDefault="003A41F7" w:rsidP="00C62CE1">
      <w:pPr>
        <w:tabs>
          <w:tab w:val="left" w:pos="851"/>
        </w:tabs>
        <w:ind w:left="851" w:hanging="851"/>
        <w:jc w:val="both"/>
        <w:rPr>
          <w:rFonts w:ascii="Arial" w:hAnsi="Arial" w:cs="Arial"/>
          <w:sz w:val="19"/>
          <w:szCs w:val="19"/>
        </w:rPr>
      </w:pPr>
    </w:p>
    <w:p w14:paraId="4F256317"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997A85">
        <w:rPr>
          <w:rFonts w:ascii="Arial" w:hAnsi="Arial" w:cs="Arial"/>
          <w:sz w:val="19"/>
          <w:szCs w:val="19"/>
          <w:vertAlign w:val="superscript"/>
        </w:rPr>
        <w:t xml:space="preserve"> (Adición según Decreto No. 1255 PPOE Séptima Sección de 09-05-2015)</w:t>
      </w:r>
    </w:p>
    <w:p w14:paraId="685743B8" w14:textId="77777777" w:rsidR="003A41F7" w:rsidRPr="00997A85" w:rsidRDefault="003A41F7" w:rsidP="00C62CE1">
      <w:pPr>
        <w:tabs>
          <w:tab w:val="left" w:pos="567"/>
          <w:tab w:val="left" w:pos="851"/>
        </w:tabs>
        <w:ind w:left="851" w:hanging="851"/>
        <w:jc w:val="both"/>
        <w:rPr>
          <w:rFonts w:ascii="Arial" w:hAnsi="Arial" w:cs="Arial"/>
          <w:sz w:val="19"/>
          <w:szCs w:val="19"/>
        </w:rPr>
      </w:pPr>
    </w:p>
    <w:p w14:paraId="76CDC5ED" w14:textId="77777777" w:rsidR="003A41F7" w:rsidRPr="00997A85" w:rsidRDefault="003A41F7" w:rsidP="00C62CE1">
      <w:pPr>
        <w:numPr>
          <w:ilvl w:val="0"/>
          <w:numId w:val="44"/>
        </w:numPr>
        <w:tabs>
          <w:tab w:val="left" w:pos="851"/>
        </w:tabs>
        <w:ind w:left="851" w:hanging="851"/>
        <w:jc w:val="both"/>
        <w:rPr>
          <w:rFonts w:ascii="Arial" w:hAnsi="Arial" w:cs="Arial"/>
          <w:sz w:val="19"/>
          <w:szCs w:val="19"/>
          <w:vertAlign w:val="superscript"/>
        </w:rPr>
      </w:pPr>
      <w:r w:rsidRPr="00997A85">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r w:rsidRPr="00997A85">
        <w:rPr>
          <w:rFonts w:ascii="Arial" w:hAnsi="Arial" w:cs="Arial"/>
          <w:sz w:val="19"/>
          <w:szCs w:val="19"/>
          <w:vertAlign w:val="superscript"/>
        </w:rPr>
        <w:t xml:space="preserve"> (Adición según Decreto No. 1255 PPOE Séptima Sección de 09-05-2015)</w:t>
      </w:r>
    </w:p>
    <w:p w14:paraId="4F2F1E5E" w14:textId="77777777" w:rsidR="003A41F7" w:rsidRPr="00997A85" w:rsidRDefault="003A41F7" w:rsidP="00C62CE1">
      <w:pPr>
        <w:tabs>
          <w:tab w:val="left" w:pos="567"/>
          <w:tab w:val="left" w:pos="851"/>
        </w:tabs>
        <w:ind w:left="851" w:hanging="851"/>
        <w:jc w:val="both"/>
        <w:rPr>
          <w:rFonts w:ascii="Arial" w:hAnsi="Arial" w:cs="Arial"/>
          <w:sz w:val="19"/>
          <w:szCs w:val="19"/>
        </w:rPr>
      </w:pPr>
    </w:p>
    <w:p w14:paraId="5DACCCFF" w14:textId="77777777"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997A85">
        <w:rPr>
          <w:rFonts w:ascii="Arial" w:hAnsi="Arial" w:cs="Arial"/>
          <w:sz w:val="19"/>
          <w:szCs w:val="19"/>
          <w:vertAlign w:val="superscript"/>
        </w:rPr>
        <w:t>(Adición según Decreto No. 1255 PPOE Séptima Sección de 09-05-2015)</w:t>
      </w:r>
    </w:p>
    <w:p w14:paraId="49412C1A" w14:textId="77777777" w:rsidR="003A41F7" w:rsidRPr="00997A85" w:rsidRDefault="003A41F7" w:rsidP="00C62CE1">
      <w:pPr>
        <w:tabs>
          <w:tab w:val="left" w:pos="567"/>
          <w:tab w:val="left" w:pos="851"/>
        </w:tabs>
        <w:ind w:left="851" w:hanging="851"/>
        <w:jc w:val="both"/>
        <w:rPr>
          <w:rFonts w:ascii="Arial" w:hAnsi="Arial" w:cs="Arial"/>
          <w:sz w:val="19"/>
          <w:szCs w:val="19"/>
        </w:rPr>
      </w:pPr>
    </w:p>
    <w:p w14:paraId="6445B6A3" w14:textId="77777777" w:rsidR="00D16592" w:rsidRPr="00997A85" w:rsidRDefault="00D16592"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sidRPr="00997A85">
        <w:rPr>
          <w:rFonts w:ascii="Arial" w:hAnsi="Arial" w:cs="Arial"/>
          <w:sz w:val="19"/>
          <w:szCs w:val="19"/>
          <w:vertAlign w:val="superscript"/>
        </w:rPr>
        <w:t>(Adición según Decreto No.704 PPOE Extra de fecha 20-10-2017)</w:t>
      </w:r>
    </w:p>
    <w:p w14:paraId="617C7935" w14:textId="77777777" w:rsidR="00D16592" w:rsidRPr="00997A85" w:rsidRDefault="00D16592" w:rsidP="00C62CE1">
      <w:pPr>
        <w:pStyle w:val="Prrafodelista"/>
        <w:rPr>
          <w:rFonts w:ascii="Arial" w:hAnsi="Arial" w:cs="Arial"/>
          <w:sz w:val="19"/>
          <w:szCs w:val="19"/>
        </w:rPr>
      </w:pPr>
    </w:p>
    <w:p w14:paraId="13FF9D45" w14:textId="24971914" w:rsidR="00E529F6" w:rsidRPr="00997A85" w:rsidRDefault="00E529F6"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Informar a la población, sobre las acciones realizadas en el marco de sus atribuciones, en la sesión pública solemne a que hace referencia el artículo 68 Fracción VIII de esta Ley. </w:t>
      </w:r>
      <w:r w:rsidRPr="00997A85">
        <w:rPr>
          <w:rFonts w:ascii="Arial" w:hAnsi="Arial" w:cs="Arial"/>
          <w:sz w:val="19"/>
          <w:szCs w:val="19"/>
          <w:vertAlign w:val="superscript"/>
        </w:rPr>
        <w:t>(Adición según Decreto No. 2689 PPOE Extra de fecha 05-10-2021)</w:t>
      </w:r>
    </w:p>
    <w:p w14:paraId="50411989" w14:textId="77777777" w:rsidR="00E529F6" w:rsidRPr="00997A85" w:rsidRDefault="00E529F6" w:rsidP="00E529F6">
      <w:pPr>
        <w:pStyle w:val="Prrafodelista"/>
        <w:rPr>
          <w:rFonts w:ascii="Arial" w:hAnsi="Arial" w:cs="Arial"/>
          <w:sz w:val="19"/>
          <w:szCs w:val="19"/>
        </w:rPr>
      </w:pPr>
    </w:p>
    <w:p w14:paraId="30C443B4" w14:textId="6CCB805E" w:rsidR="004C1EE0" w:rsidRPr="00997A85" w:rsidRDefault="004C1EE0"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t xml:space="preserve">Emitir las órdenes de protección idóneas, para salvaguardar la integridad de las mujeres y niñas que se encuentren viviendo cualquier tipo de violencia de género, y realizar las gestiones necesarias para garantizar su cumplimiento y ejecución de conformidad con lo dispuesto en la Ley Estatal de Acceso de las Mujeres a una Vida Libre de Violencia de Género; y </w:t>
      </w:r>
      <w:r w:rsidRPr="00997A85">
        <w:rPr>
          <w:rFonts w:ascii="Arial" w:hAnsi="Arial" w:cs="Arial"/>
          <w:sz w:val="19"/>
          <w:szCs w:val="19"/>
          <w:vertAlign w:val="superscript"/>
        </w:rPr>
        <w:t>(Adición según Decreto No. 628 PPOE Octava Sección de fecha 06-08-2022)</w:t>
      </w:r>
    </w:p>
    <w:p w14:paraId="746621FC" w14:textId="77777777" w:rsidR="004C1EE0" w:rsidRPr="00997A85" w:rsidRDefault="004C1EE0" w:rsidP="004C1EE0">
      <w:pPr>
        <w:pStyle w:val="Prrafodelista"/>
        <w:rPr>
          <w:rFonts w:ascii="Arial" w:hAnsi="Arial" w:cs="Arial"/>
          <w:sz w:val="19"/>
          <w:szCs w:val="19"/>
        </w:rPr>
      </w:pPr>
    </w:p>
    <w:p w14:paraId="7F42D8F7" w14:textId="2DFF2892" w:rsidR="003A41F7" w:rsidRPr="00997A85" w:rsidRDefault="003A41F7" w:rsidP="00C62CE1">
      <w:pPr>
        <w:numPr>
          <w:ilvl w:val="0"/>
          <w:numId w:val="44"/>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Las demás que le señalen las disposiciones legales y reglamentarias aplicables.   </w:t>
      </w:r>
      <w:r w:rsidRPr="00997A85">
        <w:rPr>
          <w:rFonts w:ascii="Arial" w:hAnsi="Arial" w:cs="Arial"/>
          <w:sz w:val="19"/>
          <w:szCs w:val="19"/>
          <w:vertAlign w:val="superscript"/>
        </w:rPr>
        <w:t>(Adición según Decreto No. 1255 PPOE Séptima Sección de 09-05-2015)</w:t>
      </w:r>
    </w:p>
    <w:p w14:paraId="428A7F74" w14:textId="77777777" w:rsidR="003A41F7" w:rsidRPr="00997A85" w:rsidRDefault="003A41F7" w:rsidP="00C62CE1">
      <w:pPr>
        <w:ind w:left="709" w:hanging="709"/>
        <w:jc w:val="both"/>
        <w:rPr>
          <w:rFonts w:ascii="Arial" w:hAnsi="Arial" w:cs="Arial"/>
          <w:sz w:val="19"/>
          <w:szCs w:val="19"/>
        </w:rPr>
      </w:pPr>
    </w:p>
    <w:p w14:paraId="56486B91"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72</w:t>
      </w:r>
      <w:r w:rsidRPr="00997A85">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14:paraId="33537F21" w14:textId="77777777" w:rsidR="003A41F7" w:rsidRPr="00997A85" w:rsidRDefault="003A41F7" w:rsidP="00C62CE1">
      <w:pPr>
        <w:jc w:val="both"/>
        <w:rPr>
          <w:rFonts w:ascii="Arial" w:hAnsi="Arial" w:cs="Arial"/>
          <w:sz w:val="19"/>
          <w:szCs w:val="19"/>
        </w:rPr>
      </w:pPr>
    </w:p>
    <w:p w14:paraId="2540EC95"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III</w:t>
      </w:r>
    </w:p>
    <w:p w14:paraId="46C0D091"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DE LOS REGIDORES</w:t>
      </w:r>
    </w:p>
    <w:p w14:paraId="6E0E2C9B" w14:textId="77777777" w:rsidR="003A41F7" w:rsidRPr="00997A85" w:rsidRDefault="003A41F7" w:rsidP="00C62CE1">
      <w:pPr>
        <w:rPr>
          <w:rFonts w:ascii="Arial" w:hAnsi="Arial" w:cs="Arial"/>
          <w:sz w:val="19"/>
          <w:szCs w:val="19"/>
          <w:lang w:val="es-ES_tradnl"/>
        </w:rPr>
      </w:pPr>
    </w:p>
    <w:p w14:paraId="30D21FA9"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73.-</w:t>
      </w:r>
      <w:r w:rsidRPr="00997A85">
        <w:rPr>
          <w:rFonts w:ascii="Arial" w:hAnsi="Arial" w:cs="Arial"/>
          <w:sz w:val="19"/>
          <w:szCs w:val="19"/>
        </w:rPr>
        <w:t xml:space="preserve"> Los Regidores, en unión del Presidente y los Síndicos, forman el cuerpo colegiado denominado Ayuntamiento. Los Regidores, tendrán las siguientes facultades y obligaciones: </w:t>
      </w:r>
    </w:p>
    <w:p w14:paraId="081558DC" w14:textId="77777777" w:rsidR="003A41F7" w:rsidRPr="00997A85" w:rsidRDefault="003A41F7" w:rsidP="00C62CE1">
      <w:pPr>
        <w:jc w:val="both"/>
        <w:rPr>
          <w:rFonts w:ascii="Arial" w:hAnsi="Arial" w:cs="Arial"/>
          <w:sz w:val="19"/>
          <w:szCs w:val="19"/>
        </w:rPr>
      </w:pPr>
    </w:p>
    <w:p w14:paraId="35FEA7D2"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Asistir con derecho de voz y voto a las sesiones del Cabildo y vigilar el cumplimiento de sus acuerdos; </w:t>
      </w:r>
    </w:p>
    <w:p w14:paraId="0578EA1A" w14:textId="77777777" w:rsidR="003A41F7" w:rsidRPr="00997A85" w:rsidRDefault="003A41F7" w:rsidP="00C62CE1">
      <w:pPr>
        <w:tabs>
          <w:tab w:val="left" w:pos="851"/>
        </w:tabs>
        <w:ind w:left="851" w:hanging="851"/>
        <w:jc w:val="both"/>
        <w:rPr>
          <w:rFonts w:ascii="Arial" w:hAnsi="Arial" w:cs="Arial"/>
          <w:sz w:val="19"/>
          <w:szCs w:val="19"/>
        </w:rPr>
      </w:pPr>
    </w:p>
    <w:p w14:paraId="0AB98D83"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Suplir al Presidente Municipal en sus faltas temporales, en los términos establecidos por esta Ley;</w:t>
      </w:r>
    </w:p>
    <w:p w14:paraId="0B76988F" w14:textId="77777777" w:rsidR="003A41F7" w:rsidRPr="00997A85" w:rsidRDefault="003A41F7" w:rsidP="00C62CE1">
      <w:pPr>
        <w:pStyle w:val="Estilo"/>
        <w:widowControl/>
        <w:tabs>
          <w:tab w:val="left" w:pos="851"/>
        </w:tabs>
        <w:autoSpaceDE/>
        <w:adjustRightInd/>
        <w:ind w:left="851" w:hanging="851"/>
        <w:rPr>
          <w:sz w:val="19"/>
          <w:szCs w:val="19"/>
          <w:lang w:val="es-ES_tradnl"/>
        </w:rPr>
      </w:pPr>
    </w:p>
    <w:p w14:paraId="5FC761BE" w14:textId="77777777" w:rsidR="003A41F7" w:rsidRPr="00997A85" w:rsidRDefault="003A41F7" w:rsidP="00C62CE1">
      <w:pPr>
        <w:pStyle w:val="Textoindependiente"/>
        <w:numPr>
          <w:ilvl w:val="0"/>
          <w:numId w:val="45"/>
        </w:numPr>
        <w:tabs>
          <w:tab w:val="left" w:pos="851"/>
        </w:tabs>
        <w:ind w:left="851" w:hanging="851"/>
        <w:jc w:val="both"/>
        <w:rPr>
          <w:rFonts w:ascii="Arial" w:hAnsi="Arial" w:cs="Arial"/>
          <w:sz w:val="19"/>
          <w:szCs w:val="19"/>
          <w:lang w:val="es-ES_tradnl"/>
        </w:rPr>
      </w:pPr>
      <w:r w:rsidRPr="00997A85">
        <w:rPr>
          <w:rFonts w:ascii="Arial" w:hAnsi="Arial" w:cs="Arial"/>
          <w:sz w:val="19"/>
          <w:szCs w:val="19"/>
        </w:rPr>
        <w:t xml:space="preserve">Vigilar que los actos de la administración pública municipal se desarrollen con apego a lo dispuesto por las leyes y normas en materia municipal; </w:t>
      </w:r>
    </w:p>
    <w:p w14:paraId="7EFD8DE9" w14:textId="77777777" w:rsidR="003A41F7" w:rsidRPr="00997A85" w:rsidRDefault="003A41F7" w:rsidP="00C62CE1">
      <w:pPr>
        <w:tabs>
          <w:tab w:val="left" w:pos="851"/>
        </w:tabs>
        <w:ind w:left="851" w:hanging="851"/>
        <w:jc w:val="both"/>
        <w:rPr>
          <w:rFonts w:ascii="Arial" w:hAnsi="Arial" w:cs="Arial"/>
          <w:sz w:val="19"/>
          <w:szCs w:val="19"/>
        </w:rPr>
      </w:pPr>
    </w:p>
    <w:p w14:paraId="603A2651"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Desempeñar las comisiones que le encomiende el Ayuntamiento e informar con la periodicidad que le señale, sobre las gestiones realizadas; </w:t>
      </w:r>
    </w:p>
    <w:p w14:paraId="31DCE93D" w14:textId="77777777" w:rsidR="003A41F7" w:rsidRPr="00997A85" w:rsidRDefault="003A41F7" w:rsidP="00C62CE1">
      <w:pPr>
        <w:tabs>
          <w:tab w:val="left" w:pos="851"/>
        </w:tabs>
        <w:ind w:left="851" w:hanging="851"/>
        <w:jc w:val="both"/>
        <w:rPr>
          <w:rFonts w:ascii="Arial" w:hAnsi="Arial" w:cs="Arial"/>
          <w:sz w:val="19"/>
          <w:szCs w:val="19"/>
        </w:rPr>
      </w:pPr>
    </w:p>
    <w:p w14:paraId="02EC8DA6"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Proponer al Ayuntamiento alternativas de solución para la debida atención de los diferentes ramos de la administración pública municipal; </w:t>
      </w:r>
    </w:p>
    <w:p w14:paraId="4802CD88" w14:textId="77777777" w:rsidR="003A41F7" w:rsidRPr="00997A85" w:rsidRDefault="003A41F7" w:rsidP="00C62CE1">
      <w:pPr>
        <w:tabs>
          <w:tab w:val="left" w:pos="851"/>
        </w:tabs>
        <w:ind w:left="851" w:hanging="851"/>
        <w:jc w:val="both"/>
        <w:rPr>
          <w:rFonts w:ascii="Arial" w:hAnsi="Arial" w:cs="Arial"/>
          <w:sz w:val="19"/>
          <w:szCs w:val="19"/>
        </w:rPr>
      </w:pPr>
    </w:p>
    <w:p w14:paraId="2E93A50A"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Proponer al Ayuntamiento la formulación, modificación o reformas a los reglamentos municipales y demás disposiciones administrativas; </w:t>
      </w:r>
    </w:p>
    <w:p w14:paraId="712F37D0" w14:textId="77777777" w:rsidR="003A41F7" w:rsidRPr="00997A85" w:rsidRDefault="003A41F7" w:rsidP="00C62CE1">
      <w:pPr>
        <w:tabs>
          <w:tab w:val="left" w:pos="851"/>
        </w:tabs>
        <w:ind w:left="851" w:hanging="851"/>
        <w:jc w:val="both"/>
        <w:rPr>
          <w:rFonts w:ascii="Arial" w:hAnsi="Arial" w:cs="Arial"/>
          <w:sz w:val="19"/>
          <w:szCs w:val="19"/>
        </w:rPr>
      </w:pPr>
    </w:p>
    <w:p w14:paraId="3B7D15D5"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Promover la participación ciudadana en apoyo a los programas que formule el Ayuntamiento; </w:t>
      </w:r>
    </w:p>
    <w:p w14:paraId="48BB5C2D" w14:textId="77777777" w:rsidR="003A41F7" w:rsidRPr="00997A85" w:rsidRDefault="003A41F7" w:rsidP="00C62CE1">
      <w:pPr>
        <w:tabs>
          <w:tab w:val="left" w:pos="851"/>
        </w:tabs>
        <w:ind w:left="851" w:hanging="851"/>
        <w:jc w:val="both"/>
        <w:rPr>
          <w:rFonts w:ascii="Arial" w:hAnsi="Arial" w:cs="Arial"/>
          <w:sz w:val="19"/>
          <w:szCs w:val="19"/>
        </w:rPr>
      </w:pPr>
    </w:p>
    <w:p w14:paraId="56CC1558"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Participar en las ceremonias cívicas que lleve a cabo el Ayuntamiento; </w:t>
      </w:r>
    </w:p>
    <w:p w14:paraId="6E5BB97E" w14:textId="77777777" w:rsidR="003A41F7" w:rsidRPr="00997A85" w:rsidRDefault="003A41F7" w:rsidP="00C62CE1">
      <w:pPr>
        <w:tabs>
          <w:tab w:val="left" w:pos="851"/>
        </w:tabs>
        <w:ind w:left="851" w:hanging="851"/>
        <w:jc w:val="both"/>
        <w:rPr>
          <w:rFonts w:ascii="Arial" w:hAnsi="Arial" w:cs="Arial"/>
          <w:sz w:val="19"/>
          <w:szCs w:val="19"/>
        </w:rPr>
      </w:pPr>
    </w:p>
    <w:p w14:paraId="4FE7FF86"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Estar informado del estado financiero; cuenta pública y patrimonial del Municipio así como de la situación en general de la administración pública municipal; </w:t>
      </w:r>
    </w:p>
    <w:p w14:paraId="12428F20" w14:textId="77777777" w:rsidR="003A41F7" w:rsidRPr="00997A85" w:rsidRDefault="003A41F7" w:rsidP="00C62CE1">
      <w:pPr>
        <w:tabs>
          <w:tab w:val="left" w:pos="851"/>
        </w:tabs>
        <w:ind w:left="851" w:hanging="851"/>
        <w:jc w:val="both"/>
        <w:rPr>
          <w:rFonts w:ascii="Arial" w:hAnsi="Arial" w:cs="Arial"/>
          <w:sz w:val="19"/>
          <w:szCs w:val="19"/>
        </w:rPr>
      </w:pPr>
    </w:p>
    <w:p w14:paraId="1E797121"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Procurar en forma colegiada la defensa del patrimonio municipal, en caso de omisión por parte del Presidente o Síndico Municipal; </w:t>
      </w:r>
    </w:p>
    <w:p w14:paraId="33F5C2CD" w14:textId="77777777" w:rsidR="003A41F7" w:rsidRPr="00997A85" w:rsidRDefault="003A41F7" w:rsidP="00C62CE1">
      <w:pPr>
        <w:tabs>
          <w:tab w:val="left" w:pos="851"/>
        </w:tabs>
        <w:ind w:left="851" w:hanging="851"/>
        <w:jc w:val="both"/>
        <w:rPr>
          <w:rFonts w:ascii="Arial" w:hAnsi="Arial" w:cs="Arial"/>
          <w:sz w:val="19"/>
          <w:szCs w:val="19"/>
        </w:rPr>
      </w:pPr>
    </w:p>
    <w:p w14:paraId="763EF4B5" w14:textId="77777777" w:rsidR="003A41F7" w:rsidRPr="00997A85" w:rsidRDefault="003A41F7" w:rsidP="00C62CE1">
      <w:pPr>
        <w:numPr>
          <w:ilvl w:val="0"/>
          <w:numId w:val="45"/>
        </w:numPr>
        <w:tabs>
          <w:tab w:val="left" w:pos="851"/>
        </w:tabs>
        <w:ind w:left="851" w:hanging="851"/>
        <w:jc w:val="both"/>
        <w:rPr>
          <w:rFonts w:ascii="Arial" w:hAnsi="Arial" w:cs="Arial"/>
          <w:sz w:val="19"/>
          <w:szCs w:val="19"/>
        </w:rPr>
      </w:pPr>
      <w:r w:rsidRPr="00997A85">
        <w:rPr>
          <w:rFonts w:ascii="Arial" w:hAnsi="Arial" w:cs="Arial"/>
          <w:sz w:val="19"/>
          <w:szCs w:val="19"/>
        </w:rPr>
        <w:t xml:space="preserve">Vigilar que las peticiones realizadas a la administración pública municipal se resuelvan oportunamente;  </w:t>
      </w:r>
    </w:p>
    <w:p w14:paraId="683EB378" w14:textId="77777777" w:rsidR="003A41F7" w:rsidRPr="00997A85" w:rsidRDefault="003A41F7" w:rsidP="00C62CE1">
      <w:pPr>
        <w:tabs>
          <w:tab w:val="left" w:pos="851"/>
        </w:tabs>
        <w:ind w:left="851" w:hanging="851"/>
        <w:jc w:val="both"/>
        <w:rPr>
          <w:rFonts w:ascii="Arial" w:hAnsi="Arial" w:cs="Arial"/>
          <w:sz w:val="19"/>
          <w:szCs w:val="19"/>
        </w:rPr>
      </w:pPr>
    </w:p>
    <w:p w14:paraId="4877FC34" w14:textId="77777777" w:rsidR="003A41F7" w:rsidRPr="00997A85"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En materia indígena se encargaran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997A85">
        <w:rPr>
          <w:rFonts w:ascii="Arial" w:hAnsi="Arial" w:cs="Arial"/>
          <w:sz w:val="19"/>
          <w:szCs w:val="19"/>
          <w:vertAlign w:val="superscript"/>
        </w:rPr>
        <w:t>(Reforma según Decreto No. 1184 PPOE Extra de 09-04-12)</w:t>
      </w:r>
    </w:p>
    <w:p w14:paraId="3E13292A" w14:textId="77777777" w:rsidR="003A41F7" w:rsidRPr="00997A85" w:rsidRDefault="003A41F7" w:rsidP="00C62CE1">
      <w:pPr>
        <w:tabs>
          <w:tab w:val="left" w:pos="851"/>
        </w:tabs>
        <w:ind w:left="851" w:hanging="851"/>
        <w:jc w:val="both"/>
        <w:rPr>
          <w:rFonts w:ascii="Arial" w:hAnsi="Arial" w:cs="Arial"/>
          <w:sz w:val="19"/>
          <w:szCs w:val="19"/>
        </w:rPr>
      </w:pPr>
    </w:p>
    <w:p w14:paraId="001EF4AC" w14:textId="77777777" w:rsidR="009E15B1" w:rsidRPr="00997A85" w:rsidRDefault="009E15B1"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Atender los requerimientos de información del Contralor Interno Municipal y de los comités de contraloría social. </w:t>
      </w:r>
      <w:r w:rsidRPr="00997A85">
        <w:rPr>
          <w:rFonts w:ascii="Arial" w:hAnsi="Arial" w:cs="Arial"/>
          <w:sz w:val="19"/>
          <w:szCs w:val="19"/>
          <w:vertAlign w:val="superscript"/>
        </w:rPr>
        <w:t>(Adición según Decreto No. 704 PPOE Extra de fecha 20-10-2017)</w:t>
      </w:r>
    </w:p>
    <w:p w14:paraId="3E9D17BE" w14:textId="77777777" w:rsidR="009E15B1" w:rsidRPr="00997A85" w:rsidRDefault="009E15B1" w:rsidP="00C62CE1">
      <w:pPr>
        <w:pStyle w:val="Prrafodelista"/>
        <w:rPr>
          <w:rFonts w:ascii="Arial" w:hAnsi="Arial" w:cs="Arial"/>
          <w:sz w:val="19"/>
          <w:szCs w:val="19"/>
        </w:rPr>
      </w:pPr>
    </w:p>
    <w:p w14:paraId="6BC907F7" w14:textId="0ACE12A2" w:rsidR="002C1666" w:rsidRPr="00997A85" w:rsidRDefault="002C1666"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Informar a la población, sobre las acciones realizadas por la Regiduría en el marco de sus atribuciones, en la sesión pública solemne a que hace referencia el artículo 68 Fracción VIII de esta Ley. </w:t>
      </w:r>
      <w:r w:rsidRPr="00997A85">
        <w:rPr>
          <w:rFonts w:ascii="Arial" w:hAnsi="Arial" w:cs="Arial"/>
          <w:sz w:val="19"/>
          <w:szCs w:val="19"/>
          <w:vertAlign w:val="superscript"/>
        </w:rPr>
        <w:t>(Adición según Decreto No. 2689 PPOE Extra de fecha 05-10-2021)</w:t>
      </w:r>
    </w:p>
    <w:p w14:paraId="1A439245" w14:textId="77777777" w:rsidR="002C1666" w:rsidRPr="00997A85" w:rsidRDefault="002C1666" w:rsidP="002C1666">
      <w:pPr>
        <w:pStyle w:val="Prrafodelista"/>
        <w:rPr>
          <w:rFonts w:ascii="Arial" w:hAnsi="Arial" w:cs="Arial"/>
          <w:sz w:val="19"/>
          <w:szCs w:val="19"/>
        </w:rPr>
      </w:pPr>
    </w:p>
    <w:p w14:paraId="2BA4A2C7" w14:textId="0B9199E1" w:rsidR="003A41F7" w:rsidRPr="00997A85"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Las demás que se señalen en la presente Ley y demás disposiciones normativas emitidas por el Ayuntamiento. </w:t>
      </w:r>
      <w:r w:rsidRPr="00997A85">
        <w:rPr>
          <w:rFonts w:ascii="Arial" w:hAnsi="Arial" w:cs="Arial"/>
          <w:sz w:val="19"/>
          <w:szCs w:val="19"/>
          <w:vertAlign w:val="superscript"/>
        </w:rPr>
        <w:t>(Adición según Decreto No. 1184 PPOE Extra de 09-04-12)</w:t>
      </w:r>
    </w:p>
    <w:p w14:paraId="66056A7B" w14:textId="77777777" w:rsidR="003A41F7" w:rsidRPr="00997A85" w:rsidRDefault="003A41F7" w:rsidP="00C62CE1">
      <w:pPr>
        <w:jc w:val="both"/>
        <w:rPr>
          <w:rFonts w:ascii="Arial" w:hAnsi="Arial" w:cs="Arial"/>
          <w:sz w:val="19"/>
          <w:szCs w:val="19"/>
        </w:rPr>
      </w:pPr>
    </w:p>
    <w:p w14:paraId="78D2E7BE"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74.-</w:t>
      </w:r>
      <w:r w:rsidRPr="00997A85">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14:paraId="4E1155EA" w14:textId="77777777" w:rsidR="003A41F7" w:rsidRPr="00997A85" w:rsidRDefault="003A41F7" w:rsidP="00C62CE1">
      <w:pPr>
        <w:jc w:val="both"/>
        <w:rPr>
          <w:rFonts w:ascii="Arial" w:hAnsi="Arial" w:cs="Arial"/>
          <w:bCs/>
          <w:sz w:val="19"/>
          <w:szCs w:val="19"/>
        </w:rPr>
      </w:pPr>
    </w:p>
    <w:p w14:paraId="0A19CF72" w14:textId="1161B126"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75.-</w:t>
      </w:r>
      <w:r w:rsidRPr="00997A85">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w:t>
      </w:r>
    </w:p>
    <w:p w14:paraId="1B380F4C" w14:textId="77777777" w:rsidR="003A41F7" w:rsidRPr="00997A85" w:rsidRDefault="003A41F7" w:rsidP="00C62CE1">
      <w:pPr>
        <w:jc w:val="both"/>
        <w:rPr>
          <w:rFonts w:ascii="Arial" w:hAnsi="Arial" w:cs="Arial"/>
          <w:sz w:val="19"/>
          <w:szCs w:val="19"/>
        </w:rPr>
      </w:pPr>
    </w:p>
    <w:p w14:paraId="50AFAA01"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La denominación de cada regiduría corresponderá a la materia que tenga a su cargo, la cual se designará en la primera sesión de Cabildo y solo podrá </w:t>
      </w:r>
      <w:r w:rsidRPr="00997A85">
        <w:rPr>
          <w:rFonts w:ascii="Arial" w:hAnsi="Arial" w:cs="Arial"/>
          <w:sz w:val="19"/>
          <w:szCs w:val="19"/>
        </w:rPr>
        <w:lastRenderedPageBreak/>
        <w:t>cambiarse de titular por renuncia o por causa que deberá calificarse por acuerdo de la mayoría calificada de los integrantes del Ayuntamiento.</w:t>
      </w:r>
    </w:p>
    <w:p w14:paraId="7E19C891" w14:textId="77777777" w:rsidR="003A41F7" w:rsidRPr="00997A85" w:rsidRDefault="003A41F7" w:rsidP="00C62CE1">
      <w:pPr>
        <w:jc w:val="both"/>
        <w:rPr>
          <w:rFonts w:ascii="Arial" w:hAnsi="Arial" w:cs="Arial"/>
          <w:sz w:val="19"/>
          <w:szCs w:val="19"/>
        </w:rPr>
      </w:pPr>
    </w:p>
    <w:p w14:paraId="3E306B92" w14:textId="4905E431" w:rsidR="003A41F7" w:rsidRPr="00997A85" w:rsidRDefault="006D4310" w:rsidP="00C62CE1">
      <w:pPr>
        <w:jc w:val="both"/>
        <w:rPr>
          <w:rFonts w:ascii="Arial" w:hAnsi="Arial" w:cs="Arial"/>
          <w:sz w:val="19"/>
          <w:szCs w:val="19"/>
          <w:vertAlign w:val="superscript"/>
        </w:rPr>
      </w:pPr>
      <w:r w:rsidRPr="00997A85">
        <w:rPr>
          <w:rFonts w:ascii="Arial" w:hAnsi="Arial" w:cs="Arial"/>
          <w:sz w:val="19"/>
          <w:szCs w:val="19"/>
          <w:lang w:val="es-MX"/>
        </w:rPr>
        <w:t>El Ayuntamiento establecerá en sus respectivos bandos de policía y gobierno así como en los reglamentos municipales las denominaciones o materias de las regidurías, mismas que se harán atendiendo a las necesidades reales del municipio, señalando además las funciones y/o atribuciones de la Regiduría.</w:t>
      </w:r>
      <w:r w:rsidRPr="00997A85">
        <w:rPr>
          <w:rFonts w:ascii="Arial" w:hAnsi="Arial" w:cs="Arial"/>
          <w:sz w:val="19"/>
          <w:szCs w:val="19"/>
        </w:rPr>
        <w:t xml:space="preserve"> </w:t>
      </w:r>
      <w:r w:rsidRPr="00997A85">
        <w:rPr>
          <w:rFonts w:ascii="Arial" w:hAnsi="Arial" w:cs="Arial"/>
          <w:sz w:val="19"/>
          <w:szCs w:val="19"/>
          <w:vertAlign w:val="superscript"/>
        </w:rPr>
        <w:t>(Reforma según Decreto No. 1744 PPOE Novena Sección de fecha 19-12-2020)</w:t>
      </w:r>
    </w:p>
    <w:p w14:paraId="629B947B" w14:textId="6BD5BD11" w:rsidR="003A41F7" w:rsidRPr="00997A85" w:rsidRDefault="006D4310" w:rsidP="00C62CE1">
      <w:pPr>
        <w:jc w:val="center"/>
        <w:rPr>
          <w:rFonts w:ascii="Arial" w:hAnsi="Arial" w:cs="Arial"/>
          <w:b/>
          <w:sz w:val="19"/>
          <w:szCs w:val="19"/>
        </w:rPr>
      </w:pPr>
      <w:r w:rsidRPr="00997A85">
        <w:rPr>
          <w:rFonts w:ascii="Arial" w:hAnsi="Arial" w:cs="Arial"/>
          <w:b/>
          <w:sz w:val="19"/>
          <w:szCs w:val="19"/>
        </w:rPr>
        <w:t xml:space="preserve"> </w:t>
      </w:r>
    </w:p>
    <w:p w14:paraId="059C27BA"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IV</w:t>
      </w:r>
    </w:p>
    <w:p w14:paraId="52ACB368"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LAS AUTORIDADES AUXILIARES DEL AYUNTAMIENTO</w:t>
      </w:r>
    </w:p>
    <w:p w14:paraId="466B7665" w14:textId="77777777" w:rsidR="003A41F7" w:rsidRPr="00997A85" w:rsidRDefault="003A41F7" w:rsidP="00C62CE1">
      <w:pPr>
        <w:pStyle w:val="Estilo"/>
        <w:widowControl/>
        <w:autoSpaceDE/>
        <w:adjustRightInd/>
        <w:rPr>
          <w:sz w:val="19"/>
          <w:szCs w:val="19"/>
          <w:lang w:val="es-ES_tradnl"/>
        </w:rPr>
      </w:pPr>
    </w:p>
    <w:p w14:paraId="23A9E3D3" w14:textId="77777777" w:rsidR="003A41F7" w:rsidRPr="00997A85" w:rsidRDefault="003A41F7" w:rsidP="00C62CE1">
      <w:pPr>
        <w:jc w:val="both"/>
        <w:rPr>
          <w:rFonts w:ascii="Arial" w:hAnsi="Arial" w:cs="Arial"/>
          <w:sz w:val="19"/>
          <w:szCs w:val="19"/>
          <w:lang w:val="es-ES_tradnl"/>
        </w:rPr>
      </w:pPr>
      <w:r w:rsidRPr="00997A85">
        <w:rPr>
          <w:rFonts w:ascii="Arial" w:hAnsi="Arial" w:cs="Arial"/>
          <w:b/>
          <w:bCs/>
          <w:sz w:val="19"/>
          <w:szCs w:val="19"/>
        </w:rPr>
        <w:t>ARTÍCULO 76.-</w:t>
      </w:r>
      <w:r w:rsidRPr="00997A85">
        <w:rPr>
          <w:rFonts w:ascii="Arial" w:hAnsi="Arial" w:cs="Arial"/>
          <w:sz w:val="19"/>
          <w:szCs w:val="19"/>
        </w:rPr>
        <w:t xml:space="preserve"> Son autoridades auxiliares del Ayuntamiento: </w:t>
      </w:r>
    </w:p>
    <w:p w14:paraId="4795D50B" w14:textId="77777777" w:rsidR="003A41F7" w:rsidRPr="00997A85" w:rsidRDefault="003A41F7" w:rsidP="00C62CE1">
      <w:pPr>
        <w:jc w:val="both"/>
        <w:rPr>
          <w:rFonts w:ascii="Arial" w:hAnsi="Arial" w:cs="Arial"/>
          <w:sz w:val="19"/>
          <w:szCs w:val="19"/>
        </w:rPr>
      </w:pPr>
    </w:p>
    <w:p w14:paraId="5A1AD419" w14:textId="4D0B723A" w:rsidR="003A41F7" w:rsidRPr="00997A85" w:rsidRDefault="003A41F7" w:rsidP="00C62CE1">
      <w:pPr>
        <w:numPr>
          <w:ilvl w:val="0"/>
          <w:numId w:val="46"/>
        </w:numPr>
        <w:tabs>
          <w:tab w:val="left" w:pos="851"/>
        </w:tabs>
        <w:ind w:left="851" w:hanging="851"/>
        <w:jc w:val="both"/>
        <w:rPr>
          <w:rFonts w:ascii="Arial" w:hAnsi="Arial" w:cs="Arial"/>
          <w:sz w:val="19"/>
          <w:szCs w:val="19"/>
        </w:rPr>
      </w:pPr>
      <w:r w:rsidRPr="00997A85">
        <w:rPr>
          <w:rFonts w:ascii="Arial" w:hAnsi="Arial" w:cs="Arial"/>
          <w:sz w:val="19"/>
          <w:szCs w:val="19"/>
        </w:rPr>
        <w:t xml:space="preserve">Los </w:t>
      </w:r>
      <w:r w:rsidR="008B3A15" w:rsidRPr="00997A85">
        <w:rPr>
          <w:rFonts w:ascii="Arial" w:hAnsi="Arial" w:cs="Arial"/>
          <w:sz w:val="19"/>
          <w:szCs w:val="19"/>
        </w:rPr>
        <w:t>A</w:t>
      </w:r>
      <w:r w:rsidRPr="00997A85">
        <w:rPr>
          <w:rFonts w:ascii="Arial" w:hAnsi="Arial" w:cs="Arial"/>
          <w:sz w:val="19"/>
          <w:szCs w:val="19"/>
        </w:rPr>
        <w:t xml:space="preserve">gentes </w:t>
      </w:r>
      <w:r w:rsidR="008B3A15" w:rsidRPr="00997A85">
        <w:rPr>
          <w:rFonts w:ascii="Arial" w:hAnsi="Arial" w:cs="Arial"/>
          <w:sz w:val="19"/>
          <w:szCs w:val="19"/>
        </w:rPr>
        <w:t>M</w:t>
      </w:r>
      <w:r w:rsidRPr="00997A85">
        <w:rPr>
          <w:rFonts w:ascii="Arial" w:hAnsi="Arial" w:cs="Arial"/>
          <w:sz w:val="19"/>
          <w:szCs w:val="19"/>
        </w:rPr>
        <w:t xml:space="preserve">unicipales; </w:t>
      </w:r>
      <w:r w:rsidR="008B3A15" w:rsidRPr="00997A85">
        <w:rPr>
          <w:rFonts w:ascii="Arial" w:hAnsi="Arial" w:cs="Arial"/>
          <w:sz w:val="19"/>
          <w:szCs w:val="19"/>
          <w:vertAlign w:val="superscript"/>
        </w:rPr>
        <w:t>(Reforma según Decreto No. 1623 PPOE Sexta Sección de fecha 03-10-2020)</w:t>
      </w:r>
    </w:p>
    <w:p w14:paraId="52479966" w14:textId="77777777" w:rsidR="003A41F7" w:rsidRPr="00997A85" w:rsidRDefault="003A41F7" w:rsidP="00C62CE1">
      <w:pPr>
        <w:tabs>
          <w:tab w:val="left" w:pos="851"/>
        </w:tabs>
        <w:ind w:left="851" w:hanging="851"/>
        <w:jc w:val="both"/>
        <w:rPr>
          <w:rFonts w:ascii="Arial" w:hAnsi="Arial" w:cs="Arial"/>
          <w:sz w:val="19"/>
          <w:szCs w:val="19"/>
        </w:rPr>
      </w:pPr>
    </w:p>
    <w:p w14:paraId="19A9DB07" w14:textId="06872B42" w:rsidR="00C54CB0" w:rsidRPr="00997A85" w:rsidRDefault="003A41F7" w:rsidP="00C54CB0">
      <w:pPr>
        <w:numPr>
          <w:ilvl w:val="0"/>
          <w:numId w:val="46"/>
        </w:numPr>
        <w:tabs>
          <w:tab w:val="left" w:pos="851"/>
        </w:tabs>
        <w:ind w:left="851" w:hanging="851"/>
        <w:jc w:val="both"/>
        <w:rPr>
          <w:rFonts w:ascii="Arial" w:hAnsi="Arial" w:cs="Arial"/>
          <w:sz w:val="19"/>
          <w:szCs w:val="19"/>
        </w:rPr>
      </w:pPr>
      <w:r w:rsidRPr="00997A85">
        <w:rPr>
          <w:rFonts w:ascii="Arial" w:hAnsi="Arial" w:cs="Arial"/>
          <w:sz w:val="19"/>
          <w:szCs w:val="19"/>
        </w:rPr>
        <w:t xml:space="preserve">Los </w:t>
      </w:r>
      <w:r w:rsidR="00C54CB0" w:rsidRPr="00997A85">
        <w:rPr>
          <w:rFonts w:ascii="Arial" w:hAnsi="Arial" w:cs="Arial"/>
          <w:sz w:val="19"/>
          <w:szCs w:val="19"/>
        </w:rPr>
        <w:t>A</w:t>
      </w:r>
      <w:r w:rsidRPr="00997A85">
        <w:rPr>
          <w:rFonts w:ascii="Arial" w:hAnsi="Arial" w:cs="Arial"/>
          <w:sz w:val="19"/>
          <w:szCs w:val="19"/>
        </w:rPr>
        <w:t xml:space="preserve">gentes de </w:t>
      </w:r>
      <w:r w:rsidR="00C54CB0" w:rsidRPr="00997A85">
        <w:rPr>
          <w:rFonts w:ascii="Arial" w:hAnsi="Arial" w:cs="Arial"/>
          <w:sz w:val="19"/>
          <w:szCs w:val="19"/>
        </w:rPr>
        <w:t>P</w:t>
      </w:r>
      <w:r w:rsidRPr="00997A85">
        <w:rPr>
          <w:rFonts w:ascii="Arial" w:hAnsi="Arial" w:cs="Arial"/>
          <w:sz w:val="19"/>
          <w:szCs w:val="19"/>
        </w:rPr>
        <w:t xml:space="preserve">olicía, </w:t>
      </w:r>
      <w:r w:rsidR="00C54CB0" w:rsidRPr="00997A85">
        <w:rPr>
          <w:rFonts w:ascii="Arial" w:hAnsi="Arial" w:cs="Arial"/>
          <w:sz w:val="19"/>
          <w:szCs w:val="19"/>
          <w:vertAlign w:val="superscript"/>
        </w:rPr>
        <w:t>(Reforma según Decreto No. 1623 PPOE Sexta Sección de fecha 03-10-2020)</w:t>
      </w:r>
    </w:p>
    <w:p w14:paraId="44010AB5" w14:textId="77777777" w:rsidR="00C54CB0" w:rsidRPr="00997A85" w:rsidRDefault="00C54CB0" w:rsidP="00C54CB0">
      <w:pPr>
        <w:pStyle w:val="Prrafodelista"/>
        <w:rPr>
          <w:rFonts w:ascii="Arial" w:hAnsi="Arial" w:cs="Arial"/>
          <w:sz w:val="19"/>
          <w:szCs w:val="19"/>
        </w:rPr>
      </w:pPr>
    </w:p>
    <w:p w14:paraId="539987F1" w14:textId="557D13E8" w:rsidR="00C54CB0" w:rsidRPr="00997A85" w:rsidRDefault="00C54CB0" w:rsidP="00C54CB0">
      <w:pPr>
        <w:numPr>
          <w:ilvl w:val="0"/>
          <w:numId w:val="46"/>
        </w:numPr>
        <w:tabs>
          <w:tab w:val="left" w:pos="851"/>
        </w:tabs>
        <w:ind w:left="851" w:hanging="851"/>
        <w:jc w:val="both"/>
        <w:rPr>
          <w:rFonts w:ascii="Arial" w:hAnsi="Arial" w:cs="Arial"/>
          <w:sz w:val="19"/>
          <w:szCs w:val="19"/>
        </w:rPr>
      </w:pPr>
      <w:r w:rsidRPr="00997A85">
        <w:rPr>
          <w:rFonts w:ascii="Arial" w:hAnsi="Arial" w:cs="Arial"/>
          <w:sz w:val="19"/>
          <w:szCs w:val="19"/>
        </w:rPr>
        <w:t>Los Representantes de Núcleos Rurales, y</w:t>
      </w:r>
      <w:r w:rsidR="006B2B53" w:rsidRPr="00997A85">
        <w:rPr>
          <w:rFonts w:ascii="Arial" w:hAnsi="Arial" w:cs="Arial"/>
          <w:sz w:val="19"/>
          <w:szCs w:val="19"/>
        </w:rPr>
        <w:t xml:space="preserve"> </w:t>
      </w:r>
      <w:r w:rsidR="006B2B53" w:rsidRPr="00997A85">
        <w:rPr>
          <w:rFonts w:ascii="Arial" w:hAnsi="Arial" w:cs="Arial"/>
          <w:sz w:val="19"/>
          <w:szCs w:val="19"/>
          <w:vertAlign w:val="superscript"/>
        </w:rPr>
        <w:t>(Adición según Decreto No. 1623 PPOE Sexta Sección de fecha 03-10-2020)</w:t>
      </w:r>
    </w:p>
    <w:p w14:paraId="400F8D4F" w14:textId="77777777" w:rsidR="003A41F7" w:rsidRPr="00997A85" w:rsidRDefault="003A41F7" w:rsidP="00C62CE1">
      <w:pPr>
        <w:ind w:left="1134" w:hanging="1134"/>
        <w:jc w:val="both"/>
        <w:rPr>
          <w:rFonts w:ascii="Arial" w:hAnsi="Arial" w:cs="Arial"/>
          <w:sz w:val="19"/>
          <w:szCs w:val="19"/>
        </w:rPr>
      </w:pPr>
    </w:p>
    <w:p w14:paraId="2FACF2AE" w14:textId="715C117B"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Por cada </w:t>
      </w:r>
      <w:r w:rsidR="00C54CB0" w:rsidRPr="00997A85">
        <w:rPr>
          <w:rFonts w:ascii="Arial" w:hAnsi="Arial" w:cs="Arial"/>
          <w:sz w:val="19"/>
          <w:szCs w:val="19"/>
        </w:rPr>
        <w:t>A</w:t>
      </w:r>
      <w:r w:rsidRPr="00997A85">
        <w:rPr>
          <w:rFonts w:ascii="Arial" w:hAnsi="Arial" w:cs="Arial"/>
          <w:sz w:val="19"/>
          <w:szCs w:val="19"/>
        </w:rPr>
        <w:t xml:space="preserve">gente </w:t>
      </w:r>
      <w:r w:rsidR="00C54CB0" w:rsidRPr="00997A85">
        <w:rPr>
          <w:rFonts w:ascii="Arial" w:hAnsi="Arial" w:cs="Arial"/>
          <w:sz w:val="19"/>
          <w:szCs w:val="19"/>
        </w:rPr>
        <w:t>M</w:t>
      </w:r>
      <w:r w:rsidRPr="00997A85">
        <w:rPr>
          <w:rFonts w:ascii="Arial" w:hAnsi="Arial" w:cs="Arial"/>
          <w:sz w:val="19"/>
          <w:szCs w:val="19"/>
        </w:rPr>
        <w:t>unicipal</w:t>
      </w:r>
      <w:r w:rsidR="00C54CB0" w:rsidRPr="00997A85">
        <w:rPr>
          <w:rFonts w:ascii="Arial" w:hAnsi="Arial" w:cs="Arial"/>
          <w:sz w:val="19"/>
          <w:szCs w:val="19"/>
        </w:rPr>
        <w:t>, de P</w:t>
      </w:r>
      <w:r w:rsidRPr="00997A85">
        <w:rPr>
          <w:rFonts w:ascii="Arial" w:hAnsi="Arial" w:cs="Arial"/>
          <w:sz w:val="19"/>
          <w:szCs w:val="19"/>
        </w:rPr>
        <w:t>olicía</w:t>
      </w:r>
      <w:r w:rsidR="00C54CB0" w:rsidRPr="00997A85">
        <w:rPr>
          <w:rFonts w:ascii="Arial" w:hAnsi="Arial" w:cs="Arial"/>
          <w:sz w:val="19"/>
          <w:szCs w:val="19"/>
        </w:rPr>
        <w:t xml:space="preserve"> y los Representantes de Núcleos Rurales habrá un suplente.</w:t>
      </w:r>
      <w:r w:rsidR="006B2B53" w:rsidRPr="00997A85">
        <w:rPr>
          <w:rFonts w:ascii="Arial" w:hAnsi="Arial" w:cs="Arial"/>
          <w:sz w:val="19"/>
          <w:szCs w:val="19"/>
        </w:rPr>
        <w:t xml:space="preserve"> </w:t>
      </w:r>
      <w:r w:rsidR="006B2B53" w:rsidRPr="00997A85">
        <w:rPr>
          <w:rFonts w:ascii="Arial" w:hAnsi="Arial" w:cs="Arial"/>
          <w:sz w:val="19"/>
          <w:szCs w:val="19"/>
          <w:vertAlign w:val="superscript"/>
        </w:rPr>
        <w:t>(Reforma según Decreto No. 1623 PPOE Sexta Sección de fecha 03-10-2020)</w:t>
      </w:r>
    </w:p>
    <w:p w14:paraId="18E6D508" w14:textId="77777777" w:rsidR="003A41F7" w:rsidRPr="00997A85" w:rsidRDefault="003A41F7" w:rsidP="00C62CE1">
      <w:pPr>
        <w:jc w:val="both"/>
        <w:rPr>
          <w:rFonts w:ascii="Arial" w:hAnsi="Arial" w:cs="Arial"/>
          <w:bCs/>
          <w:sz w:val="19"/>
          <w:szCs w:val="19"/>
        </w:rPr>
      </w:pPr>
    </w:p>
    <w:p w14:paraId="6A8742E2" w14:textId="741AD924" w:rsidR="003A41F7" w:rsidRPr="00997A85" w:rsidRDefault="003A41F7" w:rsidP="00C62CE1">
      <w:pPr>
        <w:jc w:val="both"/>
        <w:rPr>
          <w:rFonts w:ascii="Arial" w:hAnsi="Arial" w:cs="Arial"/>
          <w:b/>
          <w:bCs/>
          <w:sz w:val="19"/>
          <w:szCs w:val="19"/>
        </w:rPr>
      </w:pPr>
      <w:r w:rsidRPr="00997A85">
        <w:rPr>
          <w:rFonts w:ascii="Arial" w:hAnsi="Arial" w:cs="Arial"/>
          <w:b/>
          <w:bCs/>
          <w:sz w:val="19"/>
          <w:szCs w:val="19"/>
        </w:rPr>
        <w:t>ARTÍCULO 77.-</w:t>
      </w:r>
      <w:r w:rsidRPr="00997A85">
        <w:rPr>
          <w:rFonts w:ascii="Arial" w:hAnsi="Arial" w:cs="Arial"/>
          <w:sz w:val="19"/>
          <w:szCs w:val="19"/>
        </w:rPr>
        <w:t xml:space="preserve"> Los </w:t>
      </w:r>
      <w:r w:rsidR="00063062" w:rsidRPr="00997A85">
        <w:rPr>
          <w:rFonts w:ascii="Arial" w:hAnsi="Arial" w:cs="Arial"/>
          <w:sz w:val="19"/>
          <w:szCs w:val="19"/>
        </w:rPr>
        <w:t>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habitantes del lugar donde actúen</w:t>
      </w:r>
      <w:r w:rsidRPr="00997A85">
        <w:rPr>
          <w:rFonts w:ascii="Arial" w:hAnsi="Arial" w:cs="Arial"/>
          <w:sz w:val="19"/>
          <w:szCs w:val="19"/>
        </w:rPr>
        <w:t xml:space="preserve">. </w:t>
      </w:r>
      <w:r w:rsidR="00063062" w:rsidRPr="00997A85">
        <w:rPr>
          <w:rFonts w:ascii="Arial" w:hAnsi="Arial" w:cs="Arial"/>
          <w:sz w:val="19"/>
          <w:szCs w:val="19"/>
          <w:vertAlign w:val="superscript"/>
        </w:rPr>
        <w:t>(Reforma según Decreto No. 1623 PPOE Sexta Sección de fecha 03-10-2020)</w:t>
      </w:r>
    </w:p>
    <w:p w14:paraId="621DD408" w14:textId="77777777" w:rsidR="003A41F7" w:rsidRPr="00997A85" w:rsidRDefault="003A41F7" w:rsidP="00C62CE1">
      <w:pPr>
        <w:jc w:val="both"/>
        <w:rPr>
          <w:rFonts w:ascii="Arial" w:hAnsi="Arial" w:cs="Arial"/>
          <w:bCs/>
          <w:sz w:val="19"/>
          <w:szCs w:val="19"/>
        </w:rPr>
      </w:pPr>
    </w:p>
    <w:p w14:paraId="460B8991" w14:textId="7DB1CB29"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78.-</w:t>
      </w:r>
      <w:r w:rsidRPr="00997A85">
        <w:rPr>
          <w:rFonts w:ascii="Arial" w:hAnsi="Arial" w:cs="Arial"/>
          <w:sz w:val="19"/>
          <w:szCs w:val="19"/>
        </w:rPr>
        <w:t xml:space="preserve"> Los </w:t>
      </w:r>
      <w:r w:rsidR="006918CA" w:rsidRPr="00997A85">
        <w:rPr>
          <w:rFonts w:ascii="Arial" w:hAnsi="Arial" w:cs="Arial"/>
          <w:sz w:val="19"/>
          <w:szCs w:val="19"/>
        </w:rPr>
        <w:t xml:space="preserve">Agentes Municipales, de Policía y los Representantes de Núcleos Rurales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w:t>
      </w:r>
      <w:r w:rsidR="006918CA" w:rsidRPr="00997A85">
        <w:rPr>
          <w:rFonts w:ascii="Arial" w:hAnsi="Arial" w:cs="Arial"/>
          <w:sz w:val="19"/>
          <w:szCs w:val="19"/>
        </w:rPr>
        <w:lastRenderedPageBreak/>
        <w:t xml:space="preserve">costumbres, éstos se seguirán respetando por el Ayuntamiento. </w:t>
      </w:r>
      <w:r w:rsidR="006918CA" w:rsidRPr="00997A85">
        <w:rPr>
          <w:rFonts w:ascii="Arial" w:hAnsi="Arial" w:cs="Arial"/>
          <w:sz w:val="19"/>
          <w:szCs w:val="19"/>
          <w:vertAlign w:val="superscript"/>
        </w:rPr>
        <w:t>(Reforma según Decreto No. 1623 PPOE Sexta Sección de fecha 03-10-2020)</w:t>
      </w:r>
    </w:p>
    <w:p w14:paraId="43A95458" w14:textId="77777777" w:rsidR="003A41F7" w:rsidRPr="00997A85" w:rsidRDefault="003A41F7" w:rsidP="00C62CE1">
      <w:pPr>
        <w:jc w:val="both"/>
        <w:rPr>
          <w:rFonts w:ascii="Arial" w:hAnsi="Arial" w:cs="Arial"/>
          <w:b/>
          <w:bCs/>
          <w:sz w:val="19"/>
          <w:szCs w:val="19"/>
        </w:rPr>
      </w:pPr>
    </w:p>
    <w:p w14:paraId="5215978C" w14:textId="2BBD6E64" w:rsidR="003A41F7" w:rsidRPr="00997A85" w:rsidRDefault="003A41F7" w:rsidP="00C62CE1">
      <w:pPr>
        <w:autoSpaceDE w:val="0"/>
        <w:autoSpaceDN w:val="0"/>
        <w:adjustRightInd w:val="0"/>
        <w:contextualSpacing/>
        <w:jc w:val="both"/>
        <w:rPr>
          <w:rFonts w:ascii="Arial" w:hAnsi="Arial" w:cs="Arial"/>
          <w:sz w:val="19"/>
          <w:szCs w:val="19"/>
        </w:rPr>
      </w:pPr>
      <w:r w:rsidRPr="00997A85">
        <w:rPr>
          <w:rFonts w:ascii="Arial" w:hAnsi="Arial" w:cs="Arial"/>
          <w:b/>
          <w:bCs/>
          <w:sz w:val="19"/>
          <w:szCs w:val="19"/>
        </w:rPr>
        <w:t>ARTÍCULO 79.-</w:t>
      </w:r>
      <w:r w:rsidRPr="00997A85">
        <w:rPr>
          <w:rFonts w:ascii="Arial" w:hAnsi="Arial" w:cs="Arial"/>
          <w:sz w:val="19"/>
          <w:szCs w:val="19"/>
        </w:rPr>
        <w:t xml:space="preserve"> La elección de los </w:t>
      </w:r>
      <w:r w:rsidR="000470DF" w:rsidRPr="00997A85">
        <w:rPr>
          <w:rFonts w:ascii="Arial" w:hAnsi="Arial" w:cs="Arial"/>
          <w:sz w:val="19"/>
          <w:szCs w:val="19"/>
        </w:rPr>
        <w:t>A</w:t>
      </w:r>
      <w:r w:rsidRPr="00997A85">
        <w:rPr>
          <w:rFonts w:ascii="Arial" w:hAnsi="Arial" w:cs="Arial"/>
          <w:sz w:val="19"/>
          <w:szCs w:val="19"/>
        </w:rPr>
        <w:t xml:space="preserve">gentes </w:t>
      </w:r>
      <w:r w:rsidR="000470DF" w:rsidRPr="00997A85">
        <w:rPr>
          <w:rFonts w:ascii="Arial" w:hAnsi="Arial" w:cs="Arial"/>
          <w:sz w:val="19"/>
          <w:szCs w:val="19"/>
        </w:rPr>
        <w:t>M</w:t>
      </w:r>
      <w:r w:rsidRPr="00997A85">
        <w:rPr>
          <w:rFonts w:ascii="Arial" w:hAnsi="Arial" w:cs="Arial"/>
          <w:sz w:val="19"/>
          <w:szCs w:val="19"/>
        </w:rPr>
        <w:t>unicipales</w:t>
      </w:r>
      <w:r w:rsidR="000470DF" w:rsidRPr="00997A85">
        <w:rPr>
          <w:rFonts w:ascii="Arial" w:hAnsi="Arial" w:cs="Arial"/>
          <w:sz w:val="19"/>
          <w:szCs w:val="19"/>
        </w:rPr>
        <w:t>, de P</w:t>
      </w:r>
      <w:r w:rsidRPr="00997A85">
        <w:rPr>
          <w:rFonts w:ascii="Arial" w:hAnsi="Arial" w:cs="Arial"/>
          <w:sz w:val="19"/>
          <w:szCs w:val="19"/>
        </w:rPr>
        <w:t>olicía</w:t>
      </w:r>
      <w:r w:rsidR="000470DF" w:rsidRPr="00997A85">
        <w:rPr>
          <w:rFonts w:ascii="Arial" w:hAnsi="Arial" w:cs="Arial"/>
          <w:sz w:val="19"/>
          <w:szCs w:val="19"/>
        </w:rPr>
        <w:t xml:space="preserve"> y los Representantes de Núcleos Rurales</w:t>
      </w:r>
      <w:r w:rsidRPr="00997A85">
        <w:rPr>
          <w:rFonts w:ascii="Arial" w:hAnsi="Arial" w:cs="Arial"/>
          <w:sz w:val="19"/>
          <w:szCs w:val="19"/>
        </w:rPr>
        <w:t xml:space="preserve">, se sujetará al siguiente procedimiento: </w:t>
      </w:r>
      <w:r w:rsidRPr="00997A85">
        <w:rPr>
          <w:rFonts w:ascii="Arial" w:hAnsi="Arial" w:cs="Arial"/>
          <w:sz w:val="19"/>
          <w:szCs w:val="19"/>
          <w:vertAlign w:val="superscript"/>
        </w:rPr>
        <w:t>(Reforma según Decreto No. 350 PPOE Tercera Sección de fecha 02-04-11)</w:t>
      </w:r>
      <w:r w:rsidR="000470DF" w:rsidRPr="00997A85">
        <w:rPr>
          <w:rFonts w:ascii="Arial" w:hAnsi="Arial" w:cs="Arial"/>
          <w:sz w:val="19"/>
          <w:szCs w:val="19"/>
          <w:vertAlign w:val="superscript"/>
        </w:rPr>
        <w:t xml:space="preserve"> (Reforma según Decreto No. 1623 PPOE Sexta Sección de fecha 03-10-2020)</w:t>
      </w:r>
    </w:p>
    <w:p w14:paraId="2163BF10" w14:textId="77777777" w:rsidR="003A41F7" w:rsidRPr="00997A85" w:rsidRDefault="003A41F7" w:rsidP="00C62CE1">
      <w:pPr>
        <w:autoSpaceDE w:val="0"/>
        <w:autoSpaceDN w:val="0"/>
        <w:adjustRightInd w:val="0"/>
        <w:contextualSpacing/>
        <w:jc w:val="both"/>
        <w:rPr>
          <w:rFonts w:ascii="Arial" w:hAnsi="Arial" w:cs="Arial"/>
          <w:sz w:val="19"/>
          <w:szCs w:val="19"/>
        </w:rPr>
      </w:pPr>
    </w:p>
    <w:p w14:paraId="0AA57D31" w14:textId="2E1D64F9" w:rsidR="003A41F7" w:rsidRPr="00997A85" w:rsidRDefault="003A41F7" w:rsidP="00C62CE1">
      <w:pPr>
        <w:numPr>
          <w:ilvl w:val="0"/>
          <w:numId w:val="47"/>
        </w:numPr>
        <w:tabs>
          <w:tab w:val="left" w:pos="851"/>
        </w:tabs>
        <w:ind w:left="851" w:hanging="851"/>
        <w:contextualSpacing/>
        <w:jc w:val="both"/>
        <w:rPr>
          <w:rFonts w:ascii="Arial" w:hAnsi="Arial" w:cs="Arial"/>
          <w:sz w:val="19"/>
          <w:szCs w:val="19"/>
        </w:rPr>
      </w:pPr>
      <w:r w:rsidRPr="00997A85">
        <w:rPr>
          <w:rFonts w:ascii="Arial" w:hAnsi="Arial" w:cs="Arial"/>
          <w:sz w:val="19"/>
          <w:szCs w:val="19"/>
        </w:rPr>
        <w:t xml:space="preserve">Dentro de los cuarenta días siguientes a la toma de posesión del Ayuntamiento, éste lanzará la convocatoria para la elección de los </w:t>
      </w:r>
      <w:r w:rsidR="002E5B01" w:rsidRPr="00997A85">
        <w:rPr>
          <w:rFonts w:ascii="Arial" w:hAnsi="Arial" w:cs="Arial"/>
          <w:sz w:val="19"/>
          <w:szCs w:val="19"/>
        </w:rPr>
        <w:t>A</w:t>
      </w:r>
      <w:r w:rsidRPr="00997A85">
        <w:rPr>
          <w:rFonts w:ascii="Arial" w:hAnsi="Arial" w:cs="Arial"/>
          <w:sz w:val="19"/>
          <w:szCs w:val="19"/>
        </w:rPr>
        <w:t xml:space="preserve">gentes </w:t>
      </w:r>
      <w:r w:rsidR="002E5B01" w:rsidRPr="00997A85">
        <w:rPr>
          <w:rFonts w:ascii="Arial" w:hAnsi="Arial" w:cs="Arial"/>
          <w:sz w:val="19"/>
          <w:szCs w:val="19"/>
        </w:rPr>
        <w:t>M</w:t>
      </w:r>
      <w:r w:rsidRPr="00997A85">
        <w:rPr>
          <w:rFonts w:ascii="Arial" w:hAnsi="Arial" w:cs="Arial"/>
          <w:sz w:val="19"/>
          <w:szCs w:val="19"/>
        </w:rPr>
        <w:t>unicipales</w:t>
      </w:r>
      <w:r w:rsidR="002E5B01" w:rsidRPr="00997A85">
        <w:rPr>
          <w:rFonts w:ascii="Arial" w:hAnsi="Arial" w:cs="Arial"/>
          <w:sz w:val="19"/>
          <w:szCs w:val="19"/>
        </w:rPr>
        <w:t>, de P</w:t>
      </w:r>
      <w:r w:rsidRPr="00997A85">
        <w:rPr>
          <w:rFonts w:ascii="Arial" w:hAnsi="Arial" w:cs="Arial"/>
          <w:sz w:val="19"/>
          <w:szCs w:val="19"/>
        </w:rPr>
        <w:t>olicía</w:t>
      </w:r>
      <w:r w:rsidR="002E5B01" w:rsidRPr="00997A85">
        <w:rPr>
          <w:rFonts w:ascii="Arial" w:hAnsi="Arial" w:cs="Arial"/>
          <w:sz w:val="19"/>
          <w:szCs w:val="19"/>
        </w:rPr>
        <w:t xml:space="preserve"> y los Representantes de Núcleos Rurales;</w:t>
      </w:r>
      <w:r w:rsidRPr="00997A85">
        <w:rPr>
          <w:rFonts w:ascii="Arial" w:hAnsi="Arial" w:cs="Arial"/>
          <w:sz w:val="19"/>
          <w:szCs w:val="19"/>
        </w:rPr>
        <w:t xml:space="preserve"> y</w:t>
      </w:r>
      <w:r w:rsidR="002E5B01" w:rsidRPr="00997A85">
        <w:rPr>
          <w:rFonts w:ascii="Arial" w:hAnsi="Arial" w:cs="Arial"/>
          <w:sz w:val="19"/>
          <w:szCs w:val="19"/>
        </w:rPr>
        <w:t xml:space="preserve"> </w:t>
      </w:r>
      <w:r w:rsidR="002E5B01" w:rsidRPr="00997A85">
        <w:rPr>
          <w:rFonts w:ascii="Arial" w:hAnsi="Arial" w:cs="Arial"/>
          <w:sz w:val="19"/>
          <w:szCs w:val="19"/>
          <w:vertAlign w:val="superscript"/>
        </w:rPr>
        <w:t>(Reforma según Decreto No. 1623 PPOE Sexta Sección de fecha 03-10-2020)</w:t>
      </w:r>
    </w:p>
    <w:p w14:paraId="09C07302" w14:textId="77777777" w:rsidR="003A41F7" w:rsidRPr="00997A85" w:rsidRDefault="003A41F7" w:rsidP="00C62CE1">
      <w:pPr>
        <w:tabs>
          <w:tab w:val="left" w:pos="851"/>
        </w:tabs>
        <w:ind w:left="851" w:hanging="851"/>
        <w:contextualSpacing/>
        <w:jc w:val="both"/>
        <w:rPr>
          <w:rFonts w:ascii="Arial" w:hAnsi="Arial" w:cs="Arial"/>
          <w:sz w:val="19"/>
          <w:szCs w:val="19"/>
        </w:rPr>
      </w:pPr>
    </w:p>
    <w:p w14:paraId="3708BBAA" w14:textId="77777777" w:rsidR="003A41F7" w:rsidRPr="00997A85" w:rsidRDefault="003A41F7" w:rsidP="00C62CE1">
      <w:pPr>
        <w:numPr>
          <w:ilvl w:val="0"/>
          <w:numId w:val="47"/>
        </w:numPr>
        <w:tabs>
          <w:tab w:val="left" w:pos="851"/>
        </w:tabs>
        <w:ind w:left="851" w:hanging="851"/>
        <w:contextualSpacing/>
        <w:jc w:val="both"/>
        <w:rPr>
          <w:rFonts w:ascii="Arial" w:hAnsi="Arial" w:cs="Arial"/>
          <w:sz w:val="19"/>
          <w:szCs w:val="19"/>
          <w:lang w:val="es-ES_tradnl"/>
        </w:rPr>
      </w:pPr>
      <w:r w:rsidRPr="00997A85">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14:paraId="65143B7A" w14:textId="77777777" w:rsidR="003A41F7" w:rsidRPr="00997A85" w:rsidRDefault="003A41F7" w:rsidP="00C62CE1">
      <w:pPr>
        <w:ind w:left="709" w:hanging="709"/>
        <w:contextualSpacing/>
        <w:jc w:val="both"/>
        <w:rPr>
          <w:rFonts w:ascii="Arial" w:hAnsi="Arial" w:cs="Arial"/>
          <w:sz w:val="19"/>
          <w:szCs w:val="19"/>
          <w:lang w:val="es-ES_tradnl"/>
        </w:rPr>
      </w:pPr>
    </w:p>
    <w:p w14:paraId="543AA58A" w14:textId="3C946A20" w:rsidR="003A41F7" w:rsidRPr="00997A85" w:rsidRDefault="003A41F7" w:rsidP="00C62CE1">
      <w:pPr>
        <w:contextualSpacing/>
        <w:jc w:val="both"/>
        <w:rPr>
          <w:rFonts w:ascii="Arial" w:hAnsi="Arial" w:cs="Arial"/>
          <w:sz w:val="19"/>
          <w:szCs w:val="19"/>
          <w:lang w:val="es-ES_tradnl"/>
        </w:rPr>
      </w:pPr>
      <w:r w:rsidRPr="00997A85">
        <w:rPr>
          <w:rFonts w:ascii="Arial" w:hAnsi="Arial" w:cs="Arial"/>
          <w:sz w:val="19"/>
          <w:szCs w:val="19"/>
          <w:lang w:val="es-ES_tradnl"/>
        </w:rPr>
        <w:t xml:space="preserve">En los Municipios de usos y costumbres, la elección de los </w:t>
      </w:r>
      <w:r w:rsidR="00086B4E" w:rsidRPr="00997A85">
        <w:rPr>
          <w:rFonts w:ascii="Arial" w:hAnsi="Arial" w:cs="Arial"/>
          <w:sz w:val="19"/>
          <w:szCs w:val="19"/>
          <w:lang w:val="es-ES_tradnl"/>
        </w:rPr>
        <w:t>A</w:t>
      </w:r>
      <w:r w:rsidRPr="00997A85">
        <w:rPr>
          <w:rFonts w:ascii="Arial" w:hAnsi="Arial" w:cs="Arial"/>
          <w:sz w:val="19"/>
          <w:szCs w:val="19"/>
          <w:lang w:val="es-ES_tradnl"/>
        </w:rPr>
        <w:t xml:space="preserve">gentes </w:t>
      </w:r>
      <w:r w:rsidR="00086B4E" w:rsidRPr="00997A85">
        <w:rPr>
          <w:rFonts w:ascii="Arial" w:hAnsi="Arial" w:cs="Arial"/>
          <w:sz w:val="19"/>
          <w:szCs w:val="19"/>
          <w:lang w:val="es-ES_tradnl"/>
        </w:rPr>
        <w:t>M</w:t>
      </w:r>
      <w:r w:rsidRPr="00997A85">
        <w:rPr>
          <w:rFonts w:ascii="Arial" w:hAnsi="Arial" w:cs="Arial"/>
          <w:sz w:val="19"/>
          <w:szCs w:val="19"/>
          <w:lang w:val="es-ES_tradnl"/>
        </w:rPr>
        <w:t>unicipales</w:t>
      </w:r>
      <w:r w:rsidR="00086B4E" w:rsidRPr="00997A85">
        <w:rPr>
          <w:rFonts w:ascii="Arial" w:hAnsi="Arial" w:cs="Arial"/>
          <w:sz w:val="19"/>
          <w:szCs w:val="19"/>
          <w:lang w:val="es-ES_tradnl"/>
        </w:rPr>
        <w:t>, de P</w:t>
      </w:r>
      <w:r w:rsidRPr="00997A85">
        <w:rPr>
          <w:rFonts w:ascii="Arial" w:hAnsi="Arial" w:cs="Arial"/>
          <w:sz w:val="19"/>
          <w:szCs w:val="19"/>
          <w:lang w:val="es-ES_tradnl"/>
        </w:rPr>
        <w:t xml:space="preserve">olicía, </w:t>
      </w:r>
      <w:r w:rsidR="00086B4E" w:rsidRPr="00997A85">
        <w:rPr>
          <w:rFonts w:ascii="Arial" w:hAnsi="Arial" w:cs="Arial"/>
          <w:sz w:val="19"/>
          <w:szCs w:val="19"/>
          <w:lang w:val="es-ES_tradnl"/>
        </w:rPr>
        <w:t xml:space="preserve">y los Representantes de Núcleos Rurales, </w:t>
      </w:r>
      <w:r w:rsidRPr="00997A85">
        <w:rPr>
          <w:rFonts w:ascii="Arial" w:hAnsi="Arial" w:cs="Arial"/>
          <w:sz w:val="19"/>
          <w:szCs w:val="19"/>
          <w:lang w:val="es-ES_tradnl"/>
        </w:rPr>
        <w:t xml:space="preserve">respetará y se sujetará a las tradiciones y prácticas democráticas de las propias localidades. </w:t>
      </w:r>
      <w:r w:rsidR="00AD5DD7" w:rsidRPr="00997A85">
        <w:rPr>
          <w:rFonts w:ascii="Arial" w:hAnsi="Arial" w:cs="Arial"/>
          <w:sz w:val="19"/>
          <w:szCs w:val="19"/>
          <w:vertAlign w:val="superscript"/>
        </w:rPr>
        <w:t>(Reforma según Decreto No. 1623 PPOE Sexta Sección de fecha 03-10-2020)</w:t>
      </w:r>
    </w:p>
    <w:p w14:paraId="68ED8063" w14:textId="77777777" w:rsidR="003A41F7" w:rsidRPr="00997A85" w:rsidRDefault="003A41F7" w:rsidP="00C62CE1">
      <w:pPr>
        <w:contextualSpacing/>
        <w:jc w:val="both"/>
        <w:rPr>
          <w:rFonts w:ascii="Arial" w:hAnsi="Arial" w:cs="Arial"/>
          <w:sz w:val="19"/>
          <w:szCs w:val="19"/>
          <w:lang w:val="es-ES_tradnl"/>
        </w:rPr>
      </w:pPr>
    </w:p>
    <w:p w14:paraId="061CF12F" w14:textId="6A52068E" w:rsidR="00A62B64" w:rsidRPr="00997A85" w:rsidRDefault="00A62B64" w:rsidP="00A62B64">
      <w:pPr>
        <w:contextualSpacing/>
        <w:jc w:val="both"/>
        <w:rPr>
          <w:rFonts w:ascii="Arial" w:hAnsi="Arial" w:cs="Arial"/>
          <w:sz w:val="19"/>
          <w:szCs w:val="19"/>
          <w:lang w:val="es-ES_tradnl"/>
        </w:rPr>
      </w:pPr>
      <w:r w:rsidRPr="00997A85">
        <w:rPr>
          <w:rFonts w:ascii="Arial" w:hAnsi="Arial" w:cs="Arial"/>
          <w:sz w:val="19"/>
          <w:szCs w:val="19"/>
          <w:lang w:val="es-ES_tradnl"/>
        </w:rPr>
        <w:t xml:space="preserve">En situación de conflicto interno en la que se ponga en riesgo la paz y estabilidad de la Agencia Municipal o de Policía, el Ayuntamiento agotará los mecanismos para 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hasta por sesenta días. Tiempo en el que se procurará, en estricto respeto a los derechos de los pueblos indígenas y principios democráticos, alcanzar la armonía en la comunidad para proceder con el proceso de elección correspondiente. </w:t>
      </w:r>
      <w:r w:rsidRPr="00997A85">
        <w:rPr>
          <w:rFonts w:ascii="Arial" w:hAnsi="Arial" w:cs="Arial"/>
          <w:sz w:val="19"/>
          <w:szCs w:val="19"/>
          <w:vertAlign w:val="superscript"/>
          <w:lang w:val="es-ES_tradnl"/>
        </w:rPr>
        <w:t>(Adición según Decreto No. 1538 PPOE Décima Quinta Sección de fecha 30-09-2023)</w:t>
      </w:r>
    </w:p>
    <w:p w14:paraId="6B3112F6" w14:textId="77777777" w:rsidR="00A62B64" w:rsidRPr="00997A85" w:rsidRDefault="00A62B64" w:rsidP="00A62B64">
      <w:pPr>
        <w:contextualSpacing/>
        <w:jc w:val="both"/>
        <w:rPr>
          <w:rFonts w:ascii="Arial" w:hAnsi="Arial" w:cs="Arial"/>
          <w:sz w:val="19"/>
          <w:szCs w:val="19"/>
          <w:lang w:val="es-ES_tradnl"/>
        </w:rPr>
      </w:pPr>
    </w:p>
    <w:p w14:paraId="54447536" w14:textId="73DE78D6" w:rsidR="00A62B64" w:rsidRPr="00997A85" w:rsidRDefault="00A62B64" w:rsidP="00A62B64">
      <w:pPr>
        <w:contextualSpacing/>
        <w:jc w:val="both"/>
        <w:rPr>
          <w:rFonts w:ascii="Arial" w:hAnsi="Arial" w:cs="Arial"/>
          <w:sz w:val="19"/>
          <w:szCs w:val="19"/>
          <w:lang w:val="es-ES_tradnl"/>
        </w:rPr>
      </w:pPr>
      <w:r w:rsidRPr="00997A85">
        <w:rPr>
          <w:rFonts w:ascii="Arial" w:hAnsi="Arial" w:cs="Arial"/>
          <w:sz w:val="19"/>
          <w:szCs w:val="19"/>
          <w:lang w:val="es-ES_tradnl"/>
        </w:rPr>
        <w:t xml:space="preserve">Vencido el plazo a que se refiere el párrafo anterior, y si las condiciones no son favorables para convocar a elección, el Ayuntamiento procederá por mayoría calificada a ratificar al encargado de la Agencia Municipal o de Policía hasta por tres años, o el tiempo que determinen sus usos y costumbres. </w:t>
      </w:r>
      <w:r w:rsidRPr="00997A85">
        <w:rPr>
          <w:rFonts w:ascii="Arial" w:hAnsi="Arial" w:cs="Arial"/>
          <w:sz w:val="19"/>
          <w:szCs w:val="19"/>
          <w:vertAlign w:val="superscript"/>
          <w:lang w:val="es-ES_tradnl"/>
        </w:rPr>
        <w:t>(Adición según Decreto No. 1538 PPOE Décima Quinta Sección de fecha 30-09-2023)</w:t>
      </w:r>
    </w:p>
    <w:p w14:paraId="33720E23" w14:textId="77777777" w:rsidR="00A62B64" w:rsidRPr="00997A85" w:rsidRDefault="00A62B64" w:rsidP="00A62B64">
      <w:pPr>
        <w:contextualSpacing/>
        <w:jc w:val="both"/>
        <w:rPr>
          <w:rFonts w:ascii="Arial" w:hAnsi="Arial" w:cs="Arial"/>
          <w:sz w:val="19"/>
          <w:szCs w:val="19"/>
          <w:lang w:val="es-ES_tradnl"/>
        </w:rPr>
      </w:pPr>
    </w:p>
    <w:p w14:paraId="6E196D0C" w14:textId="41E28F23" w:rsidR="00A62B64" w:rsidRPr="00997A85" w:rsidRDefault="00A62B64" w:rsidP="00A62B64">
      <w:pPr>
        <w:contextualSpacing/>
        <w:jc w:val="both"/>
        <w:rPr>
          <w:rFonts w:ascii="Arial" w:hAnsi="Arial" w:cs="Arial"/>
          <w:sz w:val="19"/>
          <w:szCs w:val="19"/>
          <w:lang w:val="es-ES_tradnl"/>
        </w:rPr>
      </w:pPr>
      <w:r w:rsidRPr="00997A85">
        <w:rPr>
          <w:rFonts w:ascii="Arial" w:hAnsi="Arial" w:cs="Arial"/>
          <w:sz w:val="19"/>
          <w:szCs w:val="19"/>
          <w:lang w:val="es-ES_tradnl"/>
        </w:rPr>
        <w:t xml:space="preserve">Una vez electas las autoridades auxiliares, el Ayuntamiento facultará a la Presidencia Municipal expedir de manera inmediata los nombramientos </w:t>
      </w:r>
      <w:r w:rsidRPr="00997A85">
        <w:rPr>
          <w:rFonts w:ascii="Arial" w:hAnsi="Arial" w:cs="Arial"/>
          <w:sz w:val="19"/>
          <w:szCs w:val="19"/>
          <w:lang w:val="es-ES_tradnl"/>
        </w:rPr>
        <w:lastRenderedPageBreak/>
        <w:t xml:space="preserve">correspondientes, lo mismo realizará para el caso de que se nombre a un encargado. </w:t>
      </w:r>
      <w:r w:rsidRPr="00997A85">
        <w:rPr>
          <w:rFonts w:ascii="Arial" w:hAnsi="Arial" w:cs="Arial"/>
          <w:sz w:val="19"/>
          <w:szCs w:val="19"/>
          <w:vertAlign w:val="superscript"/>
          <w:lang w:val="es-ES_tradnl"/>
        </w:rPr>
        <w:t>(Adición según Decreto No. 1538 PPOE Décima Quinta Sección de fecha 30-09-2023)</w:t>
      </w:r>
    </w:p>
    <w:p w14:paraId="2B9BFE19" w14:textId="77777777" w:rsidR="00A62B64" w:rsidRPr="00997A85" w:rsidRDefault="00A62B64" w:rsidP="00C62CE1">
      <w:pPr>
        <w:contextualSpacing/>
        <w:jc w:val="both"/>
        <w:rPr>
          <w:rFonts w:ascii="Arial" w:hAnsi="Arial" w:cs="Arial"/>
          <w:sz w:val="19"/>
          <w:szCs w:val="19"/>
          <w:lang w:val="es-ES_tradnl"/>
        </w:rPr>
      </w:pPr>
    </w:p>
    <w:p w14:paraId="7A634D53" w14:textId="08E286DF" w:rsidR="003A41F7" w:rsidRPr="00997A85" w:rsidRDefault="003A41F7" w:rsidP="00C62CE1">
      <w:pPr>
        <w:contextualSpacing/>
        <w:jc w:val="both"/>
        <w:rPr>
          <w:rFonts w:ascii="Arial" w:hAnsi="Arial" w:cs="Arial"/>
          <w:sz w:val="19"/>
          <w:szCs w:val="19"/>
          <w:lang w:val="es-ES_tradnl"/>
        </w:rPr>
      </w:pPr>
      <w:r w:rsidRPr="00997A85">
        <w:rPr>
          <w:rFonts w:ascii="Arial" w:hAnsi="Arial" w:cs="Arial"/>
          <w:b/>
          <w:bCs/>
          <w:sz w:val="19"/>
          <w:szCs w:val="19"/>
          <w:lang w:val="es-ES_tradnl"/>
        </w:rPr>
        <w:t>ARTÍCULO 80.-</w:t>
      </w:r>
      <w:r w:rsidRPr="00997A85">
        <w:rPr>
          <w:rFonts w:ascii="Arial" w:hAnsi="Arial" w:cs="Arial"/>
          <w:sz w:val="19"/>
          <w:szCs w:val="19"/>
          <w:lang w:val="es-ES_tradnl"/>
        </w:rPr>
        <w:t xml:space="preserve"> Corresponden a </w:t>
      </w:r>
      <w:r w:rsidR="00A93AF6" w:rsidRPr="00997A85">
        <w:rPr>
          <w:rFonts w:ascii="Arial" w:hAnsi="Arial" w:cs="Arial"/>
          <w:sz w:val="19"/>
          <w:szCs w:val="19"/>
          <w:lang w:val="es-ES_tradnl"/>
        </w:rPr>
        <w:t>Lo</w:t>
      </w:r>
      <w:r w:rsidRPr="00997A85">
        <w:rPr>
          <w:rFonts w:ascii="Arial" w:hAnsi="Arial" w:cs="Arial"/>
          <w:sz w:val="19"/>
          <w:szCs w:val="19"/>
          <w:lang w:val="es-ES_tradnl"/>
        </w:rPr>
        <w:t xml:space="preserve">s </w:t>
      </w:r>
      <w:r w:rsidR="00A93AF6" w:rsidRPr="00997A85">
        <w:rPr>
          <w:rFonts w:ascii="Arial" w:hAnsi="Arial" w:cs="Arial"/>
          <w:sz w:val="19"/>
          <w:szCs w:val="19"/>
          <w:lang w:val="es-ES_tradnl"/>
        </w:rPr>
        <w:t>A</w:t>
      </w:r>
      <w:r w:rsidRPr="00997A85">
        <w:rPr>
          <w:rFonts w:ascii="Arial" w:hAnsi="Arial" w:cs="Arial"/>
          <w:sz w:val="19"/>
          <w:szCs w:val="19"/>
          <w:lang w:val="es-ES_tradnl"/>
        </w:rPr>
        <w:t xml:space="preserve">gentes </w:t>
      </w:r>
      <w:r w:rsidR="00A93AF6" w:rsidRPr="00997A85">
        <w:rPr>
          <w:rFonts w:ascii="Arial" w:hAnsi="Arial" w:cs="Arial"/>
          <w:sz w:val="19"/>
          <w:szCs w:val="19"/>
          <w:lang w:val="es-ES_tradnl"/>
        </w:rPr>
        <w:t>M</w:t>
      </w:r>
      <w:r w:rsidRPr="00997A85">
        <w:rPr>
          <w:rFonts w:ascii="Arial" w:hAnsi="Arial" w:cs="Arial"/>
          <w:sz w:val="19"/>
          <w:szCs w:val="19"/>
          <w:lang w:val="es-ES_tradnl"/>
        </w:rPr>
        <w:t>unicipales</w:t>
      </w:r>
      <w:r w:rsidR="00A93AF6" w:rsidRPr="00997A85">
        <w:rPr>
          <w:rFonts w:ascii="Arial" w:hAnsi="Arial" w:cs="Arial"/>
          <w:sz w:val="19"/>
          <w:szCs w:val="19"/>
          <w:lang w:val="es-ES_tradnl"/>
        </w:rPr>
        <w:t>, de P</w:t>
      </w:r>
      <w:r w:rsidRPr="00997A85">
        <w:rPr>
          <w:rFonts w:ascii="Arial" w:hAnsi="Arial" w:cs="Arial"/>
          <w:sz w:val="19"/>
          <w:szCs w:val="19"/>
          <w:lang w:val="es-ES_tradnl"/>
        </w:rPr>
        <w:t>olicía</w:t>
      </w:r>
      <w:r w:rsidR="00A93AF6" w:rsidRPr="00997A85">
        <w:rPr>
          <w:rFonts w:ascii="Arial" w:hAnsi="Arial" w:cs="Arial"/>
          <w:sz w:val="19"/>
          <w:szCs w:val="19"/>
          <w:lang w:val="es-ES_tradnl"/>
        </w:rPr>
        <w:t xml:space="preserve"> y los Representantes de Núcleos Rurales </w:t>
      </w:r>
      <w:r w:rsidRPr="00997A85">
        <w:rPr>
          <w:rFonts w:ascii="Arial" w:hAnsi="Arial" w:cs="Arial"/>
          <w:sz w:val="19"/>
          <w:szCs w:val="19"/>
          <w:lang w:val="es-ES_tradnl"/>
        </w:rPr>
        <w:t>las siguientes obligaciones:</w:t>
      </w:r>
      <w:r w:rsidR="00A93AF6" w:rsidRPr="00997A85">
        <w:rPr>
          <w:rFonts w:ascii="Arial" w:hAnsi="Arial" w:cs="Arial"/>
          <w:sz w:val="19"/>
          <w:szCs w:val="19"/>
          <w:lang w:val="es-ES_tradnl"/>
        </w:rPr>
        <w:t xml:space="preserve"> </w:t>
      </w:r>
      <w:r w:rsidR="00A93AF6" w:rsidRPr="00997A85">
        <w:rPr>
          <w:rFonts w:ascii="Arial" w:hAnsi="Arial" w:cs="Arial"/>
          <w:sz w:val="19"/>
          <w:szCs w:val="19"/>
          <w:vertAlign w:val="superscript"/>
        </w:rPr>
        <w:t>(Reforma según Decreto No. 1623 PPOE Sexta Sección de fecha 03-10-2020)</w:t>
      </w:r>
    </w:p>
    <w:p w14:paraId="4E9A508E" w14:textId="77777777" w:rsidR="003A41F7" w:rsidRPr="00997A85" w:rsidRDefault="003A41F7" w:rsidP="00C62CE1">
      <w:pPr>
        <w:contextualSpacing/>
        <w:jc w:val="both"/>
        <w:rPr>
          <w:rFonts w:ascii="Arial" w:hAnsi="Arial" w:cs="Arial"/>
          <w:sz w:val="19"/>
          <w:szCs w:val="19"/>
          <w:lang w:val="es-ES_tradnl"/>
        </w:rPr>
      </w:pPr>
    </w:p>
    <w:p w14:paraId="1111248A" w14:textId="77777777" w:rsidR="003A41F7" w:rsidRPr="00997A85" w:rsidRDefault="003A41F7" w:rsidP="00C62CE1">
      <w:pPr>
        <w:numPr>
          <w:ilvl w:val="0"/>
          <w:numId w:val="48"/>
        </w:numPr>
        <w:tabs>
          <w:tab w:val="left" w:pos="851"/>
        </w:tabs>
        <w:ind w:left="851" w:hanging="851"/>
        <w:contextualSpacing/>
        <w:jc w:val="both"/>
        <w:rPr>
          <w:rFonts w:ascii="Arial" w:hAnsi="Arial" w:cs="Arial"/>
          <w:sz w:val="19"/>
          <w:szCs w:val="19"/>
          <w:lang w:val="es-ES_tradnl"/>
        </w:rPr>
      </w:pPr>
      <w:r w:rsidRPr="00997A85">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14:paraId="59B38A83" w14:textId="77777777" w:rsidR="003A41F7" w:rsidRPr="00997A85" w:rsidRDefault="003A41F7" w:rsidP="00C62CE1">
      <w:pPr>
        <w:tabs>
          <w:tab w:val="left" w:pos="851"/>
          <w:tab w:val="left" w:pos="2366"/>
        </w:tabs>
        <w:ind w:left="851" w:hanging="851"/>
        <w:contextualSpacing/>
        <w:jc w:val="both"/>
        <w:rPr>
          <w:rFonts w:ascii="Arial" w:hAnsi="Arial" w:cs="Arial"/>
          <w:sz w:val="19"/>
          <w:szCs w:val="19"/>
          <w:lang w:val="es-ES_tradnl"/>
        </w:rPr>
      </w:pPr>
    </w:p>
    <w:p w14:paraId="57D5AF43" w14:textId="77777777" w:rsidR="003A41F7" w:rsidRPr="00997A85" w:rsidRDefault="003A41F7" w:rsidP="00C62CE1">
      <w:pPr>
        <w:pStyle w:val="Estilo"/>
        <w:numPr>
          <w:ilvl w:val="0"/>
          <w:numId w:val="48"/>
        </w:numPr>
        <w:tabs>
          <w:tab w:val="left" w:pos="851"/>
        </w:tabs>
        <w:ind w:left="851" w:hanging="851"/>
        <w:jc w:val="both"/>
        <w:rPr>
          <w:sz w:val="19"/>
          <w:szCs w:val="19"/>
          <w:lang w:val="es-ES_tradnl"/>
        </w:rPr>
      </w:pPr>
      <w:r w:rsidRPr="00997A85">
        <w:rPr>
          <w:sz w:val="19"/>
          <w:szCs w:val="19"/>
          <w:lang w:val="es-ES_tradnl"/>
        </w:rPr>
        <w:t xml:space="preserve">Informar al Presidente Municipal de todos los asuntos relacionados con su cargo; </w:t>
      </w:r>
    </w:p>
    <w:p w14:paraId="3BB177DB" w14:textId="77777777" w:rsidR="003A41F7" w:rsidRPr="00997A85" w:rsidRDefault="003A41F7" w:rsidP="00C62CE1">
      <w:pPr>
        <w:pStyle w:val="Estilo"/>
        <w:tabs>
          <w:tab w:val="left" w:pos="851"/>
        </w:tabs>
        <w:ind w:left="851" w:hanging="851"/>
        <w:jc w:val="both"/>
        <w:rPr>
          <w:sz w:val="19"/>
          <w:szCs w:val="19"/>
          <w:lang w:val="es-ES_tradnl"/>
        </w:rPr>
      </w:pPr>
    </w:p>
    <w:p w14:paraId="224FD039" w14:textId="77777777" w:rsidR="003A41F7" w:rsidRPr="00997A85" w:rsidRDefault="003A41F7" w:rsidP="00C62CE1">
      <w:pPr>
        <w:pStyle w:val="Estilo"/>
        <w:numPr>
          <w:ilvl w:val="0"/>
          <w:numId w:val="48"/>
        </w:numPr>
        <w:tabs>
          <w:tab w:val="left" w:pos="851"/>
        </w:tabs>
        <w:ind w:left="851" w:hanging="851"/>
        <w:contextualSpacing/>
        <w:jc w:val="both"/>
        <w:rPr>
          <w:sz w:val="19"/>
          <w:szCs w:val="19"/>
          <w:lang w:val="es-ES_tradnl"/>
        </w:rPr>
      </w:pPr>
      <w:r w:rsidRPr="00997A85">
        <w:rPr>
          <w:sz w:val="19"/>
          <w:szCs w:val="19"/>
          <w:lang w:val="es-ES_tradnl"/>
        </w:rPr>
        <w:t xml:space="preserve">Cuidar el orden, la seguridad y la tranquilidad de los vecinos del lugar; reportando ante los cuerpos de seguridad pública las acciones que requieran de su intervención; </w:t>
      </w:r>
    </w:p>
    <w:p w14:paraId="6AF3CF01" w14:textId="77777777" w:rsidR="003A41F7" w:rsidRPr="00997A85" w:rsidRDefault="003A41F7" w:rsidP="00C62CE1">
      <w:pPr>
        <w:pStyle w:val="Estilo"/>
        <w:tabs>
          <w:tab w:val="left" w:pos="851"/>
        </w:tabs>
        <w:ind w:left="851" w:hanging="851"/>
        <w:contextualSpacing/>
        <w:jc w:val="both"/>
        <w:rPr>
          <w:sz w:val="19"/>
          <w:szCs w:val="19"/>
          <w:lang w:val="es-ES_tradnl"/>
        </w:rPr>
      </w:pPr>
    </w:p>
    <w:p w14:paraId="26595153" w14:textId="77777777" w:rsidR="003A41F7" w:rsidRPr="00997A85" w:rsidRDefault="003A41F7" w:rsidP="00C62CE1">
      <w:pPr>
        <w:pStyle w:val="Estilo"/>
        <w:numPr>
          <w:ilvl w:val="0"/>
          <w:numId w:val="48"/>
        </w:numPr>
        <w:tabs>
          <w:tab w:val="left" w:pos="851"/>
        </w:tabs>
        <w:ind w:left="851" w:hanging="851"/>
        <w:contextualSpacing/>
        <w:jc w:val="both"/>
        <w:rPr>
          <w:sz w:val="19"/>
          <w:szCs w:val="19"/>
          <w:lang w:val="es-ES_tradnl"/>
        </w:rPr>
      </w:pPr>
      <w:r w:rsidRPr="00997A85">
        <w:rPr>
          <w:sz w:val="19"/>
          <w:szCs w:val="19"/>
          <w:lang w:val="es-ES_tradnl"/>
        </w:rPr>
        <w:t xml:space="preserve">Promover el establecimiento de los servicios públicos y vigilar su funcionamiento; </w:t>
      </w:r>
    </w:p>
    <w:p w14:paraId="4B91AFA6" w14:textId="77777777" w:rsidR="003A41F7" w:rsidRPr="00997A85" w:rsidRDefault="003A41F7" w:rsidP="00C62CE1">
      <w:pPr>
        <w:pStyle w:val="Estilo"/>
        <w:tabs>
          <w:tab w:val="left" w:pos="851"/>
        </w:tabs>
        <w:ind w:left="851" w:hanging="851"/>
        <w:contextualSpacing/>
        <w:jc w:val="both"/>
        <w:rPr>
          <w:sz w:val="19"/>
          <w:szCs w:val="19"/>
          <w:lang w:val="es-ES_tradnl"/>
        </w:rPr>
      </w:pPr>
    </w:p>
    <w:p w14:paraId="7926678E" w14:textId="7C4FAD51" w:rsidR="00716D1D" w:rsidRPr="00997A85" w:rsidRDefault="00716D1D" w:rsidP="00C62CE1">
      <w:pPr>
        <w:pStyle w:val="Estilo"/>
        <w:numPr>
          <w:ilvl w:val="0"/>
          <w:numId w:val="48"/>
        </w:numPr>
        <w:tabs>
          <w:tab w:val="left" w:pos="851"/>
        </w:tabs>
        <w:ind w:left="851" w:hanging="851"/>
        <w:contextualSpacing/>
        <w:jc w:val="both"/>
        <w:rPr>
          <w:sz w:val="19"/>
          <w:szCs w:val="19"/>
          <w:lang w:val="es-ES_tradnl"/>
        </w:rPr>
      </w:pPr>
      <w:r w:rsidRPr="00997A85">
        <w:rPr>
          <w:sz w:val="19"/>
          <w:szCs w:val="19"/>
          <w:lang w:val="es-ES_tradnl"/>
        </w:rPr>
        <w:t xml:space="preserve">Promover y participar en la sanitización de los mercados y centros de abasto, coordinadamente con su Ayuntamiento; </w:t>
      </w:r>
      <w:r w:rsidRPr="00997A85">
        <w:rPr>
          <w:sz w:val="19"/>
          <w:szCs w:val="19"/>
          <w:vertAlign w:val="superscript"/>
          <w:lang w:val="es-ES_tradnl"/>
        </w:rPr>
        <w:t>(Adición según Decreto No. 1704 PPOE Segunda Sección de fecha 07-11-2020)</w:t>
      </w:r>
    </w:p>
    <w:p w14:paraId="515FA2FA" w14:textId="77777777" w:rsidR="00716D1D" w:rsidRPr="00997A85" w:rsidRDefault="00716D1D" w:rsidP="00716D1D">
      <w:pPr>
        <w:pStyle w:val="Prrafodelista"/>
        <w:rPr>
          <w:sz w:val="19"/>
          <w:szCs w:val="19"/>
          <w:lang w:val="es-ES_tradnl"/>
        </w:rPr>
      </w:pPr>
    </w:p>
    <w:p w14:paraId="2F0C4C9F" w14:textId="51CE79E0" w:rsidR="003A41F7" w:rsidRPr="00997A85" w:rsidRDefault="003A41F7" w:rsidP="00C62CE1">
      <w:pPr>
        <w:pStyle w:val="Estilo"/>
        <w:numPr>
          <w:ilvl w:val="0"/>
          <w:numId w:val="48"/>
        </w:numPr>
        <w:tabs>
          <w:tab w:val="left" w:pos="851"/>
        </w:tabs>
        <w:ind w:left="851" w:hanging="851"/>
        <w:contextualSpacing/>
        <w:jc w:val="both"/>
        <w:rPr>
          <w:sz w:val="19"/>
          <w:szCs w:val="19"/>
          <w:lang w:val="es-ES_tradnl"/>
        </w:rPr>
      </w:pPr>
      <w:r w:rsidRPr="00997A85">
        <w:rPr>
          <w:sz w:val="19"/>
          <w:szCs w:val="19"/>
          <w:lang w:val="es-ES_tradnl"/>
        </w:rPr>
        <w:t xml:space="preserve">Promover la integración de comités de colaboración ciudadana como coadyuvantes en las acciones de bienestar de la comunidad; </w:t>
      </w:r>
    </w:p>
    <w:p w14:paraId="05E43706" w14:textId="77777777" w:rsidR="003A41F7" w:rsidRPr="00997A85" w:rsidRDefault="003A41F7" w:rsidP="00C62CE1">
      <w:pPr>
        <w:pStyle w:val="Estilo"/>
        <w:tabs>
          <w:tab w:val="left" w:pos="851"/>
        </w:tabs>
        <w:spacing w:before="100" w:beforeAutospacing="1"/>
        <w:ind w:left="851" w:hanging="851"/>
        <w:contextualSpacing/>
        <w:jc w:val="both"/>
        <w:rPr>
          <w:sz w:val="19"/>
          <w:szCs w:val="19"/>
          <w:lang w:val="es-ES_tradnl"/>
        </w:rPr>
      </w:pPr>
    </w:p>
    <w:p w14:paraId="1F1F8AB1" w14:textId="77777777" w:rsidR="003A41F7" w:rsidRPr="00997A85"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997A85">
        <w:rPr>
          <w:sz w:val="19"/>
          <w:szCs w:val="19"/>
          <w:lang w:val="es-ES_tradnl"/>
        </w:rPr>
        <w:t xml:space="preserve">Informar anualmente a la asamblea general de la población, sobre el monto, destino y aplicación de los recursos proporcionados por el Ayuntamiento, y de las labores de gestión realizadas; </w:t>
      </w:r>
    </w:p>
    <w:p w14:paraId="181873E8" w14:textId="77777777" w:rsidR="003A41F7" w:rsidRPr="00997A85" w:rsidRDefault="003A41F7" w:rsidP="00C62CE1">
      <w:pPr>
        <w:pStyle w:val="Estilo"/>
        <w:tabs>
          <w:tab w:val="left" w:pos="851"/>
        </w:tabs>
        <w:spacing w:before="100" w:beforeAutospacing="1"/>
        <w:ind w:left="851" w:hanging="851"/>
        <w:contextualSpacing/>
        <w:jc w:val="both"/>
        <w:rPr>
          <w:sz w:val="19"/>
          <w:szCs w:val="19"/>
          <w:lang w:val="es-ES_tradnl"/>
        </w:rPr>
      </w:pPr>
    </w:p>
    <w:p w14:paraId="7D234952" w14:textId="77777777" w:rsidR="003A41F7" w:rsidRPr="00997A85" w:rsidRDefault="003A41F7" w:rsidP="00C62CE1">
      <w:pPr>
        <w:pStyle w:val="Estilo"/>
        <w:numPr>
          <w:ilvl w:val="0"/>
          <w:numId w:val="48"/>
        </w:numPr>
        <w:tabs>
          <w:tab w:val="left" w:pos="851"/>
        </w:tabs>
        <w:spacing w:before="100" w:beforeAutospacing="1"/>
        <w:ind w:left="851" w:hanging="851"/>
        <w:contextualSpacing/>
        <w:jc w:val="both"/>
        <w:rPr>
          <w:sz w:val="19"/>
          <w:szCs w:val="19"/>
          <w:vertAlign w:val="superscript"/>
          <w:lang w:val="es-ES_tradnl"/>
        </w:rPr>
      </w:pPr>
      <w:r w:rsidRPr="00997A85">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997A85">
        <w:rPr>
          <w:sz w:val="19"/>
          <w:szCs w:val="19"/>
          <w:vertAlign w:val="superscript"/>
          <w:lang w:val="es-ES_tradnl"/>
        </w:rPr>
        <w:t>(Reforma según Decreto No. 22 PPOE Extra de fecha 31-12-2013)</w:t>
      </w:r>
    </w:p>
    <w:p w14:paraId="4DC0B7EA" w14:textId="77777777" w:rsidR="003A41F7" w:rsidRPr="00997A85" w:rsidRDefault="003A41F7" w:rsidP="00C62CE1">
      <w:pPr>
        <w:pStyle w:val="Estilo"/>
        <w:tabs>
          <w:tab w:val="left" w:pos="851"/>
        </w:tabs>
        <w:spacing w:before="100" w:beforeAutospacing="1"/>
        <w:ind w:left="851" w:hanging="851"/>
        <w:contextualSpacing/>
        <w:jc w:val="both"/>
        <w:rPr>
          <w:sz w:val="19"/>
          <w:szCs w:val="19"/>
          <w:lang w:val="es-ES_tradnl"/>
        </w:rPr>
      </w:pPr>
    </w:p>
    <w:p w14:paraId="755C5FDA" w14:textId="77777777" w:rsidR="003A41F7" w:rsidRPr="00997A85"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997A85">
        <w:rPr>
          <w:sz w:val="19"/>
          <w:szCs w:val="19"/>
          <w:lang w:val="es-ES_tradnl"/>
        </w:rPr>
        <w:t xml:space="preserve">Cuidar y proteger los recursos ecológicos con sujeción a la ley aplicable; </w:t>
      </w:r>
    </w:p>
    <w:p w14:paraId="73D611D9" w14:textId="77777777" w:rsidR="003A41F7" w:rsidRPr="00997A85" w:rsidRDefault="003A41F7" w:rsidP="00C62CE1">
      <w:pPr>
        <w:pStyle w:val="Estilo"/>
        <w:tabs>
          <w:tab w:val="left" w:pos="851"/>
        </w:tabs>
        <w:spacing w:before="100" w:beforeAutospacing="1"/>
        <w:ind w:left="851" w:hanging="851"/>
        <w:contextualSpacing/>
        <w:jc w:val="both"/>
        <w:rPr>
          <w:sz w:val="19"/>
          <w:szCs w:val="19"/>
          <w:lang w:val="es-ES_tradnl"/>
        </w:rPr>
      </w:pPr>
    </w:p>
    <w:p w14:paraId="7677A226" w14:textId="77777777" w:rsidR="003A41F7" w:rsidRPr="00997A85"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997A85">
        <w:rPr>
          <w:sz w:val="19"/>
          <w:szCs w:val="19"/>
          <w:lang w:val="es-ES_tradnl"/>
        </w:rPr>
        <w:lastRenderedPageBreak/>
        <w:t xml:space="preserve">Participar en el Concejo de Desarrollo Social Municipal para la priorización de sus obras; y </w:t>
      </w:r>
    </w:p>
    <w:p w14:paraId="6694706E" w14:textId="77777777" w:rsidR="003A41F7" w:rsidRPr="00997A85" w:rsidRDefault="003A41F7" w:rsidP="00C62CE1">
      <w:pPr>
        <w:pStyle w:val="Estilo"/>
        <w:tabs>
          <w:tab w:val="left" w:pos="851"/>
        </w:tabs>
        <w:spacing w:before="100" w:beforeAutospacing="1"/>
        <w:ind w:left="851" w:hanging="851"/>
        <w:contextualSpacing/>
        <w:jc w:val="both"/>
        <w:rPr>
          <w:sz w:val="19"/>
          <w:szCs w:val="19"/>
          <w:lang w:val="es-ES_tradnl"/>
        </w:rPr>
      </w:pPr>
    </w:p>
    <w:p w14:paraId="67AA2A10" w14:textId="77777777" w:rsidR="003A41F7" w:rsidRPr="00997A85"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997A85">
        <w:rPr>
          <w:sz w:val="19"/>
          <w:szCs w:val="19"/>
          <w:lang w:val="es-ES_tradnl"/>
        </w:rPr>
        <w:t xml:space="preserve">Las demás que le señalen las leyes, reglamentos o acuerdos del Ayuntamiento. </w:t>
      </w:r>
    </w:p>
    <w:p w14:paraId="061C9C8E" w14:textId="77777777" w:rsidR="003A41F7" w:rsidRPr="00997A85" w:rsidRDefault="003A41F7" w:rsidP="00C62CE1">
      <w:pPr>
        <w:pStyle w:val="Estilo"/>
        <w:spacing w:before="100" w:beforeAutospacing="1"/>
        <w:ind w:left="1134" w:hanging="1134"/>
        <w:contextualSpacing/>
        <w:jc w:val="both"/>
        <w:rPr>
          <w:sz w:val="19"/>
          <w:szCs w:val="19"/>
          <w:lang w:val="es-ES_tradnl"/>
        </w:rPr>
      </w:pPr>
    </w:p>
    <w:p w14:paraId="12AEA6EA" w14:textId="77777777" w:rsidR="003A41F7" w:rsidRPr="00997A85" w:rsidRDefault="003A41F7" w:rsidP="00C62CE1">
      <w:pPr>
        <w:pStyle w:val="Estilo"/>
        <w:spacing w:before="100" w:beforeAutospacing="1"/>
        <w:contextualSpacing/>
        <w:jc w:val="both"/>
        <w:rPr>
          <w:sz w:val="19"/>
          <w:szCs w:val="19"/>
          <w:vertAlign w:val="superscript"/>
        </w:rPr>
      </w:pPr>
      <w:r w:rsidRPr="00997A85">
        <w:rPr>
          <w:b/>
          <w:bCs/>
          <w:sz w:val="19"/>
          <w:szCs w:val="19"/>
        </w:rPr>
        <w:t>ARTÍCULO 81.-</w:t>
      </w:r>
      <w:r w:rsidRPr="00997A85">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w:t>
      </w:r>
      <w:r w:rsidR="00133BEE" w:rsidRPr="00997A85">
        <w:rPr>
          <w:sz w:val="19"/>
          <w:szCs w:val="19"/>
        </w:rPr>
        <w:t>. El Presupuesto de Egresos Municipal deberá de contemplar los montos asignados a las Agencias Municipales y de Policía, de conformidad con lo dispuesto por el artículo 24 de la Ley de Coordinación Fiscal para el Estado de Oaxaca</w:t>
      </w:r>
      <w:r w:rsidRPr="00997A85">
        <w:rPr>
          <w:sz w:val="19"/>
          <w:szCs w:val="19"/>
        </w:rPr>
        <w:t xml:space="preserve">. </w:t>
      </w:r>
      <w:r w:rsidR="00410823" w:rsidRPr="00997A85">
        <w:rPr>
          <w:sz w:val="19"/>
          <w:szCs w:val="19"/>
        </w:rPr>
        <w:t xml:space="preserve"> </w:t>
      </w:r>
      <w:r w:rsidR="00410823" w:rsidRPr="00997A85">
        <w:rPr>
          <w:sz w:val="19"/>
          <w:szCs w:val="19"/>
          <w:vertAlign w:val="superscript"/>
        </w:rPr>
        <w:t>(Reforma según Decreto No. 1204 PPOE Vigésima Séptima Sección de fecha 15-02-2020)</w:t>
      </w:r>
    </w:p>
    <w:p w14:paraId="514622BE" w14:textId="77777777" w:rsidR="003A41F7" w:rsidRPr="00997A85" w:rsidRDefault="003A41F7" w:rsidP="00C62CE1">
      <w:pPr>
        <w:pStyle w:val="Ttulo1"/>
        <w:jc w:val="center"/>
        <w:rPr>
          <w:rFonts w:ascii="Arial" w:hAnsi="Arial" w:cs="Arial"/>
          <w:b/>
          <w:color w:val="auto"/>
          <w:sz w:val="19"/>
          <w:szCs w:val="19"/>
        </w:rPr>
      </w:pPr>
    </w:p>
    <w:p w14:paraId="0AAFB4A9" w14:textId="77777777" w:rsidR="003A41F7" w:rsidRPr="00997A85" w:rsidRDefault="003A41F7" w:rsidP="00C62CE1">
      <w:pPr>
        <w:pStyle w:val="Ttulo1"/>
        <w:jc w:val="center"/>
        <w:rPr>
          <w:rFonts w:ascii="Arial" w:hAnsi="Arial" w:cs="Arial"/>
          <w:b/>
          <w:color w:val="auto"/>
          <w:sz w:val="19"/>
          <w:szCs w:val="19"/>
        </w:rPr>
      </w:pPr>
      <w:r w:rsidRPr="00997A85">
        <w:rPr>
          <w:rFonts w:ascii="Arial" w:hAnsi="Arial" w:cs="Arial"/>
          <w:b/>
          <w:color w:val="auto"/>
          <w:sz w:val="19"/>
          <w:szCs w:val="19"/>
        </w:rPr>
        <w:t>CAPÍTULO V</w:t>
      </w:r>
    </w:p>
    <w:p w14:paraId="11B25E83" w14:textId="77777777" w:rsidR="0053055C" w:rsidRPr="00997A85" w:rsidRDefault="0053055C" w:rsidP="00C62CE1">
      <w:pPr>
        <w:jc w:val="center"/>
        <w:rPr>
          <w:rFonts w:ascii="Arial" w:hAnsi="Arial" w:cs="Arial"/>
          <w:b/>
          <w:bCs/>
          <w:sz w:val="19"/>
          <w:szCs w:val="19"/>
        </w:rPr>
      </w:pPr>
      <w:r w:rsidRPr="00997A85">
        <w:rPr>
          <w:rFonts w:ascii="Arial" w:hAnsi="Arial" w:cs="Arial"/>
          <w:b/>
          <w:bCs/>
          <w:sz w:val="19"/>
          <w:szCs w:val="19"/>
        </w:rPr>
        <w:t xml:space="preserve">De las Licencias, Renuncias y del Modo de Suplir las </w:t>
      </w:r>
    </w:p>
    <w:p w14:paraId="02E07407" w14:textId="77777777" w:rsidR="003A41F7" w:rsidRPr="00997A85" w:rsidRDefault="0053055C" w:rsidP="00C62CE1">
      <w:pPr>
        <w:jc w:val="center"/>
        <w:rPr>
          <w:rFonts w:ascii="Arial" w:hAnsi="Arial" w:cs="Arial"/>
          <w:b/>
          <w:bCs/>
          <w:sz w:val="19"/>
          <w:szCs w:val="19"/>
        </w:rPr>
      </w:pPr>
      <w:r w:rsidRPr="00997A85">
        <w:rPr>
          <w:rFonts w:ascii="Arial" w:hAnsi="Arial" w:cs="Arial"/>
          <w:b/>
          <w:bCs/>
          <w:sz w:val="19"/>
          <w:szCs w:val="19"/>
        </w:rPr>
        <w:t>Ausencias de los Integrantes del Ayuntamiento.</w:t>
      </w:r>
    </w:p>
    <w:p w14:paraId="77CFD900" w14:textId="77777777" w:rsidR="000117F6" w:rsidRPr="00997A85" w:rsidRDefault="000117F6" w:rsidP="00C62CE1">
      <w:pPr>
        <w:jc w:val="center"/>
        <w:rPr>
          <w:rFonts w:ascii="Arial" w:hAnsi="Arial" w:cs="Arial"/>
          <w:b/>
          <w:bCs/>
          <w:sz w:val="19"/>
          <w:szCs w:val="19"/>
          <w:vertAlign w:val="superscript"/>
        </w:rPr>
      </w:pPr>
      <w:r w:rsidRPr="00997A85">
        <w:rPr>
          <w:rFonts w:ascii="Arial" w:hAnsi="Arial" w:cs="Arial"/>
          <w:b/>
          <w:bCs/>
          <w:sz w:val="19"/>
          <w:szCs w:val="19"/>
          <w:vertAlign w:val="superscript"/>
        </w:rPr>
        <w:t>(Reforma según Decreto No. 1463 PPOE Extra de fecha 15-06-2018)</w:t>
      </w:r>
    </w:p>
    <w:p w14:paraId="7BC4D880" w14:textId="77777777" w:rsidR="003A41F7" w:rsidRPr="00997A85" w:rsidRDefault="003A41F7" w:rsidP="00C62CE1">
      <w:pPr>
        <w:jc w:val="center"/>
        <w:rPr>
          <w:rFonts w:ascii="Arial" w:hAnsi="Arial" w:cs="Arial"/>
          <w:b/>
          <w:bCs/>
          <w:sz w:val="19"/>
          <w:szCs w:val="19"/>
        </w:rPr>
      </w:pPr>
    </w:p>
    <w:p w14:paraId="49B28EE0"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82.-</w:t>
      </w:r>
      <w:r w:rsidRPr="00997A85">
        <w:rPr>
          <w:rFonts w:ascii="Arial" w:hAnsi="Arial" w:cs="Arial"/>
          <w:sz w:val="19"/>
          <w:szCs w:val="19"/>
        </w:rPr>
        <w:t xml:space="preserve"> El Ayuntamiento, con la aprobación de la mayoría de sus integrantes, podrá autorizar licencias a sus concejales, para ausentarse del desempeño del cargo. </w:t>
      </w:r>
    </w:p>
    <w:p w14:paraId="62200243" w14:textId="77777777" w:rsidR="003A41F7" w:rsidRPr="00997A85" w:rsidRDefault="003A41F7" w:rsidP="00C62CE1">
      <w:pPr>
        <w:jc w:val="both"/>
        <w:rPr>
          <w:rFonts w:ascii="Arial" w:hAnsi="Arial" w:cs="Arial"/>
          <w:sz w:val="19"/>
          <w:szCs w:val="19"/>
        </w:rPr>
      </w:pPr>
    </w:p>
    <w:p w14:paraId="0103AAD9" w14:textId="77777777" w:rsidR="003A41F7" w:rsidRPr="00997A85" w:rsidRDefault="003A41F7" w:rsidP="00C62CE1">
      <w:pPr>
        <w:pStyle w:val="Textoindependiente"/>
        <w:spacing w:after="0"/>
        <w:jc w:val="both"/>
        <w:rPr>
          <w:rFonts w:ascii="Arial" w:hAnsi="Arial" w:cs="Arial"/>
          <w:sz w:val="19"/>
          <w:szCs w:val="19"/>
        </w:rPr>
      </w:pPr>
      <w:r w:rsidRPr="00997A85">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14:paraId="04BDE688" w14:textId="77777777" w:rsidR="003A41F7" w:rsidRPr="00997A85" w:rsidRDefault="003A41F7" w:rsidP="00C62CE1">
      <w:pPr>
        <w:pStyle w:val="Textoindependiente"/>
        <w:spacing w:after="0"/>
        <w:jc w:val="both"/>
        <w:rPr>
          <w:rFonts w:ascii="Arial" w:hAnsi="Arial" w:cs="Arial"/>
          <w:sz w:val="19"/>
          <w:szCs w:val="19"/>
        </w:rPr>
      </w:pPr>
    </w:p>
    <w:p w14:paraId="04419C85" w14:textId="77777777" w:rsidR="003A41F7" w:rsidRPr="00997A85" w:rsidRDefault="003A41F7" w:rsidP="00C62CE1">
      <w:pPr>
        <w:pStyle w:val="Textoindependiente"/>
        <w:spacing w:after="0"/>
        <w:jc w:val="both"/>
        <w:rPr>
          <w:rFonts w:ascii="Arial" w:hAnsi="Arial" w:cs="Arial"/>
          <w:sz w:val="19"/>
          <w:szCs w:val="19"/>
        </w:rPr>
      </w:pPr>
      <w:r w:rsidRPr="00997A85">
        <w:rPr>
          <w:rFonts w:ascii="Arial" w:hAnsi="Arial" w:cs="Arial"/>
          <w:sz w:val="19"/>
          <w:szCs w:val="19"/>
        </w:rPr>
        <w:t>En todos los casos las licencias deberán solicitarse por escrito.</w:t>
      </w:r>
    </w:p>
    <w:p w14:paraId="641E4043" w14:textId="77777777" w:rsidR="003A41F7" w:rsidRPr="00997A85" w:rsidRDefault="003A41F7" w:rsidP="00C62CE1">
      <w:pPr>
        <w:pStyle w:val="Textoindependiente"/>
        <w:spacing w:after="0"/>
        <w:jc w:val="both"/>
        <w:rPr>
          <w:rFonts w:ascii="Arial" w:hAnsi="Arial" w:cs="Arial"/>
          <w:sz w:val="19"/>
          <w:szCs w:val="19"/>
        </w:rPr>
      </w:pPr>
    </w:p>
    <w:p w14:paraId="77942FC4"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83.-</w:t>
      </w:r>
      <w:r w:rsidRPr="00997A85">
        <w:rPr>
          <w:rFonts w:ascii="Arial" w:hAnsi="Arial" w:cs="Arial"/>
          <w:sz w:val="19"/>
          <w:szCs w:val="19"/>
        </w:rPr>
        <w:t xml:space="preserve"> Las ausencias de los concejales, se suplirán de acuerdo con lo siguiente: </w:t>
      </w:r>
    </w:p>
    <w:p w14:paraId="0AF97063" w14:textId="77777777" w:rsidR="003A41F7" w:rsidRPr="00997A85" w:rsidRDefault="003A41F7" w:rsidP="00C62CE1">
      <w:pPr>
        <w:jc w:val="both"/>
        <w:rPr>
          <w:rFonts w:ascii="Arial" w:hAnsi="Arial" w:cs="Arial"/>
          <w:sz w:val="19"/>
          <w:szCs w:val="19"/>
        </w:rPr>
      </w:pPr>
    </w:p>
    <w:p w14:paraId="1E5934F3" w14:textId="77777777" w:rsidR="003A41F7" w:rsidRPr="00997A85" w:rsidRDefault="003A41F7" w:rsidP="00C62CE1">
      <w:pPr>
        <w:numPr>
          <w:ilvl w:val="0"/>
          <w:numId w:val="49"/>
        </w:numPr>
        <w:tabs>
          <w:tab w:val="left" w:pos="851"/>
        </w:tabs>
        <w:ind w:left="851" w:hanging="851"/>
        <w:jc w:val="both"/>
        <w:rPr>
          <w:rFonts w:ascii="Arial" w:hAnsi="Arial" w:cs="Arial"/>
          <w:sz w:val="19"/>
          <w:szCs w:val="19"/>
        </w:rPr>
      </w:pPr>
      <w:r w:rsidRPr="00997A85">
        <w:rPr>
          <w:rFonts w:ascii="Arial" w:hAnsi="Arial" w:cs="Arial"/>
          <w:sz w:val="19"/>
          <w:szCs w:val="19"/>
        </w:rPr>
        <w:t xml:space="preserve">Licencias menores de quince días naturales: El Ayuntamiento designará, de ser necesario, al Concejal que desempeñe las funciones en forma provisional; </w:t>
      </w:r>
    </w:p>
    <w:p w14:paraId="5F50FD7B" w14:textId="77777777" w:rsidR="003A41F7" w:rsidRPr="00997A85" w:rsidRDefault="003A41F7" w:rsidP="00C62CE1">
      <w:pPr>
        <w:tabs>
          <w:tab w:val="left" w:pos="851"/>
        </w:tabs>
        <w:ind w:left="851" w:hanging="851"/>
        <w:jc w:val="both"/>
        <w:rPr>
          <w:rFonts w:ascii="Arial" w:hAnsi="Arial" w:cs="Arial"/>
          <w:sz w:val="19"/>
          <w:szCs w:val="19"/>
        </w:rPr>
      </w:pPr>
    </w:p>
    <w:p w14:paraId="41194228" w14:textId="77777777" w:rsidR="003A41F7" w:rsidRPr="00997A85" w:rsidRDefault="003A41F7" w:rsidP="00C62CE1">
      <w:pPr>
        <w:numPr>
          <w:ilvl w:val="0"/>
          <w:numId w:val="49"/>
        </w:numPr>
        <w:tabs>
          <w:tab w:val="left" w:pos="851"/>
        </w:tabs>
        <w:ind w:left="851" w:hanging="851"/>
        <w:jc w:val="both"/>
        <w:rPr>
          <w:rFonts w:ascii="Arial" w:hAnsi="Arial" w:cs="Arial"/>
          <w:sz w:val="19"/>
          <w:szCs w:val="19"/>
        </w:rPr>
      </w:pPr>
      <w:r w:rsidRPr="00997A85">
        <w:rPr>
          <w:rFonts w:ascii="Arial" w:hAnsi="Arial" w:cs="Arial"/>
          <w:sz w:val="19"/>
          <w:szCs w:val="19"/>
        </w:rPr>
        <w:t xml:space="preserve">Licencias mayores de quince días naturales: </w:t>
      </w:r>
    </w:p>
    <w:p w14:paraId="010BD6A5" w14:textId="77777777" w:rsidR="003A41F7" w:rsidRPr="00997A85" w:rsidRDefault="003A41F7" w:rsidP="00C62CE1">
      <w:pPr>
        <w:tabs>
          <w:tab w:val="left" w:pos="851"/>
        </w:tabs>
        <w:ind w:left="851" w:hanging="851"/>
        <w:jc w:val="both"/>
        <w:rPr>
          <w:rFonts w:ascii="Arial" w:hAnsi="Arial" w:cs="Arial"/>
          <w:sz w:val="19"/>
          <w:szCs w:val="19"/>
        </w:rPr>
      </w:pPr>
    </w:p>
    <w:p w14:paraId="3E3630D0" w14:textId="77777777" w:rsidR="003A41F7" w:rsidRPr="00997A85" w:rsidRDefault="003A41F7" w:rsidP="00C62CE1">
      <w:pPr>
        <w:numPr>
          <w:ilvl w:val="1"/>
          <w:numId w:val="49"/>
        </w:numPr>
        <w:tabs>
          <w:tab w:val="left" w:pos="851"/>
        </w:tabs>
        <w:ind w:left="851" w:hanging="567"/>
        <w:jc w:val="both"/>
        <w:rPr>
          <w:rFonts w:ascii="Arial" w:hAnsi="Arial" w:cs="Arial"/>
          <w:sz w:val="19"/>
          <w:szCs w:val="19"/>
        </w:rPr>
      </w:pPr>
      <w:r w:rsidRPr="00997A85">
        <w:rPr>
          <w:rFonts w:ascii="Arial" w:hAnsi="Arial" w:cs="Arial"/>
          <w:sz w:val="19"/>
          <w:szCs w:val="19"/>
        </w:rPr>
        <w:t xml:space="preserve">El Presidente Municipal, será suplido en forma improrrogable, por el concejal designado por el Ayuntamiento, como encargado de despacho, a propuesta del mismo presidente; y </w:t>
      </w:r>
    </w:p>
    <w:p w14:paraId="3FFB703C" w14:textId="77777777" w:rsidR="003A41F7" w:rsidRPr="00997A85" w:rsidRDefault="003A41F7" w:rsidP="00C62CE1">
      <w:pPr>
        <w:tabs>
          <w:tab w:val="left" w:pos="851"/>
        </w:tabs>
        <w:ind w:left="851" w:hanging="567"/>
        <w:jc w:val="both"/>
        <w:rPr>
          <w:rFonts w:ascii="Arial" w:hAnsi="Arial" w:cs="Arial"/>
          <w:sz w:val="19"/>
          <w:szCs w:val="19"/>
        </w:rPr>
      </w:pPr>
    </w:p>
    <w:p w14:paraId="2C0D767B" w14:textId="77777777" w:rsidR="003A41F7" w:rsidRPr="00997A85" w:rsidRDefault="003A41F7" w:rsidP="00C62CE1">
      <w:pPr>
        <w:numPr>
          <w:ilvl w:val="1"/>
          <w:numId w:val="49"/>
        </w:numPr>
        <w:tabs>
          <w:tab w:val="left" w:pos="851"/>
        </w:tabs>
        <w:ind w:left="851" w:hanging="567"/>
        <w:jc w:val="both"/>
        <w:rPr>
          <w:rFonts w:ascii="Arial" w:hAnsi="Arial" w:cs="Arial"/>
          <w:sz w:val="19"/>
          <w:szCs w:val="19"/>
        </w:rPr>
      </w:pPr>
      <w:r w:rsidRPr="00997A85">
        <w:rPr>
          <w:rFonts w:ascii="Arial" w:hAnsi="Arial" w:cs="Arial"/>
          <w:sz w:val="19"/>
          <w:szCs w:val="19"/>
        </w:rPr>
        <w:lastRenderedPageBreak/>
        <w:t xml:space="preserve">Tratándose de los Síndicos y Regidores, se requerirá al suplente respectivo. </w:t>
      </w:r>
    </w:p>
    <w:p w14:paraId="1B870781" w14:textId="77777777" w:rsidR="003A41F7" w:rsidRPr="00997A85" w:rsidRDefault="003A41F7" w:rsidP="00C62CE1">
      <w:pPr>
        <w:ind w:left="709" w:hanging="283"/>
        <w:jc w:val="both"/>
        <w:rPr>
          <w:rFonts w:ascii="Arial" w:hAnsi="Arial" w:cs="Arial"/>
          <w:sz w:val="19"/>
          <w:szCs w:val="19"/>
        </w:rPr>
      </w:pPr>
    </w:p>
    <w:p w14:paraId="2637A9E5" w14:textId="77777777" w:rsidR="003A41F7" w:rsidRPr="00997A85" w:rsidRDefault="003A41F7" w:rsidP="00C62CE1">
      <w:pPr>
        <w:numPr>
          <w:ilvl w:val="0"/>
          <w:numId w:val="49"/>
        </w:numPr>
        <w:tabs>
          <w:tab w:val="left" w:pos="851"/>
        </w:tabs>
        <w:ind w:left="851" w:hanging="851"/>
        <w:jc w:val="both"/>
        <w:rPr>
          <w:rFonts w:ascii="Arial" w:hAnsi="Arial" w:cs="Arial"/>
          <w:sz w:val="19"/>
          <w:szCs w:val="19"/>
        </w:rPr>
      </w:pPr>
      <w:r w:rsidRPr="00997A85">
        <w:rPr>
          <w:rFonts w:ascii="Arial" w:hAnsi="Arial" w:cs="Arial"/>
          <w:sz w:val="19"/>
          <w:szCs w:val="19"/>
        </w:rPr>
        <w:t xml:space="preserve">Licencias que excedan de ciento veinte días naturales: </w:t>
      </w:r>
    </w:p>
    <w:p w14:paraId="407D7B5A" w14:textId="77777777" w:rsidR="003A41F7" w:rsidRPr="00997A85" w:rsidRDefault="003A41F7" w:rsidP="00C62CE1">
      <w:pPr>
        <w:ind w:left="709" w:hanging="283"/>
        <w:jc w:val="both"/>
        <w:rPr>
          <w:rFonts w:ascii="Arial" w:hAnsi="Arial" w:cs="Arial"/>
          <w:sz w:val="19"/>
          <w:szCs w:val="19"/>
        </w:rPr>
      </w:pPr>
    </w:p>
    <w:p w14:paraId="28F1F846" w14:textId="77777777" w:rsidR="003A41F7" w:rsidRPr="00997A85" w:rsidRDefault="003A41F7" w:rsidP="00C62CE1">
      <w:pPr>
        <w:numPr>
          <w:ilvl w:val="1"/>
          <w:numId w:val="49"/>
        </w:numPr>
        <w:tabs>
          <w:tab w:val="left" w:pos="851"/>
        </w:tabs>
        <w:ind w:left="851" w:hanging="567"/>
        <w:jc w:val="both"/>
        <w:rPr>
          <w:rFonts w:ascii="Arial" w:hAnsi="Arial" w:cs="Arial"/>
          <w:sz w:val="19"/>
          <w:szCs w:val="19"/>
        </w:rPr>
      </w:pPr>
      <w:r w:rsidRPr="00997A85">
        <w:rPr>
          <w:rFonts w:ascii="Arial" w:hAnsi="Arial" w:cs="Arial"/>
          <w:sz w:val="19"/>
          <w:szCs w:val="19"/>
        </w:rPr>
        <w:t xml:space="preserve">El Presidente Municipal, será suplido por su Suplente, y en </w:t>
      </w:r>
      <w:r w:rsidR="00122E2F" w:rsidRPr="00997A85">
        <w:rPr>
          <w:rFonts w:ascii="Arial" w:hAnsi="Arial" w:cs="Arial"/>
          <w:sz w:val="19"/>
          <w:szCs w:val="19"/>
        </w:rPr>
        <w:t xml:space="preserve">su </w:t>
      </w:r>
      <w:r w:rsidRPr="00997A85">
        <w:rPr>
          <w:rFonts w:ascii="Arial" w:hAnsi="Arial" w:cs="Arial"/>
          <w:sz w:val="19"/>
          <w:szCs w:val="19"/>
        </w:rPr>
        <w:t>ausencia o negativa de éste, por el Concejal que el Ayuntamiento designe</w:t>
      </w:r>
      <w:r w:rsidR="00122E2F" w:rsidRPr="00997A85">
        <w:rPr>
          <w:rFonts w:ascii="Arial" w:hAnsi="Arial" w:cs="Arial"/>
          <w:sz w:val="19"/>
          <w:szCs w:val="19"/>
        </w:rPr>
        <w:t>, considerando los principios constitucionales de paridad, alternancia y prelación</w:t>
      </w:r>
      <w:r w:rsidRPr="00997A85">
        <w:rPr>
          <w:rFonts w:ascii="Arial" w:hAnsi="Arial" w:cs="Arial"/>
          <w:sz w:val="19"/>
          <w:szCs w:val="19"/>
        </w:rPr>
        <w:t>. De no lograr el acuerdo respectivo, el Congreso del Estado lo designará de entre los mismos concejales</w:t>
      </w:r>
      <w:r w:rsidR="00122E2F" w:rsidRPr="00997A85">
        <w:rPr>
          <w:rFonts w:ascii="Arial" w:hAnsi="Arial" w:cs="Arial"/>
          <w:sz w:val="19"/>
          <w:szCs w:val="19"/>
        </w:rPr>
        <w:t>, tutelando los principios de este inciso</w:t>
      </w:r>
      <w:r w:rsidRPr="00997A85">
        <w:rPr>
          <w:rFonts w:ascii="Arial" w:hAnsi="Arial" w:cs="Arial"/>
          <w:sz w:val="19"/>
          <w:szCs w:val="19"/>
        </w:rPr>
        <w:t>; y</w:t>
      </w:r>
      <w:r w:rsidR="008B101A" w:rsidRPr="00997A85">
        <w:rPr>
          <w:rFonts w:ascii="Arial" w:hAnsi="Arial" w:cs="Arial"/>
          <w:sz w:val="19"/>
          <w:szCs w:val="19"/>
        </w:rPr>
        <w:t xml:space="preserve"> </w:t>
      </w:r>
      <w:r w:rsidR="008B101A" w:rsidRPr="00997A85">
        <w:rPr>
          <w:rFonts w:ascii="Arial" w:hAnsi="Arial" w:cs="Arial"/>
          <w:sz w:val="19"/>
          <w:szCs w:val="19"/>
          <w:vertAlign w:val="superscript"/>
        </w:rPr>
        <w:t>(Reforma según Decreto No. 583 PPOE Décima Cuarta Sección de fecha 06-04-2019)</w:t>
      </w:r>
    </w:p>
    <w:p w14:paraId="65CE6154" w14:textId="77777777" w:rsidR="003A41F7" w:rsidRPr="00997A85" w:rsidRDefault="003A41F7" w:rsidP="00C62CE1">
      <w:pPr>
        <w:tabs>
          <w:tab w:val="left" w:pos="851"/>
        </w:tabs>
        <w:ind w:left="851" w:hanging="567"/>
        <w:jc w:val="both"/>
        <w:rPr>
          <w:rFonts w:ascii="Arial" w:hAnsi="Arial" w:cs="Arial"/>
          <w:b/>
          <w:bCs/>
          <w:sz w:val="19"/>
          <w:szCs w:val="19"/>
        </w:rPr>
      </w:pPr>
    </w:p>
    <w:p w14:paraId="3978D3CB" w14:textId="77777777" w:rsidR="003A41F7" w:rsidRPr="00997A85" w:rsidRDefault="003A41F7" w:rsidP="00C62CE1">
      <w:pPr>
        <w:numPr>
          <w:ilvl w:val="1"/>
          <w:numId w:val="49"/>
        </w:numPr>
        <w:tabs>
          <w:tab w:val="left" w:pos="851"/>
        </w:tabs>
        <w:ind w:left="851" w:hanging="567"/>
        <w:jc w:val="both"/>
        <w:rPr>
          <w:rFonts w:ascii="Arial" w:hAnsi="Arial" w:cs="Arial"/>
          <w:sz w:val="19"/>
          <w:szCs w:val="19"/>
        </w:rPr>
      </w:pPr>
      <w:r w:rsidRPr="00997A85">
        <w:rPr>
          <w:rFonts w:ascii="Arial" w:hAnsi="Arial" w:cs="Arial"/>
          <w:sz w:val="19"/>
          <w:szCs w:val="19"/>
        </w:rPr>
        <w:t xml:space="preserve">Tratándose de los Síndicos y Regidores, se llamará al suplente respectivo. De no aceptar el cargo, se requerirá a cualquiera de los suplentes para que asuma el cargo. </w:t>
      </w:r>
    </w:p>
    <w:p w14:paraId="6B61EB62" w14:textId="77777777" w:rsidR="003A41F7" w:rsidRPr="00997A85" w:rsidRDefault="003A41F7" w:rsidP="00C62CE1">
      <w:pPr>
        <w:tabs>
          <w:tab w:val="left" w:pos="851"/>
        </w:tabs>
        <w:ind w:left="851" w:hanging="567"/>
        <w:jc w:val="both"/>
        <w:rPr>
          <w:rFonts w:ascii="Arial" w:hAnsi="Arial" w:cs="Arial"/>
          <w:sz w:val="19"/>
          <w:szCs w:val="19"/>
        </w:rPr>
      </w:pPr>
    </w:p>
    <w:p w14:paraId="26900A3C"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14:paraId="7EE56E8B" w14:textId="77777777" w:rsidR="003A41F7" w:rsidRPr="00997A85" w:rsidRDefault="003A41F7" w:rsidP="00C62CE1">
      <w:pPr>
        <w:jc w:val="both"/>
        <w:rPr>
          <w:rFonts w:ascii="Arial" w:hAnsi="Arial" w:cs="Arial"/>
          <w:sz w:val="19"/>
          <w:szCs w:val="19"/>
        </w:rPr>
      </w:pPr>
    </w:p>
    <w:p w14:paraId="42CEC707" w14:textId="77777777" w:rsidR="003A41F7" w:rsidRPr="00997A85" w:rsidRDefault="003A41F7" w:rsidP="00C62CE1">
      <w:pPr>
        <w:jc w:val="both"/>
        <w:rPr>
          <w:rFonts w:ascii="Arial" w:hAnsi="Arial" w:cs="Arial"/>
          <w:sz w:val="19"/>
          <w:szCs w:val="19"/>
          <w:vertAlign w:val="superscript"/>
        </w:rPr>
      </w:pPr>
      <w:r w:rsidRPr="00997A85">
        <w:rPr>
          <w:rFonts w:ascii="Arial" w:hAnsi="Arial" w:cs="Arial"/>
          <w:sz w:val="19"/>
          <w:szCs w:val="19"/>
        </w:rPr>
        <w:t xml:space="preserve">De los casos a que se refieren las fracciones II y III del presente artículo, se dará aviso a la Legislatura para </w:t>
      </w:r>
      <w:r w:rsidR="001D564E" w:rsidRPr="00997A85">
        <w:rPr>
          <w:rFonts w:ascii="Arial" w:hAnsi="Arial" w:cs="Arial"/>
          <w:sz w:val="19"/>
          <w:szCs w:val="19"/>
        </w:rPr>
        <w:t xml:space="preserve">la emisión del decreto que  </w:t>
      </w:r>
      <w:r w:rsidRPr="00997A85">
        <w:rPr>
          <w:rFonts w:ascii="Arial" w:hAnsi="Arial" w:cs="Arial"/>
          <w:sz w:val="19"/>
          <w:szCs w:val="19"/>
        </w:rPr>
        <w:t xml:space="preserve">corresponda. </w:t>
      </w:r>
      <w:r w:rsidR="001D564E" w:rsidRPr="00997A85">
        <w:rPr>
          <w:rFonts w:ascii="Arial" w:hAnsi="Arial" w:cs="Arial"/>
          <w:sz w:val="19"/>
          <w:szCs w:val="19"/>
          <w:vertAlign w:val="superscript"/>
        </w:rPr>
        <w:t>(Reforma según Decreto No. 1463 PPOE Extra de fecha 15-06-2018)</w:t>
      </w:r>
    </w:p>
    <w:p w14:paraId="11B62D30" w14:textId="77777777" w:rsidR="003A41F7" w:rsidRPr="00997A85" w:rsidRDefault="003A41F7" w:rsidP="00C62CE1">
      <w:pPr>
        <w:jc w:val="both"/>
        <w:rPr>
          <w:rFonts w:ascii="Arial" w:hAnsi="Arial" w:cs="Arial"/>
          <w:sz w:val="19"/>
          <w:szCs w:val="19"/>
        </w:rPr>
      </w:pPr>
    </w:p>
    <w:p w14:paraId="14F05585" w14:textId="77777777" w:rsidR="001D564E" w:rsidRPr="00997A85" w:rsidRDefault="003A41F7" w:rsidP="00C62CE1">
      <w:pPr>
        <w:jc w:val="both"/>
        <w:rPr>
          <w:rFonts w:ascii="Arial" w:hAnsi="Arial" w:cs="Arial"/>
          <w:sz w:val="19"/>
          <w:szCs w:val="19"/>
          <w:vertAlign w:val="superscript"/>
        </w:rPr>
      </w:pPr>
      <w:r w:rsidRPr="00997A85">
        <w:rPr>
          <w:rFonts w:ascii="Arial" w:hAnsi="Arial" w:cs="Arial"/>
          <w:sz w:val="19"/>
          <w:szCs w:val="19"/>
        </w:rPr>
        <w:t xml:space="preserve">Las licencias a que se refiere el párrafo anterior, así como las </w:t>
      </w:r>
      <w:r w:rsidR="001D564E" w:rsidRPr="00997A85">
        <w:rPr>
          <w:rFonts w:ascii="Arial" w:hAnsi="Arial" w:cs="Arial"/>
          <w:sz w:val="19"/>
          <w:szCs w:val="19"/>
        </w:rPr>
        <w:t>renuncias de miembros del Ayuntamiento, que hayan sido autorizadas y calificadas por éste, deberán ratificarse ante el órgano respectivo del Congreso del Estado, previo a la emisión del decreto en cada caso</w:t>
      </w:r>
      <w:r w:rsidR="00D4553F" w:rsidRPr="00997A85">
        <w:rPr>
          <w:rFonts w:ascii="Arial" w:hAnsi="Arial" w:cs="Arial"/>
          <w:sz w:val="19"/>
          <w:szCs w:val="19"/>
        </w:rPr>
        <w:t>, tutelando los principios del inciso a)</w:t>
      </w:r>
      <w:r w:rsidRPr="00997A85">
        <w:rPr>
          <w:rFonts w:ascii="Arial" w:hAnsi="Arial" w:cs="Arial"/>
          <w:sz w:val="19"/>
          <w:szCs w:val="19"/>
        </w:rPr>
        <w:t xml:space="preserve">. </w:t>
      </w:r>
      <w:r w:rsidR="001D564E" w:rsidRPr="00997A85">
        <w:rPr>
          <w:rFonts w:ascii="Arial" w:hAnsi="Arial" w:cs="Arial"/>
          <w:sz w:val="19"/>
          <w:szCs w:val="19"/>
        </w:rPr>
        <w:t xml:space="preserve"> </w:t>
      </w:r>
      <w:r w:rsidR="001D564E" w:rsidRPr="00997A85">
        <w:rPr>
          <w:rFonts w:ascii="Arial" w:hAnsi="Arial" w:cs="Arial"/>
          <w:sz w:val="19"/>
          <w:szCs w:val="19"/>
          <w:vertAlign w:val="superscript"/>
        </w:rPr>
        <w:t xml:space="preserve">(Reforma según Decreto No. </w:t>
      </w:r>
      <w:r w:rsidR="00D4553F" w:rsidRPr="00997A85">
        <w:rPr>
          <w:rFonts w:ascii="Arial" w:hAnsi="Arial" w:cs="Arial"/>
          <w:sz w:val="19"/>
          <w:szCs w:val="19"/>
          <w:vertAlign w:val="superscript"/>
        </w:rPr>
        <w:t>583</w:t>
      </w:r>
      <w:r w:rsidR="001D564E" w:rsidRPr="00997A85">
        <w:rPr>
          <w:rFonts w:ascii="Arial" w:hAnsi="Arial" w:cs="Arial"/>
          <w:sz w:val="19"/>
          <w:szCs w:val="19"/>
          <w:vertAlign w:val="superscript"/>
        </w:rPr>
        <w:t xml:space="preserve"> PPOE </w:t>
      </w:r>
      <w:r w:rsidR="00D4553F" w:rsidRPr="00997A85">
        <w:rPr>
          <w:rFonts w:ascii="Arial" w:hAnsi="Arial" w:cs="Arial"/>
          <w:sz w:val="19"/>
          <w:szCs w:val="19"/>
          <w:vertAlign w:val="superscript"/>
        </w:rPr>
        <w:t xml:space="preserve">Décima Cuarta Sección </w:t>
      </w:r>
      <w:r w:rsidR="001D564E" w:rsidRPr="00997A85">
        <w:rPr>
          <w:rFonts w:ascii="Arial" w:hAnsi="Arial" w:cs="Arial"/>
          <w:sz w:val="19"/>
          <w:szCs w:val="19"/>
          <w:vertAlign w:val="superscript"/>
        </w:rPr>
        <w:t xml:space="preserve">de fecha </w:t>
      </w:r>
      <w:r w:rsidR="00D4553F" w:rsidRPr="00997A85">
        <w:rPr>
          <w:rFonts w:ascii="Arial" w:hAnsi="Arial" w:cs="Arial"/>
          <w:sz w:val="19"/>
          <w:szCs w:val="19"/>
          <w:vertAlign w:val="superscript"/>
        </w:rPr>
        <w:t>06</w:t>
      </w:r>
      <w:r w:rsidR="001D564E" w:rsidRPr="00997A85">
        <w:rPr>
          <w:rFonts w:ascii="Arial" w:hAnsi="Arial" w:cs="Arial"/>
          <w:sz w:val="19"/>
          <w:szCs w:val="19"/>
          <w:vertAlign w:val="superscript"/>
        </w:rPr>
        <w:t>-0</w:t>
      </w:r>
      <w:r w:rsidR="00D4553F" w:rsidRPr="00997A85">
        <w:rPr>
          <w:rFonts w:ascii="Arial" w:hAnsi="Arial" w:cs="Arial"/>
          <w:sz w:val="19"/>
          <w:szCs w:val="19"/>
          <w:vertAlign w:val="superscript"/>
        </w:rPr>
        <w:t>4-2019</w:t>
      </w:r>
      <w:r w:rsidR="001D564E" w:rsidRPr="00997A85">
        <w:rPr>
          <w:rFonts w:ascii="Arial" w:hAnsi="Arial" w:cs="Arial"/>
          <w:sz w:val="19"/>
          <w:szCs w:val="19"/>
          <w:vertAlign w:val="superscript"/>
        </w:rPr>
        <w:t>)</w:t>
      </w:r>
    </w:p>
    <w:p w14:paraId="630D82F1" w14:textId="785B9664" w:rsidR="003A41F7" w:rsidRPr="00997A85" w:rsidRDefault="003A41F7" w:rsidP="00C62CE1">
      <w:pPr>
        <w:jc w:val="both"/>
        <w:rPr>
          <w:rFonts w:ascii="Arial" w:hAnsi="Arial" w:cs="Arial"/>
          <w:sz w:val="19"/>
          <w:szCs w:val="19"/>
        </w:rPr>
      </w:pPr>
    </w:p>
    <w:p w14:paraId="6CA5853E" w14:textId="3AC0CC09" w:rsidR="00110CFE" w:rsidRPr="00997A85" w:rsidRDefault="00110CFE" w:rsidP="00C62CE1">
      <w:pPr>
        <w:jc w:val="both"/>
        <w:rPr>
          <w:rFonts w:ascii="Arial" w:hAnsi="Arial" w:cs="Arial"/>
          <w:sz w:val="19"/>
          <w:szCs w:val="19"/>
        </w:rPr>
      </w:pPr>
      <w:r w:rsidRPr="00997A85">
        <w:rPr>
          <w:rFonts w:ascii="Arial" w:hAnsi="Arial" w:cs="Arial"/>
          <w:sz w:val="19"/>
          <w:szCs w:val="19"/>
        </w:rPr>
        <w:t xml:space="preserve">El Decreto en mención será requisito para acreditar al nuevo o nuevos integrantes del cabildo. </w:t>
      </w:r>
      <w:r w:rsidRPr="00997A85">
        <w:rPr>
          <w:rFonts w:ascii="Arial" w:hAnsi="Arial" w:cs="Arial"/>
          <w:sz w:val="19"/>
          <w:szCs w:val="19"/>
          <w:vertAlign w:val="superscript"/>
        </w:rPr>
        <w:t>(Adición según Decreto No. 1547 PPOE Octava Sección de fecha 25-07-2020)</w:t>
      </w:r>
    </w:p>
    <w:p w14:paraId="7C0B0FD5" w14:textId="77777777" w:rsidR="00110CFE" w:rsidRPr="00997A85" w:rsidRDefault="00110CFE" w:rsidP="00C62CE1">
      <w:pPr>
        <w:jc w:val="both"/>
        <w:rPr>
          <w:rFonts w:ascii="Arial" w:hAnsi="Arial" w:cs="Arial"/>
          <w:sz w:val="19"/>
          <w:szCs w:val="19"/>
        </w:rPr>
      </w:pPr>
    </w:p>
    <w:p w14:paraId="18653729" w14:textId="77777777" w:rsidR="003A41F7" w:rsidRPr="00997A85" w:rsidRDefault="003A41F7" w:rsidP="00C62CE1">
      <w:pPr>
        <w:jc w:val="both"/>
        <w:rPr>
          <w:rFonts w:ascii="Arial" w:hAnsi="Arial" w:cs="Arial"/>
          <w:sz w:val="19"/>
          <w:szCs w:val="19"/>
        </w:rPr>
      </w:pPr>
      <w:r w:rsidRPr="00997A85">
        <w:rPr>
          <w:rFonts w:ascii="Arial" w:hAnsi="Arial" w:cs="Arial"/>
          <w:b/>
          <w:bCs/>
          <w:sz w:val="19"/>
          <w:szCs w:val="19"/>
        </w:rPr>
        <w:t>ARTÍCULO 84.-</w:t>
      </w:r>
      <w:r w:rsidRPr="00997A85">
        <w:rPr>
          <w:rFonts w:ascii="Arial" w:hAnsi="Arial" w:cs="Arial"/>
          <w:sz w:val="19"/>
          <w:szCs w:val="19"/>
        </w:rPr>
        <w:t xml:space="preserve"> Si la falta de los concejales es por causa injustificada, se observará lo siguiente: </w:t>
      </w:r>
    </w:p>
    <w:p w14:paraId="7E01F10A" w14:textId="77777777" w:rsidR="003A41F7" w:rsidRPr="00997A85" w:rsidRDefault="003A41F7" w:rsidP="00C62CE1">
      <w:pPr>
        <w:ind w:left="720"/>
        <w:jc w:val="both"/>
        <w:rPr>
          <w:rFonts w:ascii="Arial" w:hAnsi="Arial" w:cs="Arial"/>
          <w:sz w:val="19"/>
          <w:szCs w:val="19"/>
        </w:rPr>
      </w:pPr>
    </w:p>
    <w:p w14:paraId="2B8901F9" w14:textId="77777777" w:rsidR="003A41F7" w:rsidRPr="00997A85" w:rsidRDefault="003A41F7" w:rsidP="00C62CE1">
      <w:pPr>
        <w:numPr>
          <w:ilvl w:val="0"/>
          <w:numId w:val="50"/>
        </w:numPr>
        <w:tabs>
          <w:tab w:val="left" w:pos="851"/>
        </w:tabs>
        <w:ind w:left="851" w:hanging="851"/>
        <w:jc w:val="both"/>
        <w:rPr>
          <w:rFonts w:ascii="Arial" w:hAnsi="Arial" w:cs="Arial"/>
          <w:sz w:val="19"/>
          <w:szCs w:val="19"/>
        </w:rPr>
      </w:pPr>
      <w:r w:rsidRPr="00997A85">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14:paraId="421D7251" w14:textId="77777777" w:rsidR="003A41F7" w:rsidRPr="00997A85" w:rsidRDefault="003A41F7" w:rsidP="00C62CE1">
      <w:pPr>
        <w:tabs>
          <w:tab w:val="left" w:pos="851"/>
          <w:tab w:val="left" w:pos="2577"/>
        </w:tabs>
        <w:ind w:left="851" w:hanging="851"/>
        <w:jc w:val="both"/>
        <w:rPr>
          <w:rFonts w:ascii="Arial" w:hAnsi="Arial" w:cs="Arial"/>
          <w:sz w:val="19"/>
          <w:szCs w:val="19"/>
        </w:rPr>
      </w:pPr>
    </w:p>
    <w:p w14:paraId="7EB7647D" w14:textId="77777777" w:rsidR="003A41F7" w:rsidRPr="00997A85" w:rsidRDefault="003A41F7" w:rsidP="00C62CE1">
      <w:pPr>
        <w:numPr>
          <w:ilvl w:val="0"/>
          <w:numId w:val="50"/>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 </w:t>
      </w:r>
    </w:p>
    <w:p w14:paraId="5C971229" w14:textId="77777777" w:rsidR="003A41F7" w:rsidRPr="00997A85" w:rsidRDefault="003A41F7" w:rsidP="00C62CE1">
      <w:pPr>
        <w:jc w:val="both"/>
        <w:rPr>
          <w:rFonts w:ascii="Arial" w:hAnsi="Arial" w:cs="Arial"/>
          <w:sz w:val="19"/>
          <w:szCs w:val="19"/>
        </w:rPr>
      </w:pPr>
    </w:p>
    <w:p w14:paraId="2AA08763"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El mismo procedimiento se seguirá, para el caso de licencias que presenten los integrantes de los Concejos Municipales. </w:t>
      </w:r>
    </w:p>
    <w:p w14:paraId="6B76A84B" w14:textId="77777777" w:rsidR="003A41F7" w:rsidRPr="00997A85" w:rsidRDefault="003A41F7" w:rsidP="00C62CE1">
      <w:pPr>
        <w:jc w:val="center"/>
        <w:rPr>
          <w:rFonts w:ascii="Arial" w:hAnsi="Arial" w:cs="Arial"/>
          <w:b/>
          <w:sz w:val="19"/>
          <w:szCs w:val="19"/>
        </w:rPr>
      </w:pPr>
    </w:p>
    <w:p w14:paraId="42234274"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VI</w:t>
      </w:r>
    </w:p>
    <w:p w14:paraId="5DB923B2"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 xml:space="preserve">DEL ABANDONO DEL CARGO Y DEL FALLECIMIENTO </w:t>
      </w:r>
    </w:p>
    <w:p w14:paraId="229B4F6A"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DE LOS CONCEJALES</w:t>
      </w:r>
    </w:p>
    <w:p w14:paraId="3B4250A0" w14:textId="77777777" w:rsidR="003A41F7" w:rsidRPr="00997A85" w:rsidRDefault="003A41F7" w:rsidP="00C62CE1">
      <w:pPr>
        <w:jc w:val="center"/>
        <w:rPr>
          <w:rFonts w:ascii="Arial" w:hAnsi="Arial" w:cs="Arial"/>
          <w:b/>
          <w:sz w:val="19"/>
          <w:szCs w:val="19"/>
        </w:rPr>
      </w:pPr>
    </w:p>
    <w:p w14:paraId="7A1BF006"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85.-</w:t>
      </w:r>
      <w:r w:rsidRPr="00997A85">
        <w:rPr>
          <w:rFonts w:ascii="Arial" w:hAnsi="Arial" w:cs="Arial"/>
          <w:sz w:val="19"/>
          <w:szCs w:val="19"/>
        </w:rPr>
        <w:t xml:space="preserve"> El abandono del cargo se da cuando sin justificación alguna el concejal ya no se presenta a ejercer el cargo, aún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14:paraId="1CD41795" w14:textId="77777777" w:rsidR="003A41F7" w:rsidRPr="00997A85" w:rsidRDefault="003A41F7" w:rsidP="00C62CE1">
      <w:pPr>
        <w:jc w:val="both"/>
        <w:rPr>
          <w:rFonts w:ascii="Arial" w:hAnsi="Arial" w:cs="Arial"/>
          <w:sz w:val="19"/>
          <w:szCs w:val="19"/>
        </w:rPr>
      </w:pPr>
    </w:p>
    <w:p w14:paraId="0E67F7F2" w14:textId="725DBA32" w:rsidR="003A41F7" w:rsidRPr="00997A85" w:rsidRDefault="003A41F7" w:rsidP="00C62CE1">
      <w:pPr>
        <w:jc w:val="both"/>
        <w:rPr>
          <w:rFonts w:ascii="Arial" w:hAnsi="Arial" w:cs="Arial"/>
          <w:sz w:val="19"/>
          <w:szCs w:val="19"/>
        </w:rPr>
      </w:pPr>
      <w:r w:rsidRPr="00997A85">
        <w:rPr>
          <w:rFonts w:ascii="Arial" w:hAnsi="Arial" w:cs="Arial"/>
          <w:b/>
          <w:sz w:val="19"/>
          <w:szCs w:val="19"/>
        </w:rPr>
        <w:t>ARTÍCULO 86.-</w:t>
      </w:r>
      <w:r w:rsidRPr="00997A85">
        <w:rPr>
          <w:rFonts w:ascii="Arial" w:hAnsi="Arial" w:cs="Arial"/>
          <w:sz w:val="19"/>
          <w:szCs w:val="19"/>
        </w:rPr>
        <w:t xml:space="preserve"> Ante </w:t>
      </w:r>
      <w:r w:rsidR="00827FAC" w:rsidRPr="00997A85">
        <w:rPr>
          <w:rFonts w:ascii="Arial" w:hAnsi="Arial" w:cs="Arial"/>
          <w:sz w:val="19"/>
          <w:szCs w:val="19"/>
        </w:rPr>
        <w:t>el fallecimiento del concejal Presidente o Síndico, el Ayuntamiento teniendo el acta de defunción, celebrará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Designará(sic) de entre los mismos concejales y por negativa de estos a cualquiera de los suplentes; para estos casos emitirá la declaratoria respectiva. Si el fallecido es un regidor, el ayuntamiento requerirá al suplente, en caso de negativa o ausencia de este, se requerirá al ciudadano que corresponda respetando el principio de paridad de género y de prelación conforme hayan quedado registrados las planillas ante el consejo general del Instituto Estatal Electoral y de Participación Ciudadana de Oaxaca.</w:t>
      </w:r>
      <w:r w:rsidR="00954C58" w:rsidRPr="00997A85">
        <w:rPr>
          <w:rFonts w:ascii="Arial" w:hAnsi="Arial" w:cs="Arial"/>
          <w:sz w:val="19"/>
          <w:szCs w:val="19"/>
        </w:rPr>
        <w:t xml:space="preserve"> </w:t>
      </w:r>
      <w:r w:rsidR="00954C58" w:rsidRPr="00997A85">
        <w:rPr>
          <w:rFonts w:ascii="Arial" w:hAnsi="Arial" w:cs="Arial"/>
          <w:sz w:val="19"/>
          <w:szCs w:val="19"/>
          <w:vertAlign w:val="superscript"/>
        </w:rPr>
        <w:t>(Reforma según Decreto No. 2804 PPOE Séptima Sección de fecha 13-11-2021)</w:t>
      </w:r>
    </w:p>
    <w:p w14:paraId="09CE45A4" w14:textId="77777777" w:rsidR="00827FAC" w:rsidRPr="00997A85" w:rsidRDefault="00827FAC" w:rsidP="00C62CE1">
      <w:pPr>
        <w:jc w:val="both"/>
        <w:rPr>
          <w:rFonts w:ascii="Arial" w:hAnsi="Arial" w:cs="Arial"/>
          <w:sz w:val="19"/>
          <w:szCs w:val="19"/>
        </w:rPr>
      </w:pPr>
    </w:p>
    <w:p w14:paraId="459FA8A6"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El mismo procedimiento se seguirá, para el caso de los integrantes de los Consejos Municipales.</w:t>
      </w:r>
    </w:p>
    <w:p w14:paraId="1915C8D1" w14:textId="77777777" w:rsidR="003A41F7" w:rsidRPr="00997A85" w:rsidRDefault="003A41F7" w:rsidP="00C62CE1">
      <w:pPr>
        <w:jc w:val="both"/>
        <w:rPr>
          <w:rFonts w:ascii="Arial" w:hAnsi="Arial" w:cs="Arial"/>
          <w:sz w:val="19"/>
          <w:szCs w:val="19"/>
        </w:rPr>
      </w:pPr>
    </w:p>
    <w:p w14:paraId="73C5AB9A"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De todos los casos se comunicará al Congreso del Estado para que emita la declaratoria respectiva para los efectos de acreditación. </w:t>
      </w:r>
    </w:p>
    <w:p w14:paraId="01551D33" w14:textId="77777777" w:rsidR="006B3E17" w:rsidRPr="00997A85" w:rsidRDefault="006B3E17" w:rsidP="00C62CE1">
      <w:pPr>
        <w:jc w:val="both"/>
        <w:rPr>
          <w:rFonts w:ascii="Arial" w:hAnsi="Arial" w:cs="Arial"/>
          <w:sz w:val="19"/>
          <w:szCs w:val="19"/>
        </w:rPr>
      </w:pPr>
    </w:p>
    <w:p w14:paraId="394DD085" w14:textId="77777777" w:rsidR="006B3E17" w:rsidRPr="00997A85" w:rsidRDefault="006B3E17" w:rsidP="00C62CE1">
      <w:pPr>
        <w:jc w:val="both"/>
        <w:rPr>
          <w:rFonts w:ascii="Arial" w:hAnsi="Arial" w:cs="Arial"/>
          <w:sz w:val="19"/>
          <w:szCs w:val="19"/>
          <w:vertAlign w:val="superscript"/>
        </w:rPr>
      </w:pPr>
      <w:r w:rsidRPr="00997A85">
        <w:rPr>
          <w:rFonts w:ascii="Arial" w:hAnsi="Arial" w:cs="Arial"/>
          <w:b/>
          <w:bCs/>
          <w:sz w:val="19"/>
          <w:szCs w:val="19"/>
          <w:lang w:val="es-MX"/>
        </w:rPr>
        <w:t xml:space="preserve">ARTÍCULO 86 Bis.- </w:t>
      </w:r>
      <w:r w:rsidRPr="00997A85">
        <w:rPr>
          <w:rFonts w:ascii="Arial" w:hAnsi="Arial" w:cs="Arial"/>
          <w:sz w:val="19"/>
          <w:szCs w:val="19"/>
          <w:lang w:val="es-MX"/>
        </w:rPr>
        <w:t xml:space="preserve">En los casos de licencias, suspensión, revocación, renuncias, abandono del cargo y fallecimiento a los que hace mención el presente capítulo, tratándose de concejales mujeres, el Ayuntamiento en todos los casos garantizará que la sustitución sea por otra mujer, respetando de esta manera el principio de paridad establecido en la Constitución Política de los Estados Unidos Mexicanos y la Constitución Política del Estado Libre y Soberano de Oaxaca. </w:t>
      </w:r>
      <w:r w:rsidRPr="00997A85">
        <w:rPr>
          <w:rFonts w:ascii="Arial" w:hAnsi="Arial" w:cs="Arial"/>
          <w:sz w:val="19"/>
          <w:szCs w:val="19"/>
          <w:vertAlign w:val="superscript"/>
          <w:lang w:val="es-MX"/>
        </w:rPr>
        <w:t xml:space="preserve">(Adición según </w:t>
      </w:r>
      <w:r w:rsidRPr="00997A85">
        <w:rPr>
          <w:rFonts w:ascii="Arial" w:hAnsi="Arial" w:cs="Arial"/>
          <w:sz w:val="19"/>
          <w:szCs w:val="19"/>
          <w:vertAlign w:val="superscript"/>
        </w:rPr>
        <w:t>Decreto No. 583 PPOE Décima Cuarta Sección de fecha 06-04-2019)</w:t>
      </w:r>
    </w:p>
    <w:p w14:paraId="7945517C" w14:textId="77777777" w:rsidR="006B3E17" w:rsidRPr="00997A85" w:rsidRDefault="006B3E17" w:rsidP="00C62CE1">
      <w:pPr>
        <w:jc w:val="both"/>
        <w:rPr>
          <w:rFonts w:ascii="Arial" w:hAnsi="Arial" w:cs="Arial"/>
          <w:sz w:val="19"/>
          <w:szCs w:val="19"/>
        </w:rPr>
      </w:pPr>
    </w:p>
    <w:p w14:paraId="7353FF2D" w14:textId="77777777" w:rsidR="003A41F7" w:rsidRPr="00997A85" w:rsidRDefault="003A41F7" w:rsidP="00C62CE1">
      <w:pPr>
        <w:jc w:val="center"/>
        <w:rPr>
          <w:rFonts w:ascii="Arial" w:hAnsi="Arial" w:cs="Arial"/>
          <w:b/>
          <w:bCs/>
          <w:sz w:val="19"/>
          <w:szCs w:val="19"/>
        </w:rPr>
      </w:pPr>
    </w:p>
    <w:p w14:paraId="7871485F" w14:textId="77777777" w:rsidR="003A41F7" w:rsidRPr="00997A85" w:rsidRDefault="003A41F7" w:rsidP="00C62CE1">
      <w:pPr>
        <w:jc w:val="center"/>
        <w:rPr>
          <w:rFonts w:ascii="Arial" w:hAnsi="Arial" w:cs="Arial"/>
          <w:b/>
          <w:bCs/>
          <w:sz w:val="19"/>
          <w:szCs w:val="19"/>
          <w:lang w:val="es-ES_tradnl"/>
        </w:rPr>
      </w:pPr>
      <w:r w:rsidRPr="00997A85">
        <w:rPr>
          <w:rFonts w:ascii="Arial" w:hAnsi="Arial" w:cs="Arial"/>
          <w:b/>
          <w:bCs/>
          <w:sz w:val="19"/>
          <w:szCs w:val="19"/>
        </w:rPr>
        <w:t>TÍTULO QUINTO</w:t>
      </w:r>
    </w:p>
    <w:p w14:paraId="2CF25B6D"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LOS LINEAMIENTOS GENERALES PARA  LA ADMINISTRACIÓN PÚBLICA MUNICIPAL</w:t>
      </w:r>
    </w:p>
    <w:p w14:paraId="68AA2243" w14:textId="77777777" w:rsidR="003A41F7" w:rsidRPr="00997A85" w:rsidRDefault="003A41F7" w:rsidP="00C62CE1">
      <w:pPr>
        <w:jc w:val="center"/>
        <w:rPr>
          <w:rFonts w:ascii="Arial" w:hAnsi="Arial" w:cs="Arial"/>
          <w:b/>
          <w:bCs/>
          <w:sz w:val="19"/>
          <w:szCs w:val="19"/>
        </w:rPr>
      </w:pPr>
    </w:p>
    <w:p w14:paraId="61F150FC"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w:t>
      </w:r>
    </w:p>
    <w:p w14:paraId="01BCBBED"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ADMINISTRACIÓN PÚBLICA MUNICIPAL CENTRALIZADA</w:t>
      </w:r>
    </w:p>
    <w:p w14:paraId="4082278C" w14:textId="77777777" w:rsidR="003A41F7" w:rsidRPr="00997A85" w:rsidRDefault="003A41F7" w:rsidP="00C62CE1">
      <w:pPr>
        <w:tabs>
          <w:tab w:val="left" w:pos="4030"/>
        </w:tabs>
        <w:rPr>
          <w:rFonts w:ascii="Arial" w:hAnsi="Arial" w:cs="Arial"/>
          <w:b/>
          <w:bCs/>
          <w:sz w:val="19"/>
          <w:szCs w:val="19"/>
        </w:rPr>
      </w:pPr>
      <w:r w:rsidRPr="00997A85">
        <w:rPr>
          <w:rFonts w:ascii="Arial" w:hAnsi="Arial" w:cs="Arial"/>
          <w:b/>
          <w:bCs/>
          <w:sz w:val="19"/>
          <w:szCs w:val="19"/>
        </w:rPr>
        <w:tab/>
      </w:r>
    </w:p>
    <w:p w14:paraId="5C340565"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87.-</w:t>
      </w:r>
      <w:r w:rsidRPr="00997A85">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14:paraId="52BFD4DF" w14:textId="77777777" w:rsidR="003A41F7" w:rsidRPr="00997A85" w:rsidRDefault="003A41F7" w:rsidP="00C62CE1">
      <w:pPr>
        <w:jc w:val="both"/>
        <w:rPr>
          <w:rFonts w:ascii="Arial" w:hAnsi="Arial" w:cs="Arial"/>
          <w:sz w:val="19"/>
          <w:szCs w:val="19"/>
        </w:rPr>
      </w:pPr>
    </w:p>
    <w:p w14:paraId="24565F68"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 </w:t>
      </w:r>
    </w:p>
    <w:p w14:paraId="2096DDF1" w14:textId="452AF162" w:rsidR="003A41F7" w:rsidRPr="00997A85" w:rsidRDefault="003A41F7" w:rsidP="00C62CE1">
      <w:pPr>
        <w:jc w:val="both"/>
        <w:rPr>
          <w:rFonts w:ascii="Arial" w:hAnsi="Arial" w:cs="Arial"/>
          <w:sz w:val="19"/>
          <w:szCs w:val="19"/>
        </w:rPr>
      </w:pPr>
    </w:p>
    <w:p w14:paraId="1B7B1266" w14:textId="1AE13651" w:rsidR="00F7194D" w:rsidRPr="00997A85" w:rsidRDefault="00F7194D" w:rsidP="00C62CE1">
      <w:pPr>
        <w:jc w:val="both"/>
        <w:rPr>
          <w:rFonts w:ascii="Arial" w:hAnsi="Arial" w:cs="Arial"/>
          <w:sz w:val="19"/>
          <w:szCs w:val="19"/>
        </w:rPr>
      </w:pPr>
      <w:r w:rsidRPr="00997A85">
        <w:rPr>
          <w:rFonts w:ascii="Arial" w:hAnsi="Arial" w:cs="Arial"/>
          <w:sz w:val="19"/>
          <w:szCs w:val="19"/>
        </w:rPr>
        <w:t xml:space="preserve">Los nombramientos </w:t>
      </w:r>
      <w:r w:rsidR="000C729C" w:rsidRPr="00997A85">
        <w:rPr>
          <w:rFonts w:ascii="Arial" w:hAnsi="Arial" w:cs="Arial"/>
          <w:sz w:val="19"/>
          <w:szCs w:val="19"/>
        </w:rPr>
        <w:t xml:space="preserve">de los titulares habrán de establecerse bajo el principio de paridad de género propiciando que haya igual número de mujeres y de hombres. </w:t>
      </w:r>
      <w:r w:rsidR="000C729C" w:rsidRPr="00997A85">
        <w:rPr>
          <w:rFonts w:ascii="Arial" w:hAnsi="Arial" w:cs="Arial"/>
          <w:sz w:val="19"/>
          <w:szCs w:val="19"/>
          <w:vertAlign w:val="superscript"/>
        </w:rPr>
        <w:t>(Adición según Decreto No. 2805 PPOE Sexta Sección de fecha 13-11-2021)</w:t>
      </w:r>
    </w:p>
    <w:p w14:paraId="797F427F" w14:textId="77777777" w:rsidR="00F7194D" w:rsidRPr="00997A85" w:rsidRDefault="00F7194D" w:rsidP="00C62CE1">
      <w:pPr>
        <w:jc w:val="both"/>
        <w:rPr>
          <w:rFonts w:ascii="Arial" w:hAnsi="Arial" w:cs="Arial"/>
          <w:sz w:val="19"/>
          <w:szCs w:val="19"/>
        </w:rPr>
      </w:pPr>
    </w:p>
    <w:p w14:paraId="56CD3320"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La administración municipal, observará en su actuación las disposiciones contenidas en la Ley de Planeación, Desarrollo Administrativo y Servicios Públicos Municipales.</w:t>
      </w:r>
    </w:p>
    <w:p w14:paraId="192F44E5" w14:textId="77777777" w:rsidR="003A41F7" w:rsidRPr="00997A85" w:rsidRDefault="003A41F7" w:rsidP="00C62CE1">
      <w:pPr>
        <w:jc w:val="both"/>
        <w:rPr>
          <w:rFonts w:ascii="Arial" w:hAnsi="Arial" w:cs="Arial"/>
          <w:sz w:val="19"/>
          <w:szCs w:val="19"/>
        </w:rPr>
      </w:pPr>
    </w:p>
    <w:p w14:paraId="4572B8BE" w14:textId="48B28341" w:rsidR="003A41F7" w:rsidRPr="00997A85" w:rsidRDefault="003A41F7" w:rsidP="00C62CE1">
      <w:pPr>
        <w:jc w:val="both"/>
        <w:rPr>
          <w:rFonts w:ascii="Arial" w:hAnsi="Arial" w:cs="Arial"/>
          <w:sz w:val="19"/>
          <w:szCs w:val="19"/>
        </w:rPr>
      </w:pPr>
      <w:r w:rsidRPr="00997A85">
        <w:rPr>
          <w:rFonts w:ascii="Arial" w:hAnsi="Arial" w:cs="Arial"/>
          <w:b/>
          <w:sz w:val="19"/>
          <w:szCs w:val="19"/>
        </w:rPr>
        <w:t>ARTÍCULO 88.-</w:t>
      </w:r>
      <w:r w:rsidRPr="00997A85">
        <w:rPr>
          <w:rFonts w:ascii="Arial" w:hAnsi="Arial" w:cs="Arial"/>
          <w:sz w:val="19"/>
          <w:szCs w:val="19"/>
        </w:rPr>
        <w:t xml:space="preserve"> </w:t>
      </w:r>
      <w:r w:rsidR="005522C6" w:rsidRPr="00997A85">
        <w:rPr>
          <w:rFonts w:ascii="Arial" w:hAnsi="Arial" w:cs="Arial"/>
          <w:sz w:val="19"/>
          <w:szCs w:val="19"/>
        </w:rPr>
        <w:t>Los gobiernos municipales contarán al menos con las siguientes dependencias:</w:t>
      </w:r>
      <w:r w:rsidR="003D5B9B" w:rsidRPr="00997A85">
        <w:rPr>
          <w:rFonts w:ascii="Arial" w:hAnsi="Arial" w:cs="Arial"/>
          <w:sz w:val="19"/>
          <w:szCs w:val="19"/>
        </w:rPr>
        <w:t xml:space="preserve"> </w:t>
      </w:r>
      <w:r w:rsidR="003D5B9B" w:rsidRPr="00997A85">
        <w:rPr>
          <w:rFonts w:ascii="Arial" w:hAnsi="Arial" w:cs="Arial"/>
          <w:sz w:val="19"/>
          <w:szCs w:val="19"/>
          <w:vertAlign w:val="superscript"/>
        </w:rPr>
        <w:t>(Reforma según Decreto No. 2692 PPOE Extra de fecha 05-10-2021)</w:t>
      </w:r>
    </w:p>
    <w:p w14:paraId="5D2629AA" w14:textId="77777777" w:rsidR="003A41F7" w:rsidRPr="00997A85" w:rsidRDefault="003A41F7" w:rsidP="00C62CE1">
      <w:pPr>
        <w:jc w:val="both"/>
        <w:rPr>
          <w:rFonts w:ascii="Arial" w:hAnsi="Arial" w:cs="Arial"/>
          <w:sz w:val="19"/>
          <w:szCs w:val="19"/>
        </w:rPr>
      </w:pPr>
    </w:p>
    <w:p w14:paraId="1C193407" w14:textId="7D59C0E7" w:rsidR="003A41F7" w:rsidRPr="00997A85" w:rsidRDefault="003A41F7" w:rsidP="00C62CE1">
      <w:pPr>
        <w:numPr>
          <w:ilvl w:val="0"/>
          <w:numId w:val="51"/>
        </w:numPr>
        <w:tabs>
          <w:tab w:val="left" w:pos="851"/>
        </w:tabs>
        <w:ind w:left="851" w:hanging="851"/>
        <w:jc w:val="both"/>
        <w:rPr>
          <w:rFonts w:ascii="Arial" w:hAnsi="Arial" w:cs="Arial"/>
          <w:sz w:val="19"/>
          <w:szCs w:val="19"/>
        </w:rPr>
      </w:pPr>
      <w:r w:rsidRPr="00997A85">
        <w:rPr>
          <w:rFonts w:ascii="Arial" w:hAnsi="Arial" w:cs="Arial"/>
          <w:sz w:val="19"/>
          <w:szCs w:val="19"/>
        </w:rPr>
        <w:t xml:space="preserve">La secretaría </w:t>
      </w:r>
      <w:r w:rsidR="005522C6" w:rsidRPr="00997A85">
        <w:rPr>
          <w:rFonts w:ascii="Arial" w:hAnsi="Arial" w:cs="Arial"/>
          <w:sz w:val="19"/>
          <w:szCs w:val="19"/>
        </w:rPr>
        <w:t>municipal;</w:t>
      </w:r>
      <w:r w:rsidR="003D5B9B" w:rsidRPr="00997A85">
        <w:rPr>
          <w:rFonts w:ascii="Arial" w:hAnsi="Arial" w:cs="Arial"/>
          <w:sz w:val="19"/>
          <w:szCs w:val="19"/>
        </w:rPr>
        <w:t xml:space="preserve"> </w:t>
      </w:r>
      <w:r w:rsidR="003D5B9B" w:rsidRPr="00997A85">
        <w:rPr>
          <w:rFonts w:ascii="Arial" w:hAnsi="Arial" w:cs="Arial"/>
          <w:sz w:val="19"/>
          <w:szCs w:val="19"/>
          <w:vertAlign w:val="superscript"/>
        </w:rPr>
        <w:t>(Reforma según Decreto No. 2692 PPOE Extra de fecha 05-10-2021)</w:t>
      </w:r>
    </w:p>
    <w:p w14:paraId="0DEDBF25" w14:textId="77777777" w:rsidR="003A41F7" w:rsidRPr="00997A85" w:rsidRDefault="003A41F7" w:rsidP="00C62CE1">
      <w:pPr>
        <w:tabs>
          <w:tab w:val="left" w:pos="851"/>
        </w:tabs>
        <w:ind w:left="851" w:hanging="851"/>
        <w:jc w:val="both"/>
        <w:rPr>
          <w:rFonts w:ascii="Arial" w:hAnsi="Arial" w:cs="Arial"/>
          <w:sz w:val="19"/>
          <w:szCs w:val="19"/>
        </w:rPr>
      </w:pPr>
    </w:p>
    <w:p w14:paraId="74CAB6AB" w14:textId="77777777" w:rsidR="003A41F7" w:rsidRPr="00997A85" w:rsidRDefault="003A41F7" w:rsidP="00C62CE1">
      <w:pPr>
        <w:numPr>
          <w:ilvl w:val="0"/>
          <w:numId w:val="51"/>
        </w:numPr>
        <w:tabs>
          <w:tab w:val="left" w:pos="851"/>
        </w:tabs>
        <w:ind w:left="851" w:hanging="851"/>
        <w:jc w:val="both"/>
        <w:rPr>
          <w:rFonts w:ascii="Arial" w:hAnsi="Arial" w:cs="Arial"/>
          <w:sz w:val="19"/>
          <w:szCs w:val="19"/>
        </w:rPr>
      </w:pPr>
      <w:r w:rsidRPr="00997A85">
        <w:rPr>
          <w:rFonts w:ascii="Arial" w:hAnsi="Arial" w:cs="Arial"/>
          <w:sz w:val="19"/>
          <w:szCs w:val="19"/>
        </w:rPr>
        <w:t xml:space="preserve">La tesorería municipal; y </w:t>
      </w:r>
    </w:p>
    <w:p w14:paraId="1FCEC239" w14:textId="77777777" w:rsidR="003A41F7" w:rsidRPr="00997A85" w:rsidRDefault="003A41F7" w:rsidP="00C62CE1">
      <w:pPr>
        <w:tabs>
          <w:tab w:val="left" w:pos="851"/>
        </w:tabs>
        <w:ind w:left="851" w:hanging="851"/>
        <w:jc w:val="both"/>
        <w:rPr>
          <w:rFonts w:ascii="Arial" w:hAnsi="Arial" w:cs="Arial"/>
          <w:sz w:val="19"/>
          <w:szCs w:val="19"/>
        </w:rPr>
      </w:pPr>
    </w:p>
    <w:p w14:paraId="59FDC12C" w14:textId="77777777" w:rsidR="003A41F7" w:rsidRPr="00997A85" w:rsidRDefault="003A41F7" w:rsidP="00C62CE1">
      <w:pPr>
        <w:numPr>
          <w:ilvl w:val="0"/>
          <w:numId w:val="51"/>
        </w:numPr>
        <w:tabs>
          <w:tab w:val="left" w:pos="851"/>
        </w:tabs>
        <w:ind w:left="851" w:hanging="851"/>
        <w:jc w:val="both"/>
        <w:rPr>
          <w:rFonts w:ascii="Arial" w:hAnsi="Arial" w:cs="Arial"/>
          <w:sz w:val="19"/>
          <w:szCs w:val="19"/>
        </w:rPr>
      </w:pPr>
      <w:r w:rsidRPr="00997A85">
        <w:rPr>
          <w:rFonts w:ascii="Arial" w:hAnsi="Arial" w:cs="Arial"/>
          <w:sz w:val="19"/>
          <w:szCs w:val="19"/>
        </w:rPr>
        <w:t xml:space="preserve">La responsable de la obra pública municipal. </w:t>
      </w:r>
    </w:p>
    <w:p w14:paraId="76E8A539" w14:textId="77777777" w:rsidR="00A726B9" w:rsidRPr="00997A85" w:rsidRDefault="00A726B9" w:rsidP="00C62CE1">
      <w:pPr>
        <w:pStyle w:val="Prrafodelista"/>
        <w:rPr>
          <w:rFonts w:ascii="Arial" w:hAnsi="Arial" w:cs="Arial"/>
          <w:sz w:val="19"/>
          <w:szCs w:val="19"/>
        </w:rPr>
      </w:pPr>
    </w:p>
    <w:p w14:paraId="56177FA8" w14:textId="78800636" w:rsidR="00A726B9" w:rsidRPr="00997A85" w:rsidRDefault="00A726B9" w:rsidP="00C62CE1">
      <w:pPr>
        <w:numPr>
          <w:ilvl w:val="0"/>
          <w:numId w:val="51"/>
        </w:numPr>
        <w:tabs>
          <w:tab w:val="left" w:pos="851"/>
        </w:tabs>
        <w:ind w:left="851" w:hanging="851"/>
        <w:jc w:val="both"/>
        <w:rPr>
          <w:rFonts w:ascii="Arial" w:hAnsi="Arial" w:cs="Arial"/>
          <w:sz w:val="19"/>
          <w:szCs w:val="19"/>
        </w:rPr>
      </w:pPr>
      <w:r w:rsidRPr="00997A85">
        <w:rPr>
          <w:rFonts w:ascii="Arial" w:hAnsi="Arial" w:cs="Arial"/>
          <w:sz w:val="19"/>
          <w:szCs w:val="19"/>
        </w:rPr>
        <w:t xml:space="preserve">Contraloría Interna Municipal. </w:t>
      </w:r>
      <w:r w:rsidRPr="00997A85">
        <w:rPr>
          <w:rFonts w:ascii="Arial" w:hAnsi="Arial" w:cs="Arial"/>
          <w:sz w:val="19"/>
          <w:szCs w:val="19"/>
          <w:vertAlign w:val="superscript"/>
        </w:rPr>
        <w:t>(Adición según Decreto No. 704 PPOE Extra de fecha 20-10-2017)</w:t>
      </w:r>
    </w:p>
    <w:p w14:paraId="2FD0486A" w14:textId="77777777" w:rsidR="004F2478" w:rsidRPr="00997A85" w:rsidRDefault="004F2478" w:rsidP="004F2478">
      <w:pPr>
        <w:pStyle w:val="Prrafodelista"/>
        <w:rPr>
          <w:rFonts w:ascii="Arial" w:hAnsi="Arial" w:cs="Arial"/>
          <w:sz w:val="19"/>
          <w:szCs w:val="19"/>
        </w:rPr>
      </w:pPr>
    </w:p>
    <w:p w14:paraId="627B509B" w14:textId="156F80ED" w:rsidR="004F2478" w:rsidRPr="00997A85" w:rsidRDefault="004F2478" w:rsidP="00C62CE1">
      <w:pPr>
        <w:numPr>
          <w:ilvl w:val="0"/>
          <w:numId w:val="51"/>
        </w:numPr>
        <w:tabs>
          <w:tab w:val="left" w:pos="851"/>
        </w:tabs>
        <w:ind w:left="851" w:hanging="851"/>
        <w:jc w:val="both"/>
        <w:rPr>
          <w:rFonts w:ascii="Arial" w:hAnsi="Arial" w:cs="Arial"/>
          <w:sz w:val="19"/>
          <w:szCs w:val="19"/>
        </w:rPr>
      </w:pPr>
      <w:r w:rsidRPr="00997A85">
        <w:rPr>
          <w:rFonts w:ascii="Arial" w:hAnsi="Arial" w:cs="Arial"/>
          <w:sz w:val="19"/>
          <w:szCs w:val="19"/>
        </w:rPr>
        <w:t xml:space="preserve">Oficialía de Partes Municipal. </w:t>
      </w:r>
      <w:r w:rsidRPr="00997A85">
        <w:rPr>
          <w:rFonts w:ascii="Arial" w:hAnsi="Arial" w:cs="Arial"/>
          <w:sz w:val="19"/>
          <w:szCs w:val="19"/>
          <w:vertAlign w:val="superscript"/>
        </w:rPr>
        <w:t>(Adición según Decreto No. 1623 PPOE Sexta Sección de fecha 03-10-2020)</w:t>
      </w:r>
    </w:p>
    <w:p w14:paraId="5E8924EC" w14:textId="77777777" w:rsidR="003A41F7" w:rsidRPr="00997A85" w:rsidRDefault="003A41F7" w:rsidP="00C62CE1">
      <w:pPr>
        <w:jc w:val="both"/>
        <w:rPr>
          <w:rFonts w:ascii="Arial" w:hAnsi="Arial" w:cs="Arial"/>
          <w:sz w:val="19"/>
          <w:szCs w:val="19"/>
        </w:rPr>
      </w:pPr>
    </w:p>
    <w:p w14:paraId="1CD54605" w14:textId="50222C73" w:rsidR="00A63E9C" w:rsidRPr="00997A85" w:rsidRDefault="003A41F7" w:rsidP="00A63E9C">
      <w:pPr>
        <w:autoSpaceDE w:val="0"/>
        <w:autoSpaceDN w:val="0"/>
        <w:adjustRightInd w:val="0"/>
        <w:jc w:val="both"/>
        <w:rPr>
          <w:rFonts w:ascii="Arial" w:hAnsi="Arial" w:cs="Arial"/>
          <w:sz w:val="19"/>
          <w:szCs w:val="19"/>
        </w:rPr>
      </w:pPr>
      <w:r w:rsidRPr="00997A85">
        <w:rPr>
          <w:rFonts w:ascii="Arial" w:hAnsi="Arial" w:cs="Arial"/>
          <w:sz w:val="19"/>
          <w:szCs w:val="19"/>
        </w:rPr>
        <w:t xml:space="preserve">Cuando las posibilidades económicas de un Municipio no permitan el funcionamiento de más dependencias administrativas, </w:t>
      </w:r>
      <w:r w:rsidR="006C038C" w:rsidRPr="00997A85">
        <w:rPr>
          <w:rFonts w:ascii="Arial" w:hAnsi="Arial" w:cs="Arial"/>
          <w:sz w:val="19"/>
          <w:szCs w:val="19"/>
        </w:rPr>
        <w:t xml:space="preserve">las y </w:t>
      </w:r>
      <w:r w:rsidRPr="00997A85">
        <w:rPr>
          <w:rFonts w:ascii="Arial" w:hAnsi="Arial" w:cs="Arial"/>
          <w:sz w:val="19"/>
          <w:szCs w:val="19"/>
        </w:rPr>
        <w:t xml:space="preserve">los concejales realizarán las actividades relativas a la regiduría o comisión que les haya asignado el Ayuntamiento, pero no así las correspondientes </w:t>
      </w:r>
      <w:r w:rsidR="006C038C" w:rsidRPr="00997A85">
        <w:rPr>
          <w:rFonts w:ascii="Arial" w:hAnsi="Arial" w:cs="Arial"/>
          <w:sz w:val="19"/>
          <w:szCs w:val="19"/>
        </w:rPr>
        <w:t>a la</w:t>
      </w:r>
      <w:r w:rsidRPr="00997A85">
        <w:rPr>
          <w:rFonts w:ascii="Arial" w:hAnsi="Arial" w:cs="Arial"/>
          <w:sz w:val="19"/>
          <w:szCs w:val="19"/>
        </w:rPr>
        <w:t xml:space="preserve"> secretar</w:t>
      </w:r>
      <w:r w:rsidR="006C038C" w:rsidRPr="00997A85">
        <w:rPr>
          <w:rFonts w:ascii="Arial" w:hAnsi="Arial" w:cs="Arial"/>
          <w:sz w:val="19"/>
          <w:szCs w:val="19"/>
        </w:rPr>
        <w:t>ía y la tesorería</w:t>
      </w:r>
      <w:r w:rsidRPr="00997A85">
        <w:rPr>
          <w:rFonts w:ascii="Arial" w:hAnsi="Arial" w:cs="Arial"/>
          <w:sz w:val="19"/>
          <w:szCs w:val="19"/>
        </w:rPr>
        <w:t xml:space="preserve">. </w:t>
      </w:r>
      <w:r w:rsidR="00A63E9C" w:rsidRPr="00997A85">
        <w:rPr>
          <w:rFonts w:ascii="Arial" w:hAnsi="Arial" w:cs="Arial"/>
          <w:sz w:val="19"/>
          <w:szCs w:val="19"/>
          <w:vertAlign w:val="superscript"/>
        </w:rPr>
        <w:t>(Reforma según Decreto No. 2431 PPOE Sexta Sección de fecha 12-06-2021)</w:t>
      </w:r>
      <w:r w:rsidR="006C038C" w:rsidRPr="00997A85">
        <w:rPr>
          <w:rFonts w:ascii="Arial" w:hAnsi="Arial" w:cs="Arial"/>
          <w:sz w:val="19"/>
          <w:szCs w:val="19"/>
          <w:vertAlign w:val="superscript"/>
        </w:rPr>
        <w:t xml:space="preserve"> (Reforma según Decreto No. 2692 PPOE</w:t>
      </w:r>
      <w:r w:rsidR="00765EF6" w:rsidRPr="00997A85">
        <w:rPr>
          <w:rFonts w:ascii="Arial" w:hAnsi="Arial" w:cs="Arial"/>
          <w:sz w:val="19"/>
          <w:szCs w:val="19"/>
          <w:vertAlign w:val="superscript"/>
        </w:rPr>
        <w:t xml:space="preserve"> Extra de fecha 05-10-2021)</w:t>
      </w:r>
    </w:p>
    <w:p w14:paraId="4E5A6A38" w14:textId="2B101387" w:rsidR="003A41F7" w:rsidRPr="00997A85" w:rsidRDefault="003A41F7" w:rsidP="00C62CE1">
      <w:pPr>
        <w:jc w:val="both"/>
        <w:rPr>
          <w:rFonts w:ascii="Arial" w:hAnsi="Arial" w:cs="Arial"/>
          <w:sz w:val="19"/>
          <w:szCs w:val="19"/>
        </w:rPr>
      </w:pPr>
    </w:p>
    <w:p w14:paraId="22C9F55E" w14:textId="620E3362" w:rsidR="00AB652D" w:rsidRPr="00997A85" w:rsidRDefault="00AB652D" w:rsidP="00C62CE1">
      <w:pPr>
        <w:jc w:val="both"/>
        <w:rPr>
          <w:rFonts w:ascii="Arial" w:hAnsi="Arial" w:cs="Arial"/>
          <w:sz w:val="19"/>
          <w:szCs w:val="19"/>
        </w:rPr>
      </w:pPr>
      <w:r w:rsidRPr="00997A85">
        <w:rPr>
          <w:rFonts w:ascii="Arial" w:hAnsi="Arial" w:cs="Arial"/>
          <w:sz w:val="19"/>
          <w:szCs w:val="19"/>
        </w:rPr>
        <w:t xml:space="preserve">La estructura de personal de los Gobiernos Municipales deberá estar integrada de manera paritaria entre los géneros; los empleos públicos que se generen en los municipios se asignarán con perspectiva de género. </w:t>
      </w:r>
      <w:r w:rsidRPr="00997A85">
        <w:rPr>
          <w:rFonts w:ascii="Arial" w:hAnsi="Arial" w:cs="Arial"/>
          <w:sz w:val="19"/>
          <w:szCs w:val="19"/>
          <w:vertAlign w:val="superscript"/>
        </w:rPr>
        <w:t>(Adición según Decreto No. 2692 PPOE Extra de fecha 05-10-2021)</w:t>
      </w:r>
    </w:p>
    <w:p w14:paraId="23112ED5" w14:textId="77777777" w:rsidR="00AB652D" w:rsidRPr="00997A85" w:rsidRDefault="00AB652D" w:rsidP="00C62CE1">
      <w:pPr>
        <w:jc w:val="both"/>
        <w:rPr>
          <w:rFonts w:ascii="Arial" w:hAnsi="Arial" w:cs="Arial"/>
          <w:sz w:val="19"/>
          <w:szCs w:val="19"/>
        </w:rPr>
      </w:pPr>
    </w:p>
    <w:p w14:paraId="74B19792"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89.-</w:t>
      </w:r>
      <w:r w:rsidRPr="00997A85">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14:paraId="5C10B08D" w14:textId="77777777" w:rsidR="003A41F7" w:rsidRPr="00997A85" w:rsidRDefault="003A41F7" w:rsidP="00C62CE1">
      <w:pPr>
        <w:jc w:val="both"/>
        <w:rPr>
          <w:rFonts w:ascii="Arial" w:hAnsi="Arial" w:cs="Arial"/>
          <w:b/>
          <w:sz w:val="19"/>
          <w:szCs w:val="19"/>
        </w:rPr>
      </w:pPr>
    </w:p>
    <w:p w14:paraId="0751FC73"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90.-</w:t>
      </w:r>
      <w:r w:rsidRPr="00997A85">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Presidente Municipal. </w:t>
      </w:r>
    </w:p>
    <w:p w14:paraId="6F4E787A" w14:textId="77777777" w:rsidR="003A41F7" w:rsidRPr="00997A85" w:rsidRDefault="003A41F7" w:rsidP="00C62CE1">
      <w:pPr>
        <w:jc w:val="both"/>
        <w:rPr>
          <w:rFonts w:ascii="Arial" w:hAnsi="Arial" w:cs="Arial"/>
          <w:sz w:val="19"/>
          <w:szCs w:val="19"/>
        </w:rPr>
      </w:pPr>
    </w:p>
    <w:p w14:paraId="3070E312"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91.-</w:t>
      </w:r>
      <w:r w:rsidRPr="00997A85">
        <w:rPr>
          <w:rFonts w:ascii="Arial" w:hAnsi="Arial" w:cs="Arial"/>
          <w:sz w:val="19"/>
          <w:szCs w:val="19"/>
        </w:rPr>
        <w:t xml:space="preserve"> Para ser titular de las dependencias municipales se requiere: </w:t>
      </w:r>
    </w:p>
    <w:p w14:paraId="75C40207" w14:textId="77777777" w:rsidR="003A41F7" w:rsidRPr="00997A85" w:rsidRDefault="003A41F7" w:rsidP="00C62CE1">
      <w:pPr>
        <w:jc w:val="both"/>
        <w:rPr>
          <w:rFonts w:ascii="Arial" w:hAnsi="Arial" w:cs="Arial"/>
          <w:sz w:val="19"/>
          <w:szCs w:val="19"/>
        </w:rPr>
      </w:pPr>
    </w:p>
    <w:p w14:paraId="7B8EB43C"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Tener por lo menos 18 años cumplidos; </w:t>
      </w:r>
    </w:p>
    <w:p w14:paraId="2CA55F01" w14:textId="77777777" w:rsidR="003A41F7" w:rsidRPr="00997A85" w:rsidRDefault="003A41F7" w:rsidP="00C62CE1">
      <w:pPr>
        <w:tabs>
          <w:tab w:val="left" w:pos="851"/>
        </w:tabs>
        <w:ind w:left="851" w:hanging="851"/>
        <w:jc w:val="both"/>
        <w:rPr>
          <w:rFonts w:ascii="Arial" w:hAnsi="Arial" w:cs="Arial"/>
          <w:sz w:val="19"/>
          <w:szCs w:val="19"/>
        </w:rPr>
      </w:pPr>
    </w:p>
    <w:p w14:paraId="5F3A70EB"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Ser mexicano en pleno ejercicio de sus derechos; </w:t>
      </w:r>
    </w:p>
    <w:p w14:paraId="600AD31E" w14:textId="77777777" w:rsidR="003A41F7" w:rsidRPr="00997A85" w:rsidRDefault="003A41F7" w:rsidP="00C62CE1">
      <w:pPr>
        <w:tabs>
          <w:tab w:val="left" w:pos="851"/>
        </w:tabs>
        <w:ind w:left="851" w:hanging="851"/>
        <w:jc w:val="both"/>
        <w:rPr>
          <w:rFonts w:ascii="Arial" w:hAnsi="Arial" w:cs="Arial"/>
          <w:sz w:val="19"/>
          <w:szCs w:val="19"/>
        </w:rPr>
      </w:pPr>
    </w:p>
    <w:p w14:paraId="1A520762"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De preferencia; </w:t>
      </w:r>
    </w:p>
    <w:p w14:paraId="57F1FA24" w14:textId="77777777" w:rsidR="003A41F7" w:rsidRPr="00997A85" w:rsidRDefault="003A41F7" w:rsidP="00C62CE1">
      <w:pPr>
        <w:tabs>
          <w:tab w:val="left" w:pos="817"/>
        </w:tabs>
        <w:ind w:left="709" w:hanging="283"/>
        <w:jc w:val="both"/>
        <w:rPr>
          <w:rFonts w:ascii="Arial" w:hAnsi="Arial" w:cs="Arial"/>
          <w:sz w:val="19"/>
          <w:szCs w:val="19"/>
        </w:rPr>
      </w:pPr>
      <w:r w:rsidRPr="00997A85">
        <w:rPr>
          <w:rFonts w:ascii="Arial" w:hAnsi="Arial" w:cs="Arial"/>
          <w:sz w:val="19"/>
          <w:szCs w:val="19"/>
        </w:rPr>
        <w:tab/>
      </w:r>
    </w:p>
    <w:p w14:paraId="7916121D" w14:textId="77777777" w:rsidR="003A41F7" w:rsidRPr="00997A85" w:rsidRDefault="003A41F7" w:rsidP="00C62CE1">
      <w:pPr>
        <w:numPr>
          <w:ilvl w:val="0"/>
          <w:numId w:val="53"/>
        </w:numPr>
        <w:tabs>
          <w:tab w:val="left" w:pos="851"/>
        </w:tabs>
        <w:ind w:left="851" w:hanging="567"/>
        <w:jc w:val="both"/>
        <w:rPr>
          <w:rFonts w:ascii="Arial" w:hAnsi="Arial" w:cs="Arial"/>
          <w:sz w:val="19"/>
          <w:szCs w:val="19"/>
        </w:rPr>
      </w:pPr>
      <w:r w:rsidRPr="00997A85">
        <w:rPr>
          <w:rFonts w:ascii="Arial" w:hAnsi="Arial" w:cs="Arial"/>
          <w:sz w:val="19"/>
          <w:szCs w:val="19"/>
        </w:rPr>
        <w:t xml:space="preserve">Ser vecino del Municipio; </w:t>
      </w:r>
    </w:p>
    <w:p w14:paraId="5EC1D6F9" w14:textId="77777777" w:rsidR="003A41F7" w:rsidRPr="00997A85" w:rsidRDefault="003A41F7" w:rsidP="00C62CE1">
      <w:pPr>
        <w:tabs>
          <w:tab w:val="left" w:pos="851"/>
        </w:tabs>
        <w:ind w:left="851" w:hanging="567"/>
        <w:jc w:val="both"/>
        <w:rPr>
          <w:rFonts w:ascii="Arial" w:hAnsi="Arial" w:cs="Arial"/>
          <w:sz w:val="19"/>
          <w:szCs w:val="19"/>
        </w:rPr>
      </w:pPr>
    </w:p>
    <w:p w14:paraId="4D60F2C9" w14:textId="77777777" w:rsidR="003A41F7" w:rsidRPr="00997A85" w:rsidRDefault="003A41F7" w:rsidP="00C62CE1">
      <w:pPr>
        <w:numPr>
          <w:ilvl w:val="0"/>
          <w:numId w:val="53"/>
        </w:numPr>
        <w:tabs>
          <w:tab w:val="left" w:pos="851"/>
        </w:tabs>
        <w:ind w:left="851" w:hanging="567"/>
        <w:jc w:val="both"/>
        <w:rPr>
          <w:rFonts w:ascii="Arial" w:hAnsi="Arial" w:cs="Arial"/>
          <w:sz w:val="19"/>
          <w:szCs w:val="19"/>
        </w:rPr>
      </w:pPr>
      <w:r w:rsidRPr="00997A85">
        <w:rPr>
          <w:rFonts w:ascii="Arial" w:hAnsi="Arial" w:cs="Arial"/>
          <w:sz w:val="19"/>
          <w:szCs w:val="19"/>
        </w:rPr>
        <w:t xml:space="preserve">Contar con las aptitudes profesionales para el puesto conferido </w:t>
      </w:r>
    </w:p>
    <w:p w14:paraId="1B4EEB2E" w14:textId="77777777" w:rsidR="003A41F7" w:rsidRPr="00997A85" w:rsidRDefault="003A41F7" w:rsidP="00C62CE1">
      <w:pPr>
        <w:tabs>
          <w:tab w:val="left" w:pos="851"/>
        </w:tabs>
        <w:ind w:left="851" w:hanging="567"/>
        <w:jc w:val="both"/>
        <w:rPr>
          <w:rFonts w:ascii="Arial" w:hAnsi="Arial" w:cs="Arial"/>
          <w:sz w:val="19"/>
          <w:szCs w:val="19"/>
        </w:rPr>
      </w:pPr>
    </w:p>
    <w:p w14:paraId="3DA0F53D"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Tener la capacidad suficiente para el desempeño del cargo; </w:t>
      </w:r>
    </w:p>
    <w:p w14:paraId="62ED0178" w14:textId="77777777" w:rsidR="003A41F7" w:rsidRPr="00997A85" w:rsidRDefault="003A41F7" w:rsidP="00C62CE1">
      <w:pPr>
        <w:tabs>
          <w:tab w:val="left" w:pos="851"/>
        </w:tabs>
        <w:ind w:left="851" w:hanging="851"/>
        <w:jc w:val="both"/>
        <w:rPr>
          <w:rFonts w:ascii="Arial" w:hAnsi="Arial" w:cs="Arial"/>
          <w:sz w:val="19"/>
          <w:szCs w:val="19"/>
        </w:rPr>
      </w:pPr>
    </w:p>
    <w:p w14:paraId="395E5068"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No tener antecedentes penales; </w:t>
      </w:r>
    </w:p>
    <w:p w14:paraId="723F6A43" w14:textId="77777777" w:rsidR="003A41F7" w:rsidRPr="00997A85" w:rsidRDefault="003A41F7" w:rsidP="00C62CE1">
      <w:pPr>
        <w:tabs>
          <w:tab w:val="left" w:pos="851"/>
        </w:tabs>
        <w:ind w:left="851" w:hanging="851"/>
        <w:jc w:val="both"/>
        <w:rPr>
          <w:rFonts w:ascii="Arial" w:hAnsi="Arial" w:cs="Arial"/>
          <w:sz w:val="19"/>
          <w:szCs w:val="19"/>
        </w:rPr>
      </w:pPr>
    </w:p>
    <w:p w14:paraId="05DC8D4C"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14:paraId="792540F2" w14:textId="77777777" w:rsidR="003A41F7" w:rsidRPr="00997A85" w:rsidRDefault="003A41F7" w:rsidP="00C62CE1">
      <w:pPr>
        <w:tabs>
          <w:tab w:val="left" w:pos="851"/>
        </w:tabs>
        <w:ind w:left="851" w:hanging="851"/>
        <w:jc w:val="both"/>
        <w:rPr>
          <w:rFonts w:ascii="Arial" w:hAnsi="Arial" w:cs="Arial"/>
          <w:sz w:val="19"/>
          <w:szCs w:val="19"/>
        </w:rPr>
      </w:pPr>
    </w:p>
    <w:p w14:paraId="253987CA" w14:textId="77777777" w:rsidR="003A41F7" w:rsidRPr="00997A85" w:rsidRDefault="003A41F7"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No tener relación, ni su cónyuge o sus hijos, con los miembros del Ayuntamiento, nacida de algún acto sancionado por la costumbre. </w:t>
      </w:r>
    </w:p>
    <w:p w14:paraId="07FC0E03" w14:textId="77777777" w:rsidR="000B3148" w:rsidRPr="00997A85" w:rsidRDefault="000B3148" w:rsidP="000B3148">
      <w:pPr>
        <w:pStyle w:val="Prrafodelista"/>
        <w:rPr>
          <w:rFonts w:ascii="Arial" w:hAnsi="Arial" w:cs="Arial"/>
          <w:sz w:val="19"/>
          <w:szCs w:val="19"/>
        </w:rPr>
      </w:pPr>
    </w:p>
    <w:p w14:paraId="6C7963F1" w14:textId="491424D1" w:rsidR="000B3148" w:rsidRPr="00997A85" w:rsidRDefault="000B3148" w:rsidP="00C62CE1">
      <w:pPr>
        <w:numPr>
          <w:ilvl w:val="0"/>
          <w:numId w:val="52"/>
        </w:numPr>
        <w:tabs>
          <w:tab w:val="left" w:pos="851"/>
        </w:tabs>
        <w:ind w:left="851" w:hanging="851"/>
        <w:jc w:val="both"/>
        <w:rPr>
          <w:rFonts w:ascii="Arial" w:hAnsi="Arial" w:cs="Arial"/>
          <w:sz w:val="19"/>
          <w:szCs w:val="19"/>
        </w:rPr>
      </w:pPr>
      <w:r w:rsidRPr="00997A85">
        <w:rPr>
          <w:rFonts w:ascii="Arial" w:hAnsi="Arial" w:cs="Arial"/>
          <w:sz w:val="19"/>
          <w:szCs w:val="19"/>
        </w:rPr>
        <w:t xml:space="preserve">No estar inscrito en el Registro de Deudores Alimentarios Morosos, salvo que acredite estar al corriente del pago, solvente la deuda o tramite el descuento al que fue obligada u obligado. </w:t>
      </w:r>
      <w:r w:rsidRPr="00997A85">
        <w:rPr>
          <w:rFonts w:ascii="Arial" w:hAnsi="Arial" w:cs="Arial"/>
          <w:sz w:val="19"/>
          <w:szCs w:val="19"/>
          <w:vertAlign w:val="superscript"/>
        </w:rPr>
        <w:t>(Adición según Decreto No. 1074 PPOE vigésima sexta sección de fecha 01-04-2023)</w:t>
      </w:r>
    </w:p>
    <w:p w14:paraId="2B1B1E3C" w14:textId="431EE0ED" w:rsidR="003A41F7" w:rsidRPr="00997A85" w:rsidRDefault="003A41F7" w:rsidP="00C62CE1">
      <w:pPr>
        <w:tabs>
          <w:tab w:val="left" w:pos="851"/>
        </w:tabs>
        <w:ind w:left="851" w:hanging="851"/>
        <w:jc w:val="both"/>
        <w:rPr>
          <w:rFonts w:ascii="Arial" w:hAnsi="Arial" w:cs="Arial"/>
          <w:b/>
          <w:sz w:val="19"/>
          <w:szCs w:val="19"/>
        </w:rPr>
      </w:pPr>
    </w:p>
    <w:p w14:paraId="12A7B7F2" w14:textId="0C3A603F" w:rsidR="00527B20" w:rsidRPr="00997A85" w:rsidRDefault="00527B20" w:rsidP="00527B20">
      <w:pPr>
        <w:jc w:val="both"/>
        <w:rPr>
          <w:rFonts w:ascii="Arial" w:hAnsi="Arial" w:cs="Arial"/>
          <w:bCs/>
          <w:sz w:val="19"/>
          <w:szCs w:val="19"/>
          <w:vertAlign w:val="superscript"/>
        </w:rPr>
      </w:pPr>
      <w:r w:rsidRPr="00997A85">
        <w:rPr>
          <w:rFonts w:ascii="Arial" w:hAnsi="Arial" w:cs="Arial"/>
          <w:bCs/>
          <w:sz w:val="19"/>
          <w:szCs w:val="19"/>
        </w:rPr>
        <w:t xml:space="preserve">En el nombramiento de las y los Titulares de las dependencias o entidades de la Administración Pública Municipal, se deberá cumplir con el principio de paridad de género. </w:t>
      </w:r>
      <w:r w:rsidRPr="00997A85">
        <w:rPr>
          <w:rFonts w:ascii="Arial" w:hAnsi="Arial" w:cs="Arial"/>
          <w:bCs/>
          <w:sz w:val="19"/>
          <w:szCs w:val="19"/>
          <w:vertAlign w:val="superscript"/>
        </w:rPr>
        <w:t>(Adición según Decreto Número 2805 PPOE Sexta Sección de fecha 13-11-2021)</w:t>
      </w:r>
    </w:p>
    <w:p w14:paraId="42D1C70F" w14:textId="77777777" w:rsidR="00527B20" w:rsidRPr="00997A85" w:rsidRDefault="00527B20" w:rsidP="00C62CE1">
      <w:pPr>
        <w:tabs>
          <w:tab w:val="left" w:pos="851"/>
        </w:tabs>
        <w:ind w:left="851" w:hanging="851"/>
        <w:jc w:val="both"/>
        <w:rPr>
          <w:rFonts w:ascii="Arial" w:hAnsi="Arial" w:cs="Arial"/>
          <w:b/>
          <w:sz w:val="19"/>
          <w:szCs w:val="19"/>
        </w:rPr>
      </w:pPr>
    </w:p>
    <w:p w14:paraId="4A63B312"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92.-</w:t>
      </w:r>
      <w:r w:rsidRPr="00997A85">
        <w:rPr>
          <w:rFonts w:ascii="Arial" w:hAnsi="Arial" w:cs="Arial"/>
          <w:sz w:val="19"/>
          <w:szCs w:val="19"/>
        </w:rPr>
        <w:t xml:space="preserve"> El Secretario Municipal tendrá las siguientes atribuciones: </w:t>
      </w:r>
    </w:p>
    <w:p w14:paraId="6DD99A1F" w14:textId="77777777" w:rsidR="003A41F7" w:rsidRPr="00997A85" w:rsidRDefault="003A41F7" w:rsidP="00C62CE1">
      <w:pPr>
        <w:tabs>
          <w:tab w:val="left" w:pos="426"/>
        </w:tabs>
        <w:jc w:val="both"/>
        <w:rPr>
          <w:rFonts w:ascii="Arial" w:hAnsi="Arial" w:cs="Arial"/>
          <w:sz w:val="19"/>
          <w:szCs w:val="19"/>
        </w:rPr>
      </w:pPr>
    </w:p>
    <w:p w14:paraId="4FFA7645"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Tener a su cargo el archivo del Municipio, observado la ley de la materia; </w:t>
      </w:r>
    </w:p>
    <w:p w14:paraId="56981B31" w14:textId="77777777" w:rsidR="003A41F7" w:rsidRPr="00997A85" w:rsidRDefault="003A41F7" w:rsidP="00C62CE1">
      <w:pPr>
        <w:tabs>
          <w:tab w:val="left" w:pos="851"/>
        </w:tabs>
        <w:ind w:left="851" w:hanging="851"/>
        <w:jc w:val="both"/>
        <w:rPr>
          <w:rFonts w:ascii="Arial" w:hAnsi="Arial" w:cs="Arial"/>
          <w:sz w:val="19"/>
          <w:szCs w:val="19"/>
        </w:rPr>
      </w:pPr>
    </w:p>
    <w:p w14:paraId="245816BF" w14:textId="2B446B6E"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Controlar y distribuir la correspondencia</w:t>
      </w:r>
      <w:r w:rsidR="00303E08" w:rsidRPr="00997A85">
        <w:rPr>
          <w:rFonts w:ascii="Arial" w:hAnsi="Arial" w:cs="Arial"/>
          <w:sz w:val="19"/>
          <w:szCs w:val="19"/>
        </w:rPr>
        <w:t xml:space="preserve"> recepcionada en la Oficialía de Partes Municipal del </w:t>
      </w:r>
      <w:r w:rsidRPr="00997A85">
        <w:rPr>
          <w:rFonts w:ascii="Arial" w:hAnsi="Arial" w:cs="Arial"/>
          <w:sz w:val="19"/>
          <w:szCs w:val="19"/>
        </w:rPr>
        <w:t xml:space="preserve">Ayuntamiento, dando cuenta diaria al Presidente Municipal para acordar su trámite; </w:t>
      </w:r>
      <w:r w:rsidR="00303E08" w:rsidRPr="00997A85">
        <w:rPr>
          <w:rFonts w:ascii="Arial" w:hAnsi="Arial" w:cs="Arial"/>
          <w:sz w:val="19"/>
          <w:szCs w:val="19"/>
          <w:vertAlign w:val="superscript"/>
        </w:rPr>
        <w:t>(Reforma según Decreto No. 1623 PPOE Sexta Sección de fecha 03-10-2020)</w:t>
      </w:r>
    </w:p>
    <w:p w14:paraId="626D5F19" w14:textId="77777777" w:rsidR="003A41F7" w:rsidRPr="00997A85" w:rsidRDefault="003A41F7" w:rsidP="00C62CE1">
      <w:pPr>
        <w:tabs>
          <w:tab w:val="left" w:pos="851"/>
        </w:tabs>
        <w:ind w:left="851" w:hanging="851"/>
        <w:jc w:val="both"/>
        <w:rPr>
          <w:rFonts w:ascii="Arial" w:hAnsi="Arial" w:cs="Arial"/>
          <w:sz w:val="19"/>
          <w:szCs w:val="19"/>
        </w:rPr>
      </w:pPr>
    </w:p>
    <w:p w14:paraId="3E25C85F" w14:textId="77EA6D18" w:rsidR="00D96365" w:rsidRPr="00997A85" w:rsidRDefault="00D96365"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Emitir y notificar con la debida anticipación que señala el artículo 46 de esta Ley, las convocatorias para la celebración de las sesiones de cabildo; </w:t>
      </w:r>
      <w:r w:rsidRPr="00997A85">
        <w:rPr>
          <w:rFonts w:ascii="Arial" w:hAnsi="Arial" w:cs="Arial"/>
          <w:sz w:val="19"/>
          <w:szCs w:val="19"/>
          <w:vertAlign w:val="superscript"/>
        </w:rPr>
        <w:t>(Adición según Decreto No. 668 PPOE Octava Sección de fecha 15-10-2022)</w:t>
      </w:r>
    </w:p>
    <w:p w14:paraId="5EDA2FA3" w14:textId="61C69185" w:rsidR="00D96365" w:rsidRPr="00997A85" w:rsidRDefault="00D96365" w:rsidP="00D96365">
      <w:pPr>
        <w:tabs>
          <w:tab w:val="left" w:pos="851"/>
        </w:tabs>
        <w:ind w:left="851"/>
        <w:jc w:val="both"/>
        <w:rPr>
          <w:rFonts w:ascii="Arial" w:hAnsi="Arial" w:cs="Arial"/>
          <w:sz w:val="19"/>
          <w:szCs w:val="19"/>
        </w:rPr>
      </w:pPr>
    </w:p>
    <w:p w14:paraId="18E62763"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Asistir a las sesiones del Cabildo con voz, pero sin voto; y elaborar las actas correspondientes; </w:t>
      </w:r>
    </w:p>
    <w:p w14:paraId="5081CA9E" w14:textId="77777777" w:rsidR="003A41F7" w:rsidRPr="00997A85" w:rsidRDefault="003A41F7" w:rsidP="00C62CE1">
      <w:pPr>
        <w:tabs>
          <w:tab w:val="left" w:pos="851"/>
        </w:tabs>
        <w:ind w:left="851" w:hanging="851"/>
        <w:jc w:val="both"/>
        <w:rPr>
          <w:rFonts w:ascii="Arial" w:hAnsi="Arial" w:cs="Arial"/>
          <w:sz w:val="19"/>
          <w:szCs w:val="19"/>
        </w:rPr>
      </w:pPr>
    </w:p>
    <w:p w14:paraId="1E46FE72"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Dar fe de los actos del Cabildo, autorizar, expedir y certificar las copias de documentos oficiales, y suscribir y validar, con su firma, </w:t>
      </w:r>
      <w:r w:rsidRPr="00997A85">
        <w:rPr>
          <w:rFonts w:ascii="Arial" w:hAnsi="Arial" w:cs="Arial"/>
          <w:sz w:val="19"/>
          <w:szCs w:val="19"/>
        </w:rPr>
        <w:lastRenderedPageBreak/>
        <w:t xml:space="preserve">aquellas que contengan acuerdos y órdenes del Cabildo y del Presidente Municipal o que obren en sus archivos; </w:t>
      </w:r>
    </w:p>
    <w:p w14:paraId="249C163C" w14:textId="77777777" w:rsidR="003A41F7" w:rsidRPr="00997A85" w:rsidRDefault="003A41F7" w:rsidP="00C62CE1">
      <w:pPr>
        <w:tabs>
          <w:tab w:val="left" w:pos="851"/>
        </w:tabs>
        <w:ind w:left="851" w:hanging="851"/>
        <w:jc w:val="both"/>
        <w:rPr>
          <w:rFonts w:ascii="Arial" w:hAnsi="Arial" w:cs="Arial"/>
          <w:sz w:val="19"/>
          <w:szCs w:val="19"/>
        </w:rPr>
      </w:pPr>
    </w:p>
    <w:p w14:paraId="130DC5D4"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Llevar y conservar los libros de actas, obteniendo las firmas de los asistentes a las sesiones; </w:t>
      </w:r>
    </w:p>
    <w:p w14:paraId="126B1B2D" w14:textId="77777777" w:rsidR="003A41F7" w:rsidRPr="00997A85" w:rsidRDefault="003A41F7" w:rsidP="00C62CE1">
      <w:pPr>
        <w:tabs>
          <w:tab w:val="left" w:pos="851"/>
        </w:tabs>
        <w:ind w:left="851" w:hanging="851"/>
        <w:jc w:val="both"/>
        <w:rPr>
          <w:rFonts w:ascii="Arial" w:hAnsi="Arial" w:cs="Arial"/>
          <w:sz w:val="19"/>
          <w:szCs w:val="19"/>
        </w:rPr>
      </w:pPr>
    </w:p>
    <w:p w14:paraId="31FE59ED" w14:textId="562EED0F"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Expedir </w:t>
      </w:r>
      <w:r w:rsidR="00397226" w:rsidRPr="00997A85">
        <w:rPr>
          <w:rFonts w:ascii="Arial" w:hAnsi="Arial" w:cs="Arial"/>
          <w:sz w:val="19"/>
          <w:szCs w:val="19"/>
        </w:rPr>
        <w:t xml:space="preserve">las </w:t>
      </w:r>
      <w:r w:rsidRPr="00997A85">
        <w:rPr>
          <w:rFonts w:ascii="Arial" w:hAnsi="Arial" w:cs="Arial"/>
          <w:sz w:val="19"/>
          <w:szCs w:val="19"/>
        </w:rPr>
        <w:t xml:space="preserve">constancias de </w:t>
      </w:r>
      <w:r w:rsidR="00397226" w:rsidRPr="00997A85">
        <w:rPr>
          <w:rFonts w:ascii="Arial" w:hAnsi="Arial" w:cs="Arial"/>
          <w:sz w:val="19"/>
          <w:szCs w:val="19"/>
        </w:rPr>
        <w:t xml:space="preserve">identidad o de </w:t>
      </w:r>
      <w:r w:rsidRPr="00997A85">
        <w:rPr>
          <w:rFonts w:ascii="Arial" w:hAnsi="Arial" w:cs="Arial"/>
          <w:sz w:val="19"/>
          <w:szCs w:val="19"/>
        </w:rPr>
        <w:t>origen y de vecindad</w:t>
      </w:r>
      <w:r w:rsidR="00397226" w:rsidRPr="00997A85">
        <w:rPr>
          <w:rFonts w:ascii="Arial" w:hAnsi="Arial" w:cs="Arial"/>
          <w:sz w:val="19"/>
          <w:szCs w:val="19"/>
        </w:rPr>
        <w:t>,</w:t>
      </w:r>
      <w:r w:rsidRPr="00997A85">
        <w:rPr>
          <w:rFonts w:ascii="Arial" w:hAnsi="Arial" w:cs="Arial"/>
          <w:sz w:val="19"/>
          <w:szCs w:val="19"/>
        </w:rPr>
        <w:t xml:space="preserve"> que le sean solicitadas</w:t>
      </w:r>
      <w:r w:rsidR="00397226" w:rsidRPr="00997A85">
        <w:rPr>
          <w:rFonts w:ascii="Arial" w:hAnsi="Arial" w:cs="Arial"/>
          <w:sz w:val="19"/>
          <w:szCs w:val="19"/>
        </w:rPr>
        <w:t xml:space="preserve"> por los habitantes del Municipio</w:t>
      </w:r>
      <w:r w:rsidRPr="00997A85">
        <w:rPr>
          <w:rFonts w:ascii="Arial" w:hAnsi="Arial" w:cs="Arial"/>
          <w:sz w:val="19"/>
          <w:szCs w:val="19"/>
        </w:rPr>
        <w:t>, previa acreditación indubitable de la</w:t>
      </w:r>
      <w:r w:rsidR="00397226" w:rsidRPr="00997A85">
        <w:rPr>
          <w:rFonts w:ascii="Arial" w:hAnsi="Arial" w:cs="Arial"/>
          <w:sz w:val="19"/>
          <w:szCs w:val="19"/>
        </w:rPr>
        <w:t>s</w:t>
      </w:r>
      <w:r w:rsidRPr="00997A85">
        <w:rPr>
          <w:rFonts w:ascii="Arial" w:hAnsi="Arial" w:cs="Arial"/>
          <w:sz w:val="19"/>
          <w:szCs w:val="19"/>
        </w:rPr>
        <w:t xml:space="preserve"> misma</w:t>
      </w:r>
      <w:r w:rsidR="00397226" w:rsidRPr="00997A85">
        <w:rPr>
          <w:rFonts w:ascii="Arial" w:hAnsi="Arial" w:cs="Arial"/>
          <w:sz w:val="19"/>
          <w:szCs w:val="19"/>
        </w:rPr>
        <w:t xml:space="preserve">s, y tendrá efectos únicamente para la autoridad administrativa solicitante. </w:t>
      </w:r>
      <w:r w:rsidR="00397226" w:rsidRPr="00997A85">
        <w:rPr>
          <w:rFonts w:ascii="Arial" w:hAnsi="Arial" w:cs="Arial"/>
          <w:sz w:val="19"/>
          <w:szCs w:val="19"/>
          <w:vertAlign w:val="superscript"/>
        </w:rPr>
        <w:t>(Reforma segúnDecretoNo.629 PPOE Octava Sección de fecha 06-08-2022)</w:t>
      </w:r>
    </w:p>
    <w:p w14:paraId="129F2FB3" w14:textId="77777777" w:rsidR="00397226" w:rsidRPr="00997A85" w:rsidRDefault="00397226" w:rsidP="00C62CE1">
      <w:pPr>
        <w:tabs>
          <w:tab w:val="left" w:pos="851"/>
        </w:tabs>
        <w:ind w:left="851" w:hanging="851"/>
        <w:jc w:val="both"/>
        <w:rPr>
          <w:rFonts w:ascii="Arial" w:hAnsi="Arial" w:cs="Arial"/>
          <w:sz w:val="19"/>
          <w:szCs w:val="19"/>
        </w:rPr>
      </w:pPr>
    </w:p>
    <w:p w14:paraId="05CCA501" w14:textId="7B0C9314" w:rsidR="003A41F7" w:rsidRPr="00997A85" w:rsidRDefault="00397226" w:rsidP="00397226">
      <w:pPr>
        <w:tabs>
          <w:tab w:val="left" w:pos="851"/>
        </w:tabs>
        <w:ind w:left="851"/>
        <w:jc w:val="both"/>
        <w:rPr>
          <w:rFonts w:ascii="Arial" w:hAnsi="Arial" w:cs="Arial"/>
          <w:sz w:val="19"/>
          <w:szCs w:val="19"/>
        </w:rPr>
      </w:pPr>
      <w:r w:rsidRPr="00997A85">
        <w:rPr>
          <w:rFonts w:ascii="Arial" w:hAnsi="Arial" w:cs="Arial"/>
          <w:sz w:val="19"/>
          <w:szCs w:val="19"/>
        </w:rPr>
        <w:t>La constancia de identidad deberá contener como mínimo fotografía reciente entre sellada, el nombre completo de la persona interesada, lugar y fecha de nacimiento, nombre de los progenitores, domicilio actual dentro del Municipio, nacionalidad y autoridad administrativa solicitante.</w:t>
      </w:r>
      <w:r w:rsidR="00EB02C1" w:rsidRPr="00997A85">
        <w:rPr>
          <w:rFonts w:ascii="Arial" w:hAnsi="Arial" w:cs="Arial"/>
          <w:sz w:val="19"/>
          <w:szCs w:val="19"/>
        </w:rPr>
        <w:t xml:space="preserve"> </w:t>
      </w:r>
      <w:r w:rsidR="00EB02C1" w:rsidRPr="00997A85">
        <w:rPr>
          <w:rFonts w:ascii="Arial" w:hAnsi="Arial" w:cs="Arial"/>
          <w:sz w:val="19"/>
          <w:szCs w:val="19"/>
          <w:vertAlign w:val="superscript"/>
        </w:rPr>
        <w:t>(Adición segúnDecretoNo.629 PPOE Octava Sección de fecha 06-08-2022)</w:t>
      </w:r>
    </w:p>
    <w:p w14:paraId="0E422231" w14:textId="77777777" w:rsidR="00397226" w:rsidRPr="00997A85" w:rsidRDefault="00397226" w:rsidP="00C62CE1">
      <w:pPr>
        <w:tabs>
          <w:tab w:val="left" w:pos="851"/>
        </w:tabs>
        <w:ind w:left="851" w:hanging="851"/>
        <w:jc w:val="both"/>
        <w:rPr>
          <w:rFonts w:ascii="Arial" w:hAnsi="Arial" w:cs="Arial"/>
          <w:sz w:val="19"/>
          <w:szCs w:val="19"/>
        </w:rPr>
      </w:pPr>
    </w:p>
    <w:p w14:paraId="16E2CAEB" w14:textId="36922BE4"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Comunicar a </w:t>
      </w:r>
      <w:r w:rsidR="00303E08" w:rsidRPr="00997A85">
        <w:rPr>
          <w:rFonts w:ascii="Arial" w:hAnsi="Arial" w:cs="Arial"/>
          <w:sz w:val="19"/>
          <w:szCs w:val="19"/>
        </w:rPr>
        <w:t>L</w:t>
      </w:r>
      <w:r w:rsidRPr="00997A85">
        <w:rPr>
          <w:rFonts w:ascii="Arial" w:hAnsi="Arial" w:cs="Arial"/>
          <w:sz w:val="19"/>
          <w:szCs w:val="19"/>
        </w:rPr>
        <w:t xml:space="preserve">os </w:t>
      </w:r>
      <w:r w:rsidR="00303E08" w:rsidRPr="00997A85">
        <w:rPr>
          <w:rFonts w:ascii="Arial" w:hAnsi="Arial" w:cs="Arial"/>
          <w:sz w:val="19"/>
          <w:szCs w:val="19"/>
        </w:rPr>
        <w:t>A</w:t>
      </w:r>
      <w:r w:rsidRPr="00997A85">
        <w:rPr>
          <w:rFonts w:ascii="Arial" w:hAnsi="Arial" w:cs="Arial"/>
          <w:sz w:val="19"/>
          <w:szCs w:val="19"/>
        </w:rPr>
        <w:t xml:space="preserve">gentes </w:t>
      </w:r>
      <w:r w:rsidR="00303E08" w:rsidRPr="00997A85">
        <w:rPr>
          <w:rFonts w:ascii="Arial" w:hAnsi="Arial" w:cs="Arial"/>
          <w:sz w:val="19"/>
          <w:szCs w:val="19"/>
        </w:rPr>
        <w:t>M</w:t>
      </w:r>
      <w:r w:rsidRPr="00997A85">
        <w:rPr>
          <w:rFonts w:ascii="Arial" w:hAnsi="Arial" w:cs="Arial"/>
          <w:sz w:val="19"/>
          <w:szCs w:val="19"/>
        </w:rPr>
        <w:t>unicipales</w:t>
      </w:r>
      <w:r w:rsidR="00303E08" w:rsidRPr="00997A85">
        <w:rPr>
          <w:rFonts w:ascii="Arial" w:hAnsi="Arial" w:cs="Arial"/>
          <w:sz w:val="19"/>
          <w:szCs w:val="19"/>
        </w:rPr>
        <w:t xml:space="preserve">, </w:t>
      </w:r>
      <w:r w:rsidRPr="00997A85">
        <w:rPr>
          <w:rFonts w:ascii="Arial" w:hAnsi="Arial" w:cs="Arial"/>
          <w:sz w:val="19"/>
          <w:szCs w:val="19"/>
        </w:rPr>
        <w:t xml:space="preserve">de </w:t>
      </w:r>
      <w:r w:rsidR="00303E08" w:rsidRPr="00997A85">
        <w:rPr>
          <w:rFonts w:ascii="Arial" w:hAnsi="Arial" w:cs="Arial"/>
          <w:sz w:val="19"/>
          <w:szCs w:val="19"/>
        </w:rPr>
        <w:t>P</w:t>
      </w:r>
      <w:r w:rsidRPr="00997A85">
        <w:rPr>
          <w:rFonts w:ascii="Arial" w:hAnsi="Arial" w:cs="Arial"/>
          <w:sz w:val="19"/>
          <w:szCs w:val="19"/>
        </w:rPr>
        <w:t xml:space="preserve">olicía </w:t>
      </w:r>
      <w:r w:rsidR="00303E08" w:rsidRPr="00997A85">
        <w:rPr>
          <w:rFonts w:ascii="Arial" w:hAnsi="Arial" w:cs="Arial"/>
          <w:sz w:val="19"/>
          <w:szCs w:val="19"/>
        </w:rPr>
        <w:t xml:space="preserve">y los Representantes de núcleos Rurales </w:t>
      </w:r>
      <w:r w:rsidRPr="00997A85">
        <w:rPr>
          <w:rFonts w:ascii="Arial" w:hAnsi="Arial" w:cs="Arial"/>
          <w:sz w:val="19"/>
          <w:szCs w:val="19"/>
        </w:rPr>
        <w:t xml:space="preserve">los acuerdos del Cabildo y las órdenes del Presidente Municipal; </w:t>
      </w:r>
      <w:r w:rsidR="00303E08" w:rsidRPr="00997A85">
        <w:rPr>
          <w:rFonts w:ascii="Arial" w:hAnsi="Arial" w:cs="Arial"/>
          <w:sz w:val="19"/>
          <w:szCs w:val="19"/>
          <w:vertAlign w:val="superscript"/>
        </w:rPr>
        <w:t>(Reforma según Decreto No. 1623 PPOE Sexta Sección de fecha 03-10-2020)</w:t>
      </w:r>
    </w:p>
    <w:p w14:paraId="158F4BA7" w14:textId="77777777" w:rsidR="003A41F7" w:rsidRPr="00997A85" w:rsidRDefault="003A41F7" w:rsidP="00C62CE1">
      <w:pPr>
        <w:tabs>
          <w:tab w:val="left" w:pos="851"/>
        </w:tabs>
        <w:ind w:left="851" w:hanging="851"/>
        <w:jc w:val="both"/>
        <w:rPr>
          <w:rFonts w:ascii="Arial" w:hAnsi="Arial" w:cs="Arial"/>
          <w:sz w:val="19"/>
          <w:szCs w:val="19"/>
        </w:rPr>
      </w:pPr>
    </w:p>
    <w:p w14:paraId="3555F493"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Coordinar la elaboración de los informes anuales del Presidente Municipal, en caso de que no exista una dependencia a la cual el reglamento interior de la administración pública municipal le confiera esta atribución; </w:t>
      </w:r>
    </w:p>
    <w:p w14:paraId="3D947A01" w14:textId="77777777" w:rsidR="003A41F7" w:rsidRPr="00997A85" w:rsidRDefault="003A41F7" w:rsidP="00C62CE1">
      <w:pPr>
        <w:tabs>
          <w:tab w:val="left" w:pos="851"/>
        </w:tabs>
        <w:ind w:left="851" w:hanging="851"/>
        <w:jc w:val="both"/>
        <w:rPr>
          <w:rFonts w:ascii="Arial" w:hAnsi="Arial" w:cs="Arial"/>
          <w:sz w:val="19"/>
          <w:szCs w:val="19"/>
        </w:rPr>
      </w:pPr>
    </w:p>
    <w:p w14:paraId="04194099"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Auxiliar al Síndico Municipal en la elaboración del inventario general de bienes muebles e inmuebles propiedad del Municipio, así como en su actualización; </w:t>
      </w:r>
    </w:p>
    <w:p w14:paraId="57CFE4F4" w14:textId="77777777" w:rsidR="003A41F7" w:rsidRPr="00997A85" w:rsidRDefault="003A41F7" w:rsidP="00C62CE1">
      <w:pPr>
        <w:tabs>
          <w:tab w:val="left" w:pos="851"/>
        </w:tabs>
        <w:ind w:left="851" w:hanging="851"/>
        <w:jc w:val="both"/>
        <w:rPr>
          <w:rFonts w:ascii="Arial" w:hAnsi="Arial" w:cs="Arial"/>
          <w:sz w:val="19"/>
          <w:szCs w:val="19"/>
        </w:rPr>
      </w:pPr>
    </w:p>
    <w:p w14:paraId="5D8F4765" w14:textId="77777777"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Ejecutar los programas que le correspondan, en los términos del Plan Municipal de Desarrollo y en el reglamento interior de la administración pública municipal; </w:t>
      </w:r>
    </w:p>
    <w:p w14:paraId="5CB2D6F7" w14:textId="77777777" w:rsidR="003A41F7" w:rsidRPr="00997A85" w:rsidRDefault="003A41F7" w:rsidP="00C62CE1">
      <w:pPr>
        <w:tabs>
          <w:tab w:val="left" w:pos="851"/>
        </w:tabs>
        <w:ind w:left="851" w:hanging="851"/>
        <w:jc w:val="both"/>
        <w:rPr>
          <w:rFonts w:ascii="Arial" w:hAnsi="Arial" w:cs="Arial"/>
          <w:sz w:val="19"/>
          <w:szCs w:val="19"/>
        </w:rPr>
      </w:pPr>
    </w:p>
    <w:p w14:paraId="53EDA370" w14:textId="70732115"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w:t>
      </w:r>
      <w:r w:rsidR="00275533" w:rsidRPr="00997A85">
        <w:rPr>
          <w:rFonts w:ascii="Arial" w:hAnsi="Arial" w:cs="Arial"/>
          <w:sz w:val="19"/>
          <w:szCs w:val="19"/>
          <w:vertAlign w:val="superscript"/>
        </w:rPr>
        <w:t>(Reforma según Decreto No. 2801 PPOE Quinta Sección de fecha 13-11-2021)</w:t>
      </w:r>
    </w:p>
    <w:p w14:paraId="5EA3D421" w14:textId="77777777" w:rsidR="003A41F7" w:rsidRPr="00997A85" w:rsidRDefault="003A41F7" w:rsidP="00C62CE1">
      <w:pPr>
        <w:tabs>
          <w:tab w:val="left" w:pos="851"/>
        </w:tabs>
        <w:ind w:left="851" w:hanging="851"/>
        <w:jc w:val="both"/>
        <w:rPr>
          <w:rFonts w:ascii="Arial" w:hAnsi="Arial" w:cs="Arial"/>
          <w:sz w:val="19"/>
          <w:szCs w:val="19"/>
        </w:rPr>
      </w:pPr>
    </w:p>
    <w:p w14:paraId="680329CC" w14:textId="77777777" w:rsidR="00275533" w:rsidRPr="00997A85" w:rsidRDefault="00275533"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Tener a su cargo los libros de registro de bienes municipales y bienes mostrencos, de registro de nombramientos y remociones de servidores públicos municipales, de registro de detenidos, de registro de fierros, marcas y señales de ganado este último en coordinación con la Secretaría de Desarrollo Agropecuario, Forestal, Pesca y Acuacultura y las asociaciones u organizaciones ganaderas constituidas dentro de dicho municipio. </w:t>
      </w:r>
    </w:p>
    <w:p w14:paraId="5C676F38" w14:textId="77777777" w:rsidR="00275533" w:rsidRPr="00997A85" w:rsidRDefault="00275533" w:rsidP="00275533">
      <w:pPr>
        <w:pStyle w:val="Prrafodelista"/>
        <w:rPr>
          <w:rFonts w:ascii="Arial" w:hAnsi="Arial" w:cs="Arial"/>
          <w:sz w:val="19"/>
          <w:szCs w:val="19"/>
        </w:rPr>
      </w:pPr>
    </w:p>
    <w:p w14:paraId="194548D9" w14:textId="44ECD819" w:rsidR="00275533" w:rsidRPr="00997A85" w:rsidRDefault="00275533" w:rsidP="00275533">
      <w:pPr>
        <w:tabs>
          <w:tab w:val="left" w:pos="851"/>
        </w:tabs>
        <w:ind w:left="851"/>
        <w:jc w:val="both"/>
        <w:rPr>
          <w:rFonts w:ascii="Arial" w:hAnsi="Arial" w:cs="Arial"/>
          <w:sz w:val="19"/>
          <w:szCs w:val="19"/>
        </w:rPr>
      </w:pPr>
      <w:r w:rsidRPr="00997A85">
        <w:rPr>
          <w:rFonts w:ascii="Arial" w:hAnsi="Arial" w:cs="Arial"/>
          <w:sz w:val="19"/>
          <w:szCs w:val="19"/>
        </w:rPr>
        <w:t xml:space="preserve">Los Libros a que se refiere el párrafo anterior deberán ser foliados y autorizados en su primera y última hoja con las firmas y sellos del Secretario Municipal, y; </w:t>
      </w:r>
    </w:p>
    <w:p w14:paraId="120863C2" w14:textId="09E37429" w:rsidR="00275533" w:rsidRPr="00997A85" w:rsidRDefault="00275533" w:rsidP="00275533">
      <w:pPr>
        <w:tabs>
          <w:tab w:val="left" w:pos="851"/>
        </w:tabs>
        <w:ind w:left="851"/>
        <w:jc w:val="both"/>
        <w:rPr>
          <w:rFonts w:ascii="Arial" w:hAnsi="Arial" w:cs="Arial"/>
          <w:sz w:val="19"/>
          <w:szCs w:val="19"/>
          <w:vertAlign w:val="superscript"/>
        </w:rPr>
      </w:pPr>
      <w:r w:rsidRPr="00997A85">
        <w:rPr>
          <w:rFonts w:ascii="Arial" w:hAnsi="Arial" w:cs="Arial"/>
          <w:sz w:val="19"/>
          <w:szCs w:val="19"/>
          <w:vertAlign w:val="superscript"/>
        </w:rPr>
        <w:t>(Adición según Decreto No. 2801 PPOE Quinta Sección de fecha 13-11-2021)</w:t>
      </w:r>
    </w:p>
    <w:p w14:paraId="7632F4B0" w14:textId="77777777" w:rsidR="00275533" w:rsidRPr="00997A85" w:rsidRDefault="00275533" w:rsidP="00275533">
      <w:pPr>
        <w:tabs>
          <w:tab w:val="left" w:pos="851"/>
        </w:tabs>
        <w:ind w:left="851"/>
        <w:jc w:val="both"/>
        <w:rPr>
          <w:rFonts w:ascii="Arial" w:hAnsi="Arial" w:cs="Arial"/>
          <w:sz w:val="19"/>
          <w:szCs w:val="19"/>
        </w:rPr>
      </w:pPr>
    </w:p>
    <w:p w14:paraId="1983AD0F" w14:textId="274307D8" w:rsidR="009A42F0" w:rsidRPr="00997A85" w:rsidRDefault="009A42F0"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La supervisión de la Gaceta y el Estrado. Este certificará cuando se requiera la razón de la fijación y retiro de los documentos en el Estrado</w:t>
      </w:r>
      <w:r w:rsidR="00234EDE" w:rsidRPr="00997A85">
        <w:rPr>
          <w:rFonts w:ascii="Arial" w:hAnsi="Arial" w:cs="Arial"/>
          <w:sz w:val="19"/>
          <w:szCs w:val="19"/>
        </w:rPr>
        <w:t xml:space="preserve"> y el cumplimiento del plazo señalado.</w:t>
      </w:r>
      <w:r w:rsidRPr="00997A85">
        <w:rPr>
          <w:rFonts w:ascii="Arial" w:hAnsi="Arial" w:cs="Arial"/>
          <w:sz w:val="19"/>
          <w:szCs w:val="19"/>
        </w:rPr>
        <w:t xml:space="preserve">  </w:t>
      </w:r>
      <w:r w:rsidRPr="00997A85">
        <w:rPr>
          <w:rFonts w:ascii="Arial" w:hAnsi="Arial" w:cs="Arial"/>
          <w:sz w:val="19"/>
          <w:szCs w:val="19"/>
          <w:vertAlign w:val="superscript"/>
        </w:rPr>
        <w:t>(Adición segúnDecretoNo.629 PPOE Octava Sección de fecha 06-08-2022)</w:t>
      </w:r>
    </w:p>
    <w:p w14:paraId="35CFB0BF" w14:textId="77777777" w:rsidR="009A42F0" w:rsidRPr="00997A85" w:rsidRDefault="009A42F0" w:rsidP="009A42F0">
      <w:pPr>
        <w:tabs>
          <w:tab w:val="left" w:pos="851"/>
        </w:tabs>
        <w:ind w:left="851"/>
        <w:jc w:val="both"/>
        <w:rPr>
          <w:rFonts w:ascii="Arial" w:hAnsi="Arial" w:cs="Arial"/>
          <w:sz w:val="19"/>
          <w:szCs w:val="19"/>
        </w:rPr>
      </w:pPr>
    </w:p>
    <w:p w14:paraId="4E0DEB07" w14:textId="220AF5C8" w:rsidR="003A41F7" w:rsidRPr="00997A85" w:rsidRDefault="003A41F7" w:rsidP="00C62CE1">
      <w:pPr>
        <w:numPr>
          <w:ilvl w:val="0"/>
          <w:numId w:val="54"/>
        </w:numPr>
        <w:tabs>
          <w:tab w:val="left" w:pos="851"/>
        </w:tabs>
        <w:ind w:left="851" w:hanging="851"/>
        <w:jc w:val="both"/>
        <w:rPr>
          <w:rFonts w:ascii="Arial" w:hAnsi="Arial" w:cs="Arial"/>
          <w:sz w:val="19"/>
          <w:szCs w:val="19"/>
        </w:rPr>
      </w:pPr>
      <w:r w:rsidRPr="00997A85">
        <w:rPr>
          <w:rFonts w:ascii="Arial" w:hAnsi="Arial" w:cs="Arial"/>
          <w:sz w:val="19"/>
          <w:szCs w:val="19"/>
        </w:rPr>
        <w:t xml:space="preserve">Las demás que establezca esta Ley, los reglamentos municipales y las que acuerde el Ayuntamiento. </w:t>
      </w:r>
    </w:p>
    <w:p w14:paraId="06FE3ABF" w14:textId="77777777" w:rsidR="003A41F7" w:rsidRPr="00997A85" w:rsidRDefault="003A41F7" w:rsidP="00C62CE1">
      <w:pPr>
        <w:jc w:val="both"/>
        <w:rPr>
          <w:rFonts w:ascii="Arial" w:hAnsi="Arial" w:cs="Arial"/>
          <w:sz w:val="19"/>
          <w:szCs w:val="19"/>
        </w:rPr>
      </w:pPr>
    </w:p>
    <w:p w14:paraId="7ED368B7" w14:textId="77777777" w:rsidR="004358C9" w:rsidRPr="00997A85" w:rsidRDefault="003A41F7" w:rsidP="00C62CE1">
      <w:pPr>
        <w:jc w:val="both"/>
        <w:rPr>
          <w:rFonts w:ascii="Arial" w:hAnsi="Arial" w:cs="Arial"/>
          <w:sz w:val="19"/>
          <w:szCs w:val="19"/>
        </w:rPr>
      </w:pPr>
      <w:r w:rsidRPr="00997A85">
        <w:rPr>
          <w:rFonts w:ascii="Arial" w:hAnsi="Arial" w:cs="Arial"/>
          <w:b/>
          <w:sz w:val="19"/>
          <w:szCs w:val="19"/>
        </w:rPr>
        <w:t>ARTÍCULO 93.-</w:t>
      </w:r>
      <w:r w:rsidRPr="00997A85">
        <w:rPr>
          <w:rFonts w:ascii="Arial" w:hAnsi="Arial" w:cs="Arial"/>
          <w:sz w:val="19"/>
          <w:szCs w:val="19"/>
        </w:rPr>
        <w:t xml:space="preserve"> La</w:t>
      </w:r>
      <w:r w:rsidR="004358C9" w:rsidRPr="00997A85">
        <w:rPr>
          <w:rFonts w:ascii="Arial" w:hAnsi="Arial" w:cs="Arial"/>
          <w:sz w:val="19"/>
          <w:szCs w:val="19"/>
        </w:rPr>
        <w:t xml:space="preserve"> Tesorería Municipal, es el órgano de recaudación de los ingresos municipales y responsable de realizar las erogaciones que haga el Ayuntamiento; la cual estará a cargo de un Tesorero Municipal.</w:t>
      </w:r>
    </w:p>
    <w:p w14:paraId="37136139" w14:textId="77777777" w:rsidR="004358C9" w:rsidRPr="00997A85" w:rsidRDefault="004358C9" w:rsidP="00C62CE1">
      <w:pPr>
        <w:jc w:val="both"/>
        <w:rPr>
          <w:rFonts w:ascii="Arial" w:hAnsi="Arial" w:cs="Arial"/>
          <w:sz w:val="19"/>
          <w:szCs w:val="19"/>
        </w:rPr>
      </w:pPr>
    </w:p>
    <w:p w14:paraId="622064A3" w14:textId="7D859E78" w:rsidR="003A41F7" w:rsidRPr="00997A85" w:rsidRDefault="004358C9" w:rsidP="00C62CE1">
      <w:pPr>
        <w:jc w:val="both"/>
        <w:rPr>
          <w:rFonts w:ascii="Arial" w:hAnsi="Arial" w:cs="Arial"/>
          <w:sz w:val="19"/>
          <w:szCs w:val="19"/>
        </w:rPr>
      </w:pPr>
      <w:r w:rsidRPr="00997A85">
        <w:rPr>
          <w:rFonts w:ascii="Arial" w:hAnsi="Arial" w:cs="Arial"/>
          <w:sz w:val="19"/>
          <w:szCs w:val="19"/>
        </w:rPr>
        <w:t>Para ser Titular de la Tesorería Municipal, además de lo señalado en el artículo 91 de la presente Ley, deberá ser preferentemente un profesionista con conocimientos en administración y contabilidad.</w:t>
      </w:r>
    </w:p>
    <w:p w14:paraId="0FC1A459" w14:textId="4B102EAB" w:rsidR="003A41F7" w:rsidRPr="00997A85" w:rsidRDefault="004358C9" w:rsidP="00C62CE1">
      <w:pPr>
        <w:jc w:val="both"/>
        <w:rPr>
          <w:rFonts w:ascii="Arial" w:hAnsi="Arial" w:cs="Arial"/>
          <w:sz w:val="19"/>
          <w:szCs w:val="19"/>
          <w:vertAlign w:val="superscript"/>
        </w:rPr>
      </w:pPr>
      <w:r w:rsidRPr="00997A85">
        <w:rPr>
          <w:rFonts w:ascii="Arial" w:hAnsi="Arial" w:cs="Arial"/>
          <w:sz w:val="19"/>
          <w:szCs w:val="19"/>
          <w:vertAlign w:val="superscript"/>
        </w:rPr>
        <w:t>(Reforma según Decreto No. 1623 PPOE Sexta Sección de fecha 03-10-2020)</w:t>
      </w:r>
    </w:p>
    <w:p w14:paraId="2631CA5B" w14:textId="77777777" w:rsidR="004358C9" w:rsidRPr="00997A85" w:rsidRDefault="004358C9" w:rsidP="00C62CE1">
      <w:pPr>
        <w:jc w:val="both"/>
        <w:rPr>
          <w:rFonts w:ascii="Arial" w:hAnsi="Arial" w:cs="Arial"/>
          <w:sz w:val="19"/>
          <w:szCs w:val="19"/>
        </w:rPr>
      </w:pPr>
    </w:p>
    <w:p w14:paraId="12CAA9B9"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94.-</w:t>
      </w:r>
      <w:r w:rsidRPr="00997A85">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14:paraId="03DDEB50" w14:textId="77777777" w:rsidR="003A41F7" w:rsidRPr="00997A85" w:rsidRDefault="003A41F7" w:rsidP="00C62CE1">
      <w:pPr>
        <w:jc w:val="both"/>
        <w:rPr>
          <w:rFonts w:ascii="Arial" w:hAnsi="Arial" w:cs="Arial"/>
          <w:sz w:val="19"/>
          <w:szCs w:val="19"/>
        </w:rPr>
      </w:pPr>
    </w:p>
    <w:p w14:paraId="73990C04"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95.-</w:t>
      </w:r>
      <w:r w:rsidRPr="00997A85">
        <w:rPr>
          <w:rFonts w:ascii="Arial" w:hAnsi="Arial" w:cs="Arial"/>
          <w:sz w:val="19"/>
          <w:szCs w:val="19"/>
        </w:rPr>
        <w:t xml:space="preserve"> Son atribuciones del Tesorero Municipal: </w:t>
      </w:r>
    </w:p>
    <w:p w14:paraId="516ED8E2" w14:textId="77777777" w:rsidR="003A41F7" w:rsidRPr="00997A85" w:rsidRDefault="003A41F7" w:rsidP="00C62CE1">
      <w:pPr>
        <w:jc w:val="both"/>
        <w:rPr>
          <w:rFonts w:ascii="Arial" w:hAnsi="Arial" w:cs="Arial"/>
          <w:sz w:val="19"/>
          <w:szCs w:val="19"/>
        </w:rPr>
      </w:pPr>
    </w:p>
    <w:p w14:paraId="24833171"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Administrar la hacienda pública municipal de conformidad con las disposiciones legales aplicables y coordinar la política fiscal del Ayuntamiento; </w:t>
      </w:r>
    </w:p>
    <w:p w14:paraId="580C7FA3" w14:textId="77777777" w:rsidR="003A41F7" w:rsidRPr="00997A85" w:rsidRDefault="003A41F7" w:rsidP="00C62CE1">
      <w:pPr>
        <w:tabs>
          <w:tab w:val="left" w:pos="851"/>
        </w:tabs>
        <w:ind w:left="851" w:hanging="851"/>
        <w:jc w:val="both"/>
        <w:rPr>
          <w:rFonts w:ascii="Arial" w:hAnsi="Arial" w:cs="Arial"/>
          <w:sz w:val="19"/>
          <w:szCs w:val="19"/>
        </w:rPr>
      </w:pPr>
    </w:p>
    <w:p w14:paraId="728963E8"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Recaudar los impuestos, derechos, productos, contribuciones de mejoras  y aprovechamientos que correspondan al Municipio de conformidad con las disposiciones fiscales respectivas.</w:t>
      </w:r>
      <w:r w:rsidRPr="00997A85">
        <w:rPr>
          <w:rFonts w:ascii="Arial" w:hAnsi="Arial" w:cs="Arial"/>
          <w:sz w:val="19"/>
          <w:szCs w:val="19"/>
          <w:vertAlign w:val="superscript"/>
        </w:rPr>
        <w:t xml:space="preserve"> (Reforma según Decreto No. 1255 PPOE Séptima Sección de 09-05-2015)</w:t>
      </w:r>
    </w:p>
    <w:p w14:paraId="1BCAB75D" w14:textId="77777777" w:rsidR="003A41F7" w:rsidRPr="00997A85" w:rsidRDefault="003A41F7" w:rsidP="00C62CE1">
      <w:pPr>
        <w:ind w:left="567" w:hanging="283"/>
        <w:jc w:val="both"/>
        <w:rPr>
          <w:rFonts w:ascii="Arial" w:hAnsi="Arial" w:cs="Arial"/>
          <w:sz w:val="19"/>
          <w:szCs w:val="19"/>
        </w:rPr>
      </w:pPr>
    </w:p>
    <w:p w14:paraId="4AE93CD5" w14:textId="77777777" w:rsidR="003A41F7" w:rsidRPr="00997A85" w:rsidRDefault="003A41F7" w:rsidP="00C62CE1">
      <w:pPr>
        <w:ind w:left="851" w:hanging="1"/>
        <w:jc w:val="both"/>
        <w:rPr>
          <w:rFonts w:ascii="Arial" w:hAnsi="Arial" w:cs="Arial"/>
          <w:sz w:val="19"/>
          <w:szCs w:val="19"/>
        </w:rPr>
      </w:pPr>
      <w:r w:rsidRPr="00997A85">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997A85">
        <w:rPr>
          <w:rFonts w:ascii="Arial" w:hAnsi="Arial" w:cs="Arial"/>
          <w:sz w:val="19"/>
          <w:szCs w:val="19"/>
          <w:vertAlign w:val="superscript"/>
        </w:rPr>
        <w:t>(Reforma según Decreto No. 1255 PPOE Séptima Sección de 09-05-2015)</w:t>
      </w:r>
    </w:p>
    <w:p w14:paraId="70CF8D3E" w14:textId="77777777" w:rsidR="003A41F7" w:rsidRPr="00997A85" w:rsidRDefault="003A41F7" w:rsidP="00C62CE1">
      <w:pPr>
        <w:ind w:left="709" w:hanging="425"/>
        <w:jc w:val="both"/>
        <w:rPr>
          <w:rFonts w:ascii="Arial" w:hAnsi="Arial" w:cs="Arial"/>
          <w:sz w:val="19"/>
          <w:szCs w:val="19"/>
        </w:rPr>
      </w:pPr>
    </w:p>
    <w:p w14:paraId="656A89DE" w14:textId="77777777" w:rsidR="003A41F7" w:rsidRPr="00997A85" w:rsidRDefault="003A41F7" w:rsidP="00C62CE1">
      <w:pPr>
        <w:tabs>
          <w:tab w:val="left" w:pos="851"/>
        </w:tabs>
        <w:ind w:left="851" w:hanging="851"/>
        <w:jc w:val="both"/>
        <w:rPr>
          <w:rFonts w:ascii="Arial" w:hAnsi="Arial" w:cs="Arial"/>
          <w:sz w:val="19"/>
          <w:szCs w:val="19"/>
          <w:vertAlign w:val="superscript"/>
        </w:rPr>
      </w:pPr>
      <w:r w:rsidRPr="00997A85">
        <w:rPr>
          <w:rFonts w:ascii="Arial" w:hAnsi="Arial" w:cs="Arial"/>
          <w:sz w:val="19"/>
          <w:szCs w:val="19"/>
        </w:rPr>
        <w:t>II Bis.</w:t>
      </w:r>
      <w:r w:rsidRPr="00997A85">
        <w:rPr>
          <w:rFonts w:ascii="Arial" w:hAnsi="Arial" w:cs="Arial"/>
          <w:sz w:val="19"/>
          <w:szCs w:val="19"/>
        </w:rPr>
        <w:tab/>
        <w:t xml:space="preserve">Llevar a cabo el registro contable de los ingresos provenientes de las participaciones y aportaciones que se hayan transferido al Municipio. </w:t>
      </w:r>
      <w:r w:rsidRPr="00997A85">
        <w:rPr>
          <w:rFonts w:ascii="Arial" w:hAnsi="Arial" w:cs="Arial"/>
          <w:sz w:val="19"/>
          <w:szCs w:val="19"/>
          <w:vertAlign w:val="superscript"/>
        </w:rPr>
        <w:t>(Adición según Decreto No. 22 PPOE Extra de fecha 31-12-2013)</w:t>
      </w:r>
    </w:p>
    <w:p w14:paraId="4337FDB6" w14:textId="77777777" w:rsidR="003A41F7" w:rsidRPr="00997A85" w:rsidRDefault="003A41F7" w:rsidP="00C62CE1">
      <w:pPr>
        <w:tabs>
          <w:tab w:val="left" w:pos="851"/>
        </w:tabs>
        <w:ind w:left="851" w:hanging="851"/>
        <w:jc w:val="both"/>
        <w:rPr>
          <w:rFonts w:ascii="Arial" w:hAnsi="Arial" w:cs="Arial"/>
          <w:sz w:val="19"/>
          <w:szCs w:val="19"/>
        </w:rPr>
      </w:pPr>
    </w:p>
    <w:p w14:paraId="560D16D1" w14:textId="77777777" w:rsidR="003A41F7" w:rsidRPr="00997A85" w:rsidRDefault="001C7993"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Realizar los </w:t>
      </w:r>
      <w:r w:rsidR="003A41F7" w:rsidRPr="00997A85">
        <w:rPr>
          <w:rFonts w:ascii="Arial" w:hAnsi="Arial" w:cs="Arial"/>
          <w:sz w:val="19"/>
          <w:szCs w:val="19"/>
        </w:rPr>
        <w:t xml:space="preserve">registros </w:t>
      </w:r>
      <w:r w:rsidRPr="00997A85">
        <w:rPr>
          <w:rFonts w:ascii="Arial" w:hAnsi="Arial" w:cs="Arial"/>
          <w:sz w:val="19"/>
          <w:szCs w:val="19"/>
        </w:rPr>
        <w:t xml:space="preserve">de todas las operaciones presupuestarias, contables, financieras y administrativas de los ingresos, </w:t>
      </w:r>
      <w:r w:rsidR="000D1B13" w:rsidRPr="00997A85">
        <w:rPr>
          <w:rFonts w:ascii="Arial" w:hAnsi="Arial" w:cs="Arial"/>
          <w:sz w:val="19"/>
          <w:szCs w:val="19"/>
        </w:rPr>
        <w:t xml:space="preserve">egresos, </w:t>
      </w:r>
      <w:r w:rsidRPr="00997A85">
        <w:rPr>
          <w:rFonts w:ascii="Arial" w:hAnsi="Arial" w:cs="Arial"/>
          <w:sz w:val="19"/>
          <w:szCs w:val="19"/>
        </w:rPr>
        <w:t xml:space="preserve">activos, pasivos, patrimoniales y </w:t>
      </w:r>
      <w:r w:rsidR="000D1B13" w:rsidRPr="00997A85">
        <w:rPr>
          <w:rFonts w:ascii="Arial" w:hAnsi="Arial" w:cs="Arial"/>
          <w:sz w:val="19"/>
          <w:szCs w:val="19"/>
        </w:rPr>
        <w:t>demás eventos económicos que af</w:t>
      </w:r>
      <w:r w:rsidRPr="00997A85">
        <w:rPr>
          <w:rFonts w:ascii="Arial" w:hAnsi="Arial" w:cs="Arial"/>
          <w:sz w:val="19"/>
          <w:szCs w:val="19"/>
        </w:rPr>
        <w:t>e</w:t>
      </w:r>
      <w:r w:rsidR="000D1B13" w:rsidRPr="00997A85">
        <w:rPr>
          <w:rFonts w:ascii="Arial" w:hAnsi="Arial" w:cs="Arial"/>
          <w:sz w:val="19"/>
          <w:szCs w:val="19"/>
        </w:rPr>
        <w:t>c</w:t>
      </w:r>
      <w:r w:rsidRPr="00997A85">
        <w:rPr>
          <w:rFonts w:ascii="Arial" w:hAnsi="Arial" w:cs="Arial"/>
          <w:sz w:val="19"/>
          <w:szCs w:val="19"/>
        </w:rPr>
        <w:t xml:space="preserve">tan la hacienda pública, debiendo ajustarse a su catálogo de cuentas el que deberá de estar alineado a la Ley General de Contabilidad Gubernamental y la normatividad emitida </w:t>
      </w:r>
      <w:r w:rsidR="000D1B13" w:rsidRPr="00997A85">
        <w:rPr>
          <w:rFonts w:ascii="Arial" w:hAnsi="Arial" w:cs="Arial"/>
          <w:sz w:val="19"/>
          <w:szCs w:val="19"/>
        </w:rPr>
        <w:t>por</w:t>
      </w:r>
      <w:r w:rsidRPr="00997A85">
        <w:rPr>
          <w:rFonts w:ascii="Arial" w:hAnsi="Arial" w:cs="Arial"/>
          <w:sz w:val="19"/>
          <w:szCs w:val="19"/>
        </w:rPr>
        <w:t xml:space="preserve"> el Consej</w:t>
      </w:r>
      <w:r w:rsidR="000D1B13" w:rsidRPr="00997A85">
        <w:rPr>
          <w:rFonts w:ascii="Arial" w:hAnsi="Arial" w:cs="Arial"/>
          <w:sz w:val="19"/>
          <w:szCs w:val="19"/>
        </w:rPr>
        <w:t>o</w:t>
      </w:r>
      <w:r w:rsidRPr="00997A85">
        <w:rPr>
          <w:rFonts w:ascii="Arial" w:hAnsi="Arial" w:cs="Arial"/>
          <w:sz w:val="19"/>
          <w:szCs w:val="19"/>
        </w:rPr>
        <w:t xml:space="preserve"> Nacional de Armonización Contable</w:t>
      </w:r>
      <w:r w:rsidR="003A41F7" w:rsidRPr="00997A85">
        <w:rPr>
          <w:rFonts w:ascii="Arial" w:hAnsi="Arial" w:cs="Arial"/>
          <w:sz w:val="19"/>
          <w:szCs w:val="19"/>
        </w:rPr>
        <w:t>;</w:t>
      </w:r>
      <w:r w:rsidRPr="00997A85">
        <w:rPr>
          <w:rFonts w:ascii="Arial" w:hAnsi="Arial" w:cs="Arial"/>
          <w:sz w:val="19"/>
          <w:szCs w:val="19"/>
          <w:vertAlign w:val="superscript"/>
        </w:rPr>
        <w:t xml:space="preserve"> (Reforma según Decreto No. 1333 PPOE Extra de Fecha 16-02-2018)</w:t>
      </w:r>
      <w:r w:rsidR="003A41F7" w:rsidRPr="00997A85">
        <w:rPr>
          <w:rFonts w:ascii="Arial" w:hAnsi="Arial" w:cs="Arial"/>
          <w:sz w:val="19"/>
          <w:szCs w:val="19"/>
        </w:rPr>
        <w:t xml:space="preserve"> </w:t>
      </w:r>
    </w:p>
    <w:p w14:paraId="4F3138C0" w14:textId="77777777" w:rsidR="003A41F7" w:rsidRPr="00997A85" w:rsidRDefault="003A41F7" w:rsidP="00C62CE1">
      <w:pPr>
        <w:tabs>
          <w:tab w:val="left" w:pos="851"/>
        </w:tabs>
        <w:ind w:left="851" w:hanging="851"/>
        <w:jc w:val="both"/>
        <w:rPr>
          <w:rFonts w:ascii="Arial" w:hAnsi="Arial" w:cs="Arial"/>
          <w:sz w:val="19"/>
          <w:szCs w:val="19"/>
        </w:rPr>
      </w:pPr>
    </w:p>
    <w:p w14:paraId="2E5AFC03"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14:paraId="7382C5E5" w14:textId="77777777" w:rsidR="003A41F7" w:rsidRPr="00997A85" w:rsidRDefault="003A41F7" w:rsidP="00C62CE1">
      <w:pPr>
        <w:tabs>
          <w:tab w:val="left" w:pos="851"/>
        </w:tabs>
        <w:ind w:left="851" w:hanging="851"/>
        <w:jc w:val="both"/>
        <w:rPr>
          <w:rFonts w:ascii="Arial" w:hAnsi="Arial" w:cs="Arial"/>
          <w:sz w:val="19"/>
          <w:szCs w:val="19"/>
        </w:rPr>
      </w:pPr>
    </w:p>
    <w:p w14:paraId="7AEED4FA"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Ejercer las facultades económico-coactivas en términos del Código Fiscal Municipal para hacer efectivos: </w:t>
      </w:r>
    </w:p>
    <w:p w14:paraId="376D8583" w14:textId="77777777" w:rsidR="003A41F7" w:rsidRPr="00997A85" w:rsidRDefault="003A41F7" w:rsidP="00C62CE1">
      <w:pPr>
        <w:ind w:left="709" w:hanging="283"/>
        <w:jc w:val="both"/>
        <w:rPr>
          <w:rFonts w:ascii="Arial" w:hAnsi="Arial" w:cs="Arial"/>
          <w:sz w:val="19"/>
          <w:szCs w:val="19"/>
        </w:rPr>
      </w:pPr>
    </w:p>
    <w:p w14:paraId="7FA7D4D1" w14:textId="77777777" w:rsidR="003A41F7" w:rsidRPr="00997A85" w:rsidRDefault="003A41F7" w:rsidP="00C62CE1">
      <w:pPr>
        <w:numPr>
          <w:ilvl w:val="1"/>
          <w:numId w:val="55"/>
        </w:numPr>
        <w:tabs>
          <w:tab w:val="left" w:pos="851"/>
        </w:tabs>
        <w:ind w:left="851" w:hanging="567"/>
        <w:jc w:val="both"/>
        <w:rPr>
          <w:rFonts w:ascii="Arial" w:hAnsi="Arial" w:cs="Arial"/>
          <w:sz w:val="19"/>
          <w:szCs w:val="19"/>
        </w:rPr>
      </w:pPr>
      <w:r w:rsidRPr="00997A85">
        <w:rPr>
          <w:rFonts w:ascii="Arial" w:hAnsi="Arial" w:cs="Arial"/>
          <w:sz w:val="19"/>
          <w:szCs w:val="19"/>
        </w:rPr>
        <w:t xml:space="preserve">Los créditos fiscales exigibles cualquiera que sea su naturaleza; </w:t>
      </w:r>
    </w:p>
    <w:p w14:paraId="649C5B25" w14:textId="77777777" w:rsidR="003A41F7" w:rsidRPr="00997A85" w:rsidRDefault="003A41F7" w:rsidP="00C62CE1">
      <w:pPr>
        <w:tabs>
          <w:tab w:val="left" w:pos="851"/>
        </w:tabs>
        <w:ind w:left="851" w:hanging="567"/>
        <w:jc w:val="both"/>
        <w:rPr>
          <w:rFonts w:ascii="Arial" w:hAnsi="Arial" w:cs="Arial"/>
          <w:sz w:val="19"/>
          <w:szCs w:val="19"/>
        </w:rPr>
      </w:pPr>
    </w:p>
    <w:p w14:paraId="5D619925" w14:textId="77777777" w:rsidR="003A41F7" w:rsidRPr="00997A85" w:rsidRDefault="003A41F7" w:rsidP="00C62CE1">
      <w:pPr>
        <w:numPr>
          <w:ilvl w:val="1"/>
          <w:numId w:val="55"/>
        </w:numPr>
        <w:tabs>
          <w:tab w:val="left" w:pos="851"/>
        </w:tabs>
        <w:ind w:left="851" w:hanging="567"/>
        <w:jc w:val="both"/>
        <w:rPr>
          <w:rFonts w:ascii="Arial" w:hAnsi="Arial" w:cs="Arial"/>
          <w:sz w:val="19"/>
          <w:szCs w:val="19"/>
        </w:rPr>
      </w:pPr>
      <w:r w:rsidRPr="00997A85">
        <w:rPr>
          <w:rFonts w:ascii="Arial" w:hAnsi="Arial" w:cs="Arial"/>
          <w:sz w:val="19"/>
          <w:szCs w:val="19"/>
        </w:rPr>
        <w:t xml:space="preserve">Las sanciones pecuniarias impuestas por las autoridades administrativas; </w:t>
      </w:r>
    </w:p>
    <w:p w14:paraId="043D0034" w14:textId="77777777" w:rsidR="003A41F7" w:rsidRPr="00997A85" w:rsidRDefault="003A41F7" w:rsidP="00C62CE1">
      <w:pPr>
        <w:tabs>
          <w:tab w:val="left" w:pos="851"/>
        </w:tabs>
        <w:ind w:left="851" w:hanging="567"/>
        <w:jc w:val="both"/>
        <w:rPr>
          <w:rFonts w:ascii="Arial" w:hAnsi="Arial" w:cs="Arial"/>
          <w:sz w:val="19"/>
          <w:szCs w:val="19"/>
        </w:rPr>
      </w:pPr>
    </w:p>
    <w:p w14:paraId="333D839D" w14:textId="77777777" w:rsidR="003A41F7" w:rsidRPr="00997A85" w:rsidRDefault="003A41F7" w:rsidP="00C62CE1">
      <w:pPr>
        <w:numPr>
          <w:ilvl w:val="1"/>
          <w:numId w:val="55"/>
        </w:numPr>
        <w:tabs>
          <w:tab w:val="left" w:pos="851"/>
        </w:tabs>
        <w:ind w:left="851" w:hanging="567"/>
        <w:jc w:val="both"/>
        <w:rPr>
          <w:rFonts w:ascii="Arial" w:hAnsi="Arial" w:cs="Arial"/>
          <w:sz w:val="19"/>
          <w:szCs w:val="19"/>
        </w:rPr>
      </w:pPr>
      <w:r w:rsidRPr="00997A85">
        <w:rPr>
          <w:rFonts w:ascii="Arial" w:hAnsi="Arial" w:cs="Arial"/>
          <w:sz w:val="19"/>
          <w:szCs w:val="19"/>
        </w:rPr>
        <w:t xml:space="preserve">Los adeudos derivados de concesiones o contratos celebrados con el Municipio, salvo pacto expreso en contrario; </w:t>
      </w:r>
    </w:p>
    <w:p w14:paraId="59EEE4C4" w14:textId="77777777" w:rsidR="003A41F7" w:rsidRPr="00997A85" w:rsidRDefault="003A41F7" w:rsidP="00C62CE1">
      <w:pPr>
        <w:tabs>
          <w:tab w:val="left" w:pos="851"/>
        </w:tabs>
        <w:ind w:left="851" w:hanging="567"/>
        <w:jc w:val="both"/>
        <w:rPr>
          <w:rFonts w:ascii="Arial" w:hAnsi="Arial" w:cs="Arial"/>
          <w:sz w:val="19"/>
          <w:szCs w:val="19"/>
        </w:rPr>
      </w:pPr>
    </w:p>
    <w:p w14:paraId="3CCB1F07" w14:textId="77777777" w:rsidR="003A41F7" w:rsidRPr="00997A85" w:rsidRDefault="003A41F7" w:rsidP="00C62CE1">
      <w:pPr>
        <w:numPr>
          <w:ilvl w:val="1"/>
          <w:numId w:val="55"/>
        </w:numPr>
        <w:tabs>
          <w:tab w:val="left" w:pos="851"/>
        </w:tabs>
        <w:ind w:left="851" w:hanging="567"/>
        <w:jc w:val="both"/>
        <w:rPr>
          <w:rFonts w:ascii="Arial" w:hAnsi="Arial" w:cs="Arial"/>
          <w:sz w:val="19"/>
          <w:szCs w:val="19"/>
        </w:rPr>
      </w:pPr>
      <w:r w:rsidRPr="00997A85">
        <w:rPr>
          <w:rFonts w:ascii="Arial" w:hAnsi="Arial" w:cs="Arial"/>
          <w:sz w:val="19"/>
          <w:szCs w:val="19"/>
        </w:rPr>
        <w:lastRenderedPageBreak/>
        <w:t xml:space="preserve">Las garantías constituidas por disposición de la Ley o acuerdos de las autoridades administrativas, cuando sean exigibles y cuyo cobro ordene la autoridad competente; </w:t>
      </w:r>
    </w:p>
    <w:p w14:paraId="577211A1" w14:textId="77777777" w:rsidR="003A41F7" w:rsidRPr="00997A85" w:rsidRDefault="003A41F7" w:rsidP="00C62CE1">
      <w:pPr>
        <w:tabs>
          <w:tab w:val="left" w:pos="851"/>
        </w:tabs>
        <w:ind w:left="851" w:hanging="567"/>
        <w:jc w:val="both"/>
        <w:rPr>
          <w:rFonts w:ascii="Arial" w:hAnsi="Arial" w:cs="Arial"/>
          <w:sz w:val="19"/>
          <w:szCs w:val="19"/>
        </w:rPr>
      </w:pPr>
    </w:p>
    <w:p w14:paraId="4E1B2F45" w14:textId="77777777" w:rsidR="003A41F7" w:rsidRPr="00997A85" w:rsidRDefault="003A41F7" w:rsidP="00C62CE1">
      <w:pPr>
        <w:numPr>
          <w:ilvl w:val="1"/>
          <w:numId w:val="55"/>
        </w:numPr>
        <w:tabs>
          <w:tab w:val="left" w:pos="851"/>
        </w:tabs>
        <w:ind w:left="851" w:hanging="567"/>
        <w:jc w:val="both"/>
        <w:rPr>
          <w:rFonts w:ascii="Arial" w:hAnsi="Arial" w:cs="Arial"/>
          <w:sz w:val="19"/>
          <w:szCs w:val="19"/>
        </w:rPr>
      </w:pPr>
      <w:r w:rsidRPr="00997A85">
        <w:rPr>
          <w:rFonts w:ascii="Arial" w:hAnsi="Arial" w:cs="Arial"/>
          <w:sz w:val="19"/>
          <w:szCs w:val="19"/>
        </w:rPr>
        <w:t xml:space="preserve">El cobro de los tributos, recargos, intereses y multas federales o estatales cuando el Municipio por ley o convenio se haga cargo de la administración y recaudación de los mismos; </w:t>
      </w:r>
    </w:p>
    <w:p w14:paraId="03F1457C" w14:textId="77777777" w:rsidR="003A41F7" w:rsidRPr="00997A85" w:rsidRDefault="003A41F7" w:rsidP="00C62CE1">
      <w:pPr>
        <w:ind w:left="709" w:hanging="283"/>
        <w:jc w:val="both"/>
        <w:rPr>
          <w:rFonts w:ascii="Arial" w:hAnsi="Arial" w:cs="Arial"/>
          <w:sz w:val="19"/>
          <w:szCs w:val="19"/>
        </w:rPr>
      </w:pPr>
    </w:p>
    <w:p w14:paraId="5A034A3C" w14:textId="00EB5333" w:rsidR="003A41F7" w:rsidRPr="00997A85"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Proponer </w:t>
      </w:r>
      <w:r w:rsidR="00956843" w:rsidRPr="00956843">
        <w:rPr>
          <w:rFonts w:ascii="Arial" w:hAnsi="Arial" w:cs="Arial"/>
          <w:sz w:val="19"/>
          <w:szCs w:val="19"/>
          <w:lang w:val="es-MX"/>
        </w:rPr>
        <w:t>al Presidente Municipal en tiempo y forma los anteproyectos de la Ley de Ingresos y del Presupuesto de Egresos atendiendo a los principios constitucionales de austeridad, planeación, eficiencia, eficacia, economía, transparencia y honradez. Anteproyecto de Ley de Ingresos que, en el último año del gobierno municipal, será el Presidente Municipal entrante quien los proponga en los términos establecidos por el segundo párrafo del artículo 123 de esta Ley</w:t>
      </w:r>
      <w:r w:rsidR="009D4E8B" w:rsidRPr="00997A85">
        <w:rPr>
          <w:rFonts w:ascii="Arial" w:hAnsi="Arial" w:cs="Arial"/>
          <w:sz w:val="19"/>
          <w:szCs w:val="19"/>
        </w:rPr>
        <w:t>.</w:t>
      </w:r>
      <w:r w:rsidRPr="00997A85">
        <w:rPr>
          <w:rFonts w:ascii="Arial" w:hAnsi="Arial" w:cs="Arial"/>
          <w:sz w:val="19"/>
          <w:szCs w:val="19"/>
        </w:rPr>
        <w:t xml:space="preserve"> </w:t>
      </w:r>
      <w:r w:rsidRPr="00997A85">
        <w:rPr>
          <w:rFonts w:ascii="Arial" w:hAnsi="Arial" w:cs="Arial"/>
          <w:sz w:val="19"/>
          <w:szCs w:val="19"/>
          <w:vertAlign w:val="superscript"/>
        </w:rPr>
        <w:t>(Reforma según Decreto No. 1184 PPOE Extra de 09-04-12)</w:t>
      </w:r>
      <w:r w:rsidR="009D4E8B" w:rsidRPr="00997A85">
        <w:rPr>
          <w:rFonts w:ascii="Arial" w:hAnsi="Arial" w:cs="Arial"/>
          <w:sz w:val="19"/>
          <w:szCs w:val="19"/>
          <w:vertAlign w:val="superscript"/>
        </w:rPr>
        <w:t xml:space="preserve"> (Reforma según Decreto No. 2689 PPOE Extra de fecha 05-10-2021)</w:t>
      </w:r>
      <w:r w:rsidR="00956843">
        <w:rPr>
          <w:rFonts w:ascii="Arial" w:hAnsi="Arial" w:cs="Arial"/>
          <w:sz w:val="19"/>
          <w:szCs w:val="19"/>
          <w:vertAlign w:val="superscript"/>
        </w:rPr>
        <w:t xml:space="preserve"> (Reforma </w:t>
      </w:r>
      <w:r w:rsidR="00956843" w:rsidRPr="00956843">
        <w:rPr>
          <w:rFonts w:ascii="Arial" w:hAnsi="Arial" w:cs="Arial"/>
          <w:sz w:val="19"/>
          <w:szCs w:val="19"/>
          <w:vertAlign w:val="superscript"/>
        </w:rPr>
        <w:t>según Decreto núm. 2344 PPOE décima sección de fecha 10-08-2024)</w:t>
      </w:r>
    </w:p>
    <w:p w14:paraId="4B43D5BC" w14:textId="77777777" w:rsidR="00BB12D1" w:rsidRPr="00997A85" w:rsidRDefault="00BB12D1" w:rsidP="00BB12D1">
      <w:pPr>
        <w:tabs>
          <w:tab w:val="left" w:pos="851"/>
        </w:tabs>
        <w:autoSpaceDE w:val="0"/>
        <w:autoSpaceDN w:val="0"/>
        <w:adjustRightInd w:val="0"/>
        <w:ind w:left="851"/>
        <w:jc w:val="both"/>
        <w:rPr>
          <w:rFonts w:ascii="Arial" w:hAnsi="Arial" w:cs="Arial"/>
          <w:sz w:val="19"/>
          <w:szCs w:val="19"/>
        </w:rPr>
      </w:pPr>
    </w:p>
    <w:p w14:paraId="046B6365" w14:textId="56CCEDED" w:rsidR="00BB12D1" w:rsidRPr="00997A85" w:rsidRDefault="00BB12D1" w:rsidP="00BB12D1">
      <w:pPr>
        <w:tabs>
          <w:tab w:val="left" w:pos="851"/>
        </w:tabs>
        <w:autoSpaceDE w:val="0"/>
        <w:autoSpaceDN w:val="0"/>
        <w:adjustRightInd w:val="0"/>
        <w:ind w:left="851"/>
        <w:jc w:val="both"/>
        <w:rPr>
          <w:rFonts w:ascii="Arial" w:hAnsi="Arial" w:cs="Arial"/>
          <w:sz w:val="19"/>
          <w:szCs w:val="19"/>
          <w:vertAlign w:val="superscript"/>
        </w:rPr>
      </w:pPr>
      <w:r w:rsidRPr="00997A85">
        <w:rPr>
          <w:rFonts w:ascii="Arial" w:hAnsi="Arial" w:cs="Arial"/>
          <w:sz w:val="19"/>
          <w:szCs w:val="19"/>
        </w:rPr>
        <w:t xml:space="preserve">Para los efectos del párrafo anterior </w:t>
      </w:r>
      <w:r w:rsidR="0036294D" w:rsidRPr="00997A85">
        <w:rPr>
          <w:rFonts w:ascii="Arial" w:hAnsi="Arial" w:cs="Arial"/>
          <w:sz w:val="19"/>
          <w:szCs w:val="19"/>
        </w:rPr>
        <w:t>se</w:t>
      </w:r>
      <w:r w:rsidRPr="00997A85">
        <w:rPr>
          <w:rFonts w:ascii="Arial" w:hAnsi="Arial" w:cs="Arial"/>
          <w:sz w:val="19"/>
          <w:szCs w:val="19"/>
        </w:rPr>
        <w:t xml:space="preserve"> deberá observar lo establecido en el artículo 24 de la Ley de Coordinación Fiscal para el Estado de Oaxaca, estableciendo de manera clara el monto de los recursos que serán asignado a las Agencias Municipales y de Policía</w:t>
      </w:r>
      <w:r w:rsidR="00E66710" w:rsidRPr="00997A85">
        <w:rPr>
          <w:rFonts w:ascii="Arial" w:hAnsi="Arial" w:cs="Arial"/>
          <w:sz w:val="19"/>
          <w:szCs w:val="19"/>
        </w:rPr>
        <w:t>, los que deberán ser entregados dentro de los cinco días hábiles siguientes a la fecha en que reciban en sus cuentas Bancarias Municipales el recurso de la Federación</w:t>
      </w:r>
      <w:r w:rsidRPr="00997A85">
        <w:rPr>
          <w:rFonts w:ascii="Arial" w:hAnsi="Arial" w:cs="Arial"/>
          <w:sz w:val="19"/>
          <w:szCs w:val="19"/>
        </w:rPr>
        <w:t xml:space="preserve">; </w:t>
      </w:r>
      <w:r w:rsidRPr="00997A85">
        <w:rPr>
          <w:rFonts w:ascii="Arial" w:hAnsi="Arial" w:cs="Arial"/>
          <w:sz w:val="19"/>
          <w:szCs w:val="19"/>
          <w:vertAlign w:val="superscript"/>
        </w:rPr>
        <w:t>(Adición según Decreto No. 1204 PPOE Vigésima Séptima Sección de fecha 15-02-2020)</w:t>
      </w:r>
      <w:r w:rsidR="00E66710" w:rsidRPr="00997A85">
        <w:rPr>
          <w:rFonts w:ascii="Arial" w:hAnsi="Arial" w:cs="Arial"/>
          <w:sz w:val="19"/>
          <w:szCs w:val="19"/>
          <w:vertAlign w:val="superscript"/>
        </w:rPr>
        <w:t xml:space="preserve"> (Reforma según Decreto No. 2715 PPOE Octava Sección de fecha 11-12-2021)</w:t>
      </w:r>
    </w:p>
    <w:p w14:paraId="26D0C1DB" w14:textId="77777777" w:rsidR="003A41F7" w:rsidRPr="00997A85" w:rsidRDefault="003A41F7" w:rsidP="00C62CE1">
      <w:pPr>
        <w:tabs>
          <w:tab w:val="left" w:pos="851"/>
        </w:tabs>
        <w:ind w:left="851" w:hanging="851"/>
        <w:jc w:val="both"/>
        <w:rPr>
          <w:rFonts w:ascii="Arial" w:hAnsi="Arial" w:cs="Arial"/>
          <w:sz w:val="19"/>
          <w:szCs w:val="19"/>
        </w:rPr>
      </w:pPr>
    </w:p>
    <w:p w14:paraId="31A9AFD3"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Ejercer el presupuesto de egresos, y efectuar los pagos invariablemente en forma mancomunada con el Presidente Municipal y Tesorero, de acuerdo a los presupuestos aprobados por el Ayuntamiento; </w:t>
      </w:r>
    </w:p>
    <w:p w14:paraId="55CAED25" w14:textId="77777777" w:rsidR="003A41F7" w:rsidRPr="00997A85" w:rsidRDefault="003A41F7" w:rsidP="00C62CE1">
      <w:pPr>
        <w:tabs>
          <w:tab w:val="left" w:pos="851"/>
        </w:tabs>
        <w:ind w:left="851" w:hanging="851"/>
        <w:jc w:val="both"/>
        <w:rPr>
          <w:rFonts w:ascii="Arial" w:hAnsi="Arial" w:cs="Arial"/>
          <w:sz w:val="19"/>
          <w:szCs w:val="19"/>
        </w:rPr>
      </w:pPr>
    </w:p>
    <w:p w14:paraId="64F886D2" w14:textId="77777777" w:rsidR="003A41F7" w:rsidRPr="00997A85"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997A85">
        <w:rPr>
          <w:rFonts w:ascii="Arial" w:hAnsi="Arial" w:cs="Arial"/>
          <w:sz w:val="19"/>
          <w:szCs w:val="19"/>
          <w:vertAlign w:val="superscript"/>
        </w:rPr>
        <w:t>(Reforma según Decreto No. 1184 PPOE Extra de 09-04-12)</w:t>
      </w:r>
    </w:p>
    <w:p w14:paraId="2D591316" w14:textId="77777777" w:rsidR="003A41F7" w:rsidRPr="00997A85" w:rsidRDefault="003A41F7" w:rsidP="00C62CE1">
      <w:pPr>
        <w:tabs>
          <w:tab w:val="left" w:pos="851"/>
        </w:tabs>
        <w:ind w:left="851" w:hanging="851"/>
        <w:jc w:val="both"/>
        <w:rPr>
          <w:rFonts w:ascii="Arial" w:hAnsi="Arial" w:cs="Arial"/>
          <w:sz w:val="19"/>
          <w:szCs w:val="19"/>
        </w:rPr>
      </w:pPr>
    </w:p>
    <w:p w14:paraId="4D3E02F1" w14:textId="77777777" w:rsidR="003A41F7" w:rsidRPr="00997A85"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997A85">
        <w:rPr>
          <w:rFonts w:ascii="Arial" w:hAnsi="Arial" w:cs="Arial"/>
          <w:sz w:val="19"/>
          <w:szCs w:val="19"/>
        </w:rPr>
        <w:lastRenderedPageBreak/>
        <w:t xml:space="preserve">Llevar con total transparencia el control del presupuesto de egresos con enfoque a resultados e informes trimestrales de avance de gestión financiera; </w:t>
      </w:r>
      <w:r w:rsidRPr="00997A85">
        <w:rPr>
          <w:rFonts w:ascii="Arial" w:hAnsi="Arial" w:cs="Arial"/>
          <w:sz w:val="19"/>
          <w:szCs w:val="19"/>
          <w:vertAlign w:val="superscript"/>
        </w:rPr>
        <w:t>(Reforma según Decreto No. 1184 PPOE Extra de 09-04-12)</w:t>
      </w:r>
    </w:p>
    <w:p w14:paraId="5F03AA1F" w14:textId="77777777" w:rsidR="003A41F7" w:rsidRPr="00997A85" w:rsidRDefault="003A41F7" w:rsidP="00C62CE1">
      <w:pPr>
        <w:tabs>
          <w:tab w:val="left" w:pos="851"/>
        </w:tabs>
        <w:ind w:left="851" w:hanging="851"/>
        <w:jc w:val="both"/>
        <w:rPr>
          <w:rFonts w:ascii="Arial" w:hAnsi="Arial" w:cs="Arial"/>
          <w:sz w:val="19"/>
          <w:szCs w:val="19"/>
        </w:rPr>
      </w:pPr>
    </w:p>
    <w:p w14:paraId="2AA2478C"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14:paraId="2E9F88FF" w14:textId="77777777" w:rsidR="003A41F7" w:rsidRPr="00997A85" w:rsidRDefault="003A41F7" w:rsidP="00C62CE1">
      <w:pPr>
        <w:tabs>
          <w:tab w:val="left" w:pos="851"/>
        </w:tabs>
        <w:ind w:left="851" w:hanging="851"/>
        <w:jc w:val="both"/>
        <w:rPr>
          <w:rFonts w:ascii="Arial" w:hAnsi="Arial" w:cs="Arial"/>
          <w:sz w:val="19"/>
          <w:szCs w:val="19"/>
        </w:rPr>
      </w:pPr>
    </w:p>
    <w:p w14:paraId="39576EE3"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Vigilar y controlar las oficinas recaudadoras municipales; </w:t>
      </w:r>
    </w:p>
    <w:p w14:paraId="6A45C28B" w14:textId="77777777" w:rsidR="003A41F7" w:rsidRPr="00997A85" w:rsidRDefault="003A41F7" w:rsidP="00C62CE1">
      <w:pPr>
        <w:tabs>
          <w:tab w:val="left" w:pos="851"/>
        </w:tabs>
        <w:ind w:left="851" w:hanging="851"/>
        <w:jc w:val="both"/>
        <w:rPr>
          <w:rFonts w:ascii="Arial" w:hAnsi="Arial" w:cs="Arial"/>
          <w:sz w:val="19"/>
          <w:szCs w:val="19"/>
        </w:rPr>
      </w:pPr>
    </w:p>
    <w:p w14:paraId="114544A9"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Hacer las retenciones y el entero </w:t>
      </w:r>
      <w:r w:rsidR="00577925" w:rsidRPr="00997A85">
        <w:rPr>
          <w:rFonts w:ascii="Arial" w:hAnsi="Arial" w:cs="Arial"/>
          <w:sz w:val="19"/>
          <w:szCs w:val="19"/>
        </w:rPr>
        <w:t xml:space="preserve">de los impuestos </w:t>
      </w:r>
      <w:r w:rsidRPr="00997A85">
        <w:rPr>
          <w:rFonts w:ascii="Arial" w:hAnsi="Arial" w:cs="Arial"/>
          <w:sz w:val="19"/>
          <w:szCs w:val="19"/>
        </w:rPr>
        <w:t>sobre sueldos y salarios</w:t>
      </w:r>
      <w:r w:rsidR="00577925" w:rsidRPr="00997A85">
        <w:rPr>
          <w:rFonts w:ascii="Arial" w:hAnsi="Arial" w:cs="Arial"/>
          <w:sz w:val="19"/>
          <w:szCs w:val="19"/>
        </w:rPr>
        <w:t xml:space="preserve"> u otros que le impongan las disposiciones vigentes, cuando corresponda; </w:t>
      </w:r>
      <w:r w:rsidR="00577925" w:rsidRPr="00997A85">
        <w:rPr>
          <w:rFonts w:ascii="Arial" w:hAnsi="Arial" w:cs="Arial"/>
          <w:sz w:val="19"/>
          <w:szCs w:val="19"/>
          <w:vertAlign w:val="superscript"/>
        </w:rPr>
        <w:t>(Reforma según Decreto No. 1333 PPOE Extra de Fecha 16-02-2018)</w:t>
      </w:r>
    </w:p>
    <w:p w14:paraId="2967CC08" w14:textId="77777777" w:rsidR="003A41F7" w:rsidRPr="00997A85" w:rsidRDefault="003A41F7" w:rsidP="00C62CE1">
      <w:pPr>
        <w:tabs>
          <w:tab w:val="left" w:pos="851"/>
        </w:tabs>
        <w:ind w:left="851" w:hanging="851"/>
        <w:jc w:val="both"/>
        <w:rPr>
          <w:rFonts w:ascii="Arial" w:hAnsi="Arial" w:cs="Arial"/>
          <w:sz w:val="19"/>
          <w:szCs w:val="19"/>
        </w:rPr>
      </w:pPr>
    </w:p>
    <w:p w14:paraId="0E0B1112"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Notificar las resoluciones y demás actos administrativos que deriven del ejercicio de sus facultades en materia de comprobación y recaudación de ingresos municipales; </w:t>
      </w:r>
      <w:r w:rsidRPr="00997A85">
        <w:rPr>
          <w:rFonts w:ascii="Arial" w:hAnsi="Arial" w:cs="Arial"/>
          <w:sz w:val="19"/>
          <w:szCs w:val="19"/>
          <w:vertAlign w:val="superscript"/>
        </w:rPr>
        <w:t>(Reforma según Decreto No. 1255 PPOE Séptima Sección de 09-05-2015)</w:t>
      </w:r>
      <w:r w:rsidRPr="00997A85">
        <w:rPr>
          <w:rFonts w:ascii="Arial" w:hAnsi="Arial" w:cs="Arial"/>
          <w:sz w:val="19"/>
          <w:szCs w:val="19"/>
        </w:rPr>
        <w:t xml:space="preserve"> </w:t>
      </w:r>
    </w:p>
    <w:p w14:paraId="599AA1ED" w14:textId="77777777" w:rsidR="003A41F7" w:rsidRPr="00997A85" w:rsidRDefault="003A41F7" w:rsidP="00C62CE1">
      <w:pPr>
        <w:pStyle w:val="Prrafodelista"/>
        <w:tabs>
          <w:tab w:val="left" w:pos="851"/>
        </w:tabs>
        <w:ind w:left="851" w:hanging="851"/>
        <w:rPr>
          <w:rFonts w:ascii="Arial" w:hAnsi="Arial" w:cs="Arial"/>
          <w:sz w:val="19"/>
          <w:szCs w:val="19"/>
        </w:rPr>
      </w:pPr>
    </w:p>
    <w:p w14:paraId="1C42D864"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Ampliar y mantener actualizado el registro municipal de  Contribuyentes;</w:t>
      </w:r>
      <w:r w:rsidRPr="00997A85">
        <w:rPr>
          <w:rFonts w:ascii="Arial" w:hAnsi="Arial" w:cs="Arial"/>
          <w:sz w:val="19"/>
          <w:szCs w:val="19"/>
          <w:vertAlign w:val="superscript"/>
        </w:rPr>
        <w:t xml:space="preserve"> (Adición según Decreto No. 1255 PPOE Séptima Sección de 09-05-2015)</w:t>
      </w:r>
    </w:p>
    <w:p w14:paraId="4B743F42" w14:textId="77777777" w:rsidR="003A41F7" w:rsidRPr="00997A85" w:rsidRDefault="003A41F7" w:rsidP="00C62CE1">
      <w:pPr>
        <w:tabs>
          <w:tab w:val="left" w:pos="851"/>
        </w:tabs>
        <w:ind w:left="851" w:hanging="851"/>
        <w:jc w:val="both"/>
        <w:rPr>
          <w:rFonts w:ascii="Arial" w:hAnsi="Arial" w:cs="Arial"/>
          <w:sz w:val="19"/>
          <w:szCs w:val="19"/>
        </w:rPr>
      </w:pPr>
    </w:p>
    <w:p w14:paraId="45AB9307"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Dar cumplimiento y ejercer las facultades derivadas de los  convenios,  que en materia fiscal celebre con el Gobierno del Estado, con la Federación o con los Ayuntamientos;</w:t>
      </w:r>
      <w:r w:rsidRPr="00997A85">
        <w:rPr>
          <w:rFonts w:ascii="Arial" w:hAnsi="Arial" w:cs="Arial"/>
          <w:sz w:val="19"/>
          <w:szCs w:val="19"/>
          <w:vertAlign w:val="superscript"/>
        </w:rPr>
        <w:t xml:space="preserve"> (Adición según Decreto No. 1255 PPOE Séptima Sección de 09-05-2015)</w:t>
      </w:r>
    </w:p>
    <w:p w14:paraId="62345B64" w14:textId="77777777" w:rsidR="003A41F7" w:rsidRPr="00997A85" w:rsidRDefault="003A41F7" w:rsidP="00C62CE1">
      <w:pPr>
        <w:tabs>
          <w:tab w:val="left" w:pos="851"/>
        </w:tabs>
        <w:ind w:left="851" w:hanging="851"/>
        <w:jc w:val="both"/>
        <w:rPr>
          <w:rFonts w:ascii="Arial" w:hAnsi="Arial" w:cs="Arial"/>
          <w:sz w:val="19"/>
          <w:szCs w:val="19"/>
        </w:rPr>
      </w:pPr>
    </w:p>
    <w:p w14:paraId="0DA30218"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997A85">
        <w:rPr>
          <w:rFonts w:ascii="Arial" w:hAnsi="Arial" w:cs="Arial"/>
          <w:sz w:val="19"/>
          <w:szCs w:val="19"/>
          <w:vertAlign w:val="superscript"/>
        </w:rPr>
        <w:t xml:space="preserve"> (Adición según Decreto No. 1255 PPOE Séptima Sección de 09-05-2015)</w:t>
      </w:r>
    </w:p>
    <w:p w14:paraId="41940260" w14:textId="77777777" w:rsidR="003A41F7" w:rsidRPr="00997A85" w:rsidRDefault="003A41F7" w:rsidP="00C62CE1">
      <w:pPr>
        <w:tabs>
          <w:tab w:val="left" w:pos="851"/>
        </w:tabs>
        <w:ind w:left="851" w:hanging="851"/>
        <w:jc w:val="both"/>
        <w:rPr>
          <w:rFonts w:ascii="Arial" w:hAnsi="Arial" w:cs="Arial"/>
          <w:sz w:val="19"/>
          <w:szCs w:val="19"/>
        </w:rPr>
      </w:pPr>
    </w:p>
    <w:p w14:paraId="662BE46E"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Dirigir los servicios de inspección y vigilancia fiscal en el Municipio de su circunscripción territorial;</w:t>
      </w:r>
      <w:r w:rsidRPr="00997A85">
        <w:rPr>
          <w:rFonts w:ascii="Arial" w:hAnsi="Arial" w:cs="Arial"/>
          <w:sz w:val="19"/>
          <w:szCs w:val="19"/>
          <w:vertAlign w:val="superscript"/>
        </w:rPr>
        <w:t xml:space="preserve"> (Adición según Decreto No. 1255 PPOE Séptima Sección de 09-05-2015)</w:t>
      </w:r>
    </w:p>
    <w:p w14:paraId="3CE73BB5" w14:textId="77777777" w:rsidR="003A41F7" w:rsidRPr="00997A85" w:rsidRDefault="003A41F7" w:rsidP="00C62CE1">
      <w:pPr>
        <w:tabs>
          <w:tab w:val="left" w:pos="851"/>
        </w:tabs>
        <w:ind w:left="851" w:hanging="851"/>
        <w:jc w:val="both"/>
        <w:rPr>
          <w:rFonts w:ascii="Arial" w:hAnsi="Arial" w:cs="Arial"/>
          <w:sz w:val="19"/>
          <w:szCs w:val="19"/>
        </w:rPr>
      </w:pPr>
    </w:p>
    <w:p w14:paraId="0DEA703D" w14:textId="4B7A754C"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Proporcionar asesoría a instituciones públicas y particulares en materia de interpretación y aplicación de leyes fiscales, así como realizar una campaña permanente de orientación y difusión en materia fiscal municipal;</w:t>
      </w:r>
      <w:r w:rsidRPr="00997A85">
        <w:rPr>
          <w:rFonts w:ascii="Arial" w:hAnsi="Arial" w:cs="Arial"/>
          <w:sz w:val="19"/>
          <w:szCs w:val="19"/>
          <w:vertAlign w:val="superscript"/>
        </w:rPr>
        <w:t xml:space="preserve"> (Adición según Decreto No. 1255 PPOE Séptima Sección de 09-05-2015)</w:t>
      </w:r>
    </w:p>
    <w:p w14:paraId="75E093B2" w14:textId="77777777" w:rsidR="003A41F7" w:rsidRPr="00997A85" w:rsidRDefault="003A41F7" w:rsidP="00C62CE1">
      <w:pPr>
        <w:tabs>
          <w:tab w:val="left" w:pos="851"/>
        </w:tabs>
        <w:ind w:left="851" w:hanging="851"/>
        <w:jc w:val="both"/>
        <w:rPr>
          <w:rFonts w:ascii="Arial" w:hAnsi="Arial" w:cs="Arial"/>
          <w:sz w:val="19"/>
          <w:szCs w:val="19"/>
        </w:rPr>
      </w:pPr>
    </w:p>
    <w:p w14:paraId="438F1511"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Tramitar y resolver los recursos administrativos que establece el Código Fiscal Municipal del Estado de Oaxaca;</w:t>
      </w:r>
      <w:r w:rsidRPr="00997A85">
        <w:rPr>
          <w:rFonts w:ascii="Arial" w:hAnsi="Arial" w:cs="Arial"/>
          <w:sz w:val="19"/>
          <w:szCs w:val="19"/>
          <w:vertAlign w:val="superscript"/>
        </w:rPr>
        <w:t xml:space="preserve"> (Adición según Decreto No. 1255 PPOE Séptima Sección de 09-05-2015)</w:t>
      </w:r>
    </w:p>
    <w:p w14:paraId="6327FB53" w14:textId="77777777" w:rsidR="003A41F7" w:rsidRPr="00997A85" w:rsidRDefault="003A41F7" w:rsidP="00C62CE1">
      <w:pPr>
        <w:tabs>
          <w:tab w:val="left" w:pos="851"/>
        </w:tabs>
        <w:ind w:left="851" w:hanging="851"/>
        <w:jc w:val="both"/>
        <w:rPr>
          <w:rFonts w:ascii="Arial" w:hAnsi="Arial" w:cs="Arial"/>
          <w:sz w:val="19"/>
          <w:szCs w:val="19"/>
        </w:rPr>
      </w:pPr>
    </w:p>
    <w:p w14:paraId="0FE18A4E"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Imponer las sanciones que correspondan por infracciones a las disposiciones fiscales municipales;</w:t>
      </w:r>
      <w:r w:rsidRPr="00997A85">
        <w:rPr>
          <w:rFonts w:ascii="Arial" w:hAnsi="Arial" w:cs="Arial"/>
          <w:sz w:val="19"/>
          <w:szCs w:val="19"/>
          <w:vertAlign w:val="superscript"/>
        </w:rPr>
        <w:t xml:space="preserve"> (Adición según Decreto No. 1255 PPOE Séptima Sección de 09-05-2015)</w:t>
      </w:r>
    </w:p>
    <w:p w14:paraId="5A837C12" w14:textId="77777777" w:rsidR="003A41F7" w:rsidRPr="00997A85" w:rsidRDefault="003A41F7" w:rsidP="00C62CE1">
      <w:pPr>
        <w:tabs>
          <w:tab w:val="left" w:pos="851"/>
        </w:tabs>
        <w:ind w:left="851" w:hanging="851"/>
        <w:jc w:val="both"/>
        <w:rPr>
          <w:rFonts w:ascii="Arial" w:hAnsi="Arial" w:cs="Arial"/>
          <w:sz w:val="19"/>
          <w:szCs w:val="19"/>
        </w:rPr>
      </w:pPr>
    </w:p>
    <w:p w14:paraId="013B9F0D"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o con los Ayuntamientos;</w:t>
      </w:r>
      <w:r w:rsidRPr="00997A85">
        <w:rPr>
          <w:rFonts w:ascii="Arial" w:hAnsi="Arial" w:cs="Arial"/>
          <w:sz w:val="19"/>
          <w:szCs w:val="19"/>
          <w:vertAlign w:val="superscript"/>
        </w:rPr>
        <w:t xml:space="preserve"> (Adición según Decreto No. 1255 PPOE Séptima Sección de 09-05-2015)</w:t>
      </w:r>
    </w:p>
    <w:p w14:paraId="67516766" w14:textId="77777777" w:rsidR="003A41F7" w:rsidRPr="00997A85" w:rsidRDefault="003A41F7" w:rsidP="00C62CE1">
      <w:pPr>
        <w:tabs>
          <w:tab w:val="left" w:pos="851"/>
        </w:tabs>
        <w:ind w:left="851" w:hanging="851"/>
        <w:jc w:val="both"/>
        <w:rPr>
          <w:rFonts w:ascii="Arial" w:hAnsi="Arial" w:cs="Arial"/>
          <w:sz w:val="19"/>
          <w:szCs w:val="19"/>
        </w:rPr>
      </w:pPr>
    </w:p>
    <w:p w14:paraId="38F89E4E"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997A85">
        <w:rPr>
          <w:rFonts w:ascii="Arial" w:hAnsi="Arial" w:cs="Arial"/>
          <w:sz w:val="19"/>
          <w:szCs w:val="19"/>
          <w:vertAlign w:val="superscript"/>
        </w:rPr>
        <w:t xml:space="preserve"> (Adición según Decreto No. 1255 PPOE Séptima Sección de 09-05-2015)</w:t>
      </w:r>
    </w:p>
    <w:p w14:paraId="34DDEB02" w14:textId="77777777" w:rsidR="003A41F7" w:rsidRPr="00997A85" w:rsidRDefault="003A41F7" w:rsidP="00C62CE1">
      <w:pPr>
        <w:tabs>
          <w:tab w:val="left" w:pos="851"/>
        </w:tabs>
        <w:ind w:left="851" w:hanging="851"/>
        <w:jc w:val="both"/>
        <w:rPr>
          <w:rFonts w:ascii="Arial" w:hAnsi="Arial" w:cs="Arial"/>
          <w:sz w:val="19"/>
          <w:szCs w:val="19"/>
        </w:rPr>
      </w:pPr>
    </w:p>
    <w:p w14:paraId="408D68F1"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 xml:space="preserve">Interpretar y aplicar las disposiciones fiscales municipales; y </w:t>
      </w:r>
      <w:r w:rsidRPr="00997A85">
        <w:rPr>
          <w:rFonts w:ascii="Arial" w:hAnsi="Arial" w:cs="Arial"/>
          <w:sz w:val="19"/>
          <w:szCs w:val="19"/>
          <w:vertAlign w:val="superscript"/>
        </w:rPr>
        <w:t>(Adición según Decreto No. 1255 PPOE Séptima Sección de 09-05-2015)</w:t>
      </w:r>
    </w:p>
    <w:p w14:paraId="0BFFCEC1" w14:textId="77777777" w:rsidR="003A41F7" w:rsidRPr="00997A85" w:rsidRDefault="003A41F7" w:rsidP="00C62CE1">
      <w:pPr>
        <w:tabs>
          <w:tab w:val="left" w:pos="851"/>
        </w:tabs>
        <w:ind w:left="851" w:hanging="851"/>
        <w:jc w:val="both"/>
        <w:rPr>
          <w:rFonts w:ascii="Arial" w:hAnsi="Arial" w:cs="Arial"/>
          <w:sz w:val="19"/>
          <w:szCs w:val="19"/>
        </w:rPr>
      </w:pPr>
    </w:p>
    <w:p w14:paraId="6FAB767C" w14:textId="77777777" w:rsidR="003A41F7" w:rsidRPr="00997A85" w:rsidRDefault="003A41F7" w:rsidP="00C62CE1">
      <w:pPr>
        <w:numPr>
          <w:ilvl w:val="0"/>
          <w:numId w:val="55"/>
        </w:numPr>
        <w:tabs>
          <w:tab w:val="left" w:pos="851"/>
        </w:tabs>
        <w:ind w:left="851" w:hanging="851"/>
        <w:jc w:val="both"/>
        <w:rPr>
          <w:rFonts w:ascii="Arial" w:hAnsi="Arial" w:cs="Arial"/>
          <w:sz w:val="19"/>
          <w:szCs w:val="19"/>
        </w:rPr>
      </w:pPr>
      <w:r w:rsidRPr="00997A85">
        <w:rPr>
          <w:rFonts w:ascii="Arial" w:hAnsi="Arial" w:cs="Arial"/>
          <w:sz w:val="19"/>
          <w:szCs w:val="19"/>
        </w:rPr>
        <w:t>Las demás que en ámbito de su competencia le confiera las demás leyes y reglamentos municipales.</w:t>
      </w:r>
      <w:r w:rsidRPr="00997A85">
        <w:rPr>
          <w:rFonts w:ascii="Arial" w:hAnsi="Arial" w:cs="Arial"/>
          <w:sz w:val="19"/>
          <w:szCs w:val="19"/>
          <w:vertAlign w:val="superscript"/>
        </w:rPr>
        <w:t xml:space="preserve"> (Adición según Decreto No. 1255 PPOE Séptima Sección de 09-05-2015)</w:t>
      </w:r>
    </w:p>
    <w:p w14:paraId="1FED71FA" w14:textId="77777777" w:rsidR="003A41F7" w:rsidRPr="00997A85" w:rsidRDefault="003A41F7" w:rsidP="00C62CE1">
      <w:pPr>
        <w:tabs>
          <w:tab w:val="left" w:pos="851"/>
        </w:tabs>
        <w:ind w:left="851" w:hanging="851"/>
        <w:jc w:val="both"/>
        <w:rPr>
          <w:rFonts w:ascii="Arial" w:hAnsi="Arial" w:cs="Arial"/>
          <w:sz w:val="19"/>
          <w:szCs w:val="19"/>
        </w:rPr>
      </w:pPr>
    </w:p>
    <w:p w14:paraId="733A5244"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 xml:space="preserve">ARTÍCULO 96.- </w:t>
      </w:r>
      <w:r w:rsidRPr="00997A85">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14:paraId="1F7301BA" w14:textId="77777777" w:rsidR="003A41F7" w:rsidRPr="00997A85" w:rsidRDefault="003A41F7" w:rsidP="00C62CE1">
      <w:pPr>
        <w:jc w:val="both"/>
        <w:rPr>
          <w:rFonts w:ascii="Arial" w:hAnsi="Arial" w:cs="Arial"/>
          <w:sz w:val="19"/>
          <w:szCs w:val="19"/>
        </w:rPr>
      </w:pPr>
    </w:p>
    <w:p w14:paraId="1A15FC56"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14:paraId="587E38D2" w14:textId="77777777" w:rsidR="003A41F7" w:rsidRPr="00997A85" w:rsidRDefault="003A41F7" w:rsidP="00C62CE1">
      <w:pPr>
        <w:jc w:val="both"/>
        <w:rPr>
          <w:rFonts w:ascii="Arial" w:hAnsi="Arial" w:cs="Arial"/>
          <w:sz w:val="19"/>
          <w:szCs w:val="19"/>
        </w:rPr>
      </w:pPr>
    </w:p>
    <w:p w14:paraId="7D56B85C"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lastRenderedPageBreak/>
        <w:t>ARTÍCULO 97.-</w:t>
      </w:r>
      <w:r w:rsidRPr="00997A85">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14:paraId="02EBAD18" w14:textId="77777777" w:rsidR="003A41F7" w:rsidRPr="00997A85" w:rsidRDefault="003A41F7" w:rsidP="00C62CE1">
      <w:pPr>
        <w:jc w:val="both"/>
        <w:rPr>
          <w:rFonts w:ascii="Arial" w:hAnsi="Arial" w:cs="Arial"/>
          <w:sz w:val="19"/>
          <w:szCs w:val="19"/>
        </w:rPr>
      </w:pPr>
    </w:p>
    <w:p w14:paraId="265C1503" w14:textId="77777777" w:rsidR="003A41F7" w:rsidRPr="00997A85" w:rsidRDefault="003A41F7" w:rsidP="00C62CE1">
      <w:pPr>
        <w:numPr>
          <w:ilvl w:val="0"/>
          <w:numId w:val="56"/>
        </w:numPr>
        <w:tabs>
          <w:tab w:val="left" w:pos="851"/>
        </w:tabs>
        <w:ind w:left="851" w:hanging="851"/>
        <w:jc w:val="both"/>
        <w:rPr>
          <w:rFonts w:ascii="Arial" w:hAnsi="Arial" w:cs="Arial"/>
          <w:sz w:val="19"/>
          <w:szCs w:val="19"/>
        </w:rPr>
      </w:pPr>
      <w:r w:rsidRPr="00997A85">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14:paraId="359EDCC6" w14:textId="77777777" w:rsidR="003A41F7" w:rsidRPr="00997A85" w:rsidRDefault="003A41F7" w:rsidP="00C62CE1">
      <w:pPr>
        <w:tabs>
          <w:tab w:val="left" w:pos="851"/>
        </w:tabs>
        <w:ind w:left="851" w:hanging="851"/>
        <w:jc w:val="both"/>
        <w:rPr>
          <w:rFonts w:ascii="Arial" w:hAnsi="Arial" w:cs="Arial"/>
          <w:sz w:val="19"/>
          <w:szCs w:val="19"/>
        </w:rPr>
      </w:pPr>
    </w:p>
    <w:p w14:paraId="2A8869C1" w14:textId="77777777" w:rsidR="003A41F7" w:rsidRPr="00997A85" w:rsidRDefault="003A41F7" w:rsidP="00C62CE1">
      <w:pPr>
        <w:numPr>
          <w:ilvl w:val="0"/>
          <w:numId w:val="56"/>
        </w:numPr>
        <w:tabs>
          <w:tab w:val="left" w:pos="851"/>
        </w:tabs>
        <w:ind w:left="851" w:hanging="851"/>
        <w:jc w:val="both"/>
        <w:rPr>
          <w:rFonts w:ascii="Arial" w:hAnsi="Arial" w:cs="Arial"/>
          <w:sz w:val="19"/>
          <w:szCs w:val="19"/>
        </w:rPr>
      </w:pPr>
      <w:r w:rsidRPr="00997A85">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14:paraId="4E4DD213" w14:textId="149A04CF" w:rsidR="003A41F7" w:rsidRPr="00997A85" w:rsidRDefault="003A41F7" w:rsidP="00C62CE1">
      <w:pPr>
        <w:jc w:val="center"/>
        <w:rPr>
          <w:rFonts w:ascii="Arial" w:hAnsi="Arial" w:cs="Arial"/>
          <w:b/>
          <w:bCs/>
          <w:sz w:val="19"/>
          <w:szCs w:val="19"/>
        </w:rPr>
      </w:pPr>
    </w:p>
    <w:p w14:paraId="1F6A2D30" w14:textId="77777777" w:rsidR="00592C5D" w:rsidRPr="00997A85" w:rsidRDefault="00592C5D" w:rsidP="00592C5D">
      <w:pPr>
        <w:jc w:val="both"/>
        <w:rPr>
          <w:rFonts w:ascii="Arial" w:hAnsi="Arial" w:cs="Arial"/>
          <w:sz w:val="19"/>
          <w:szCs w:val="19"/>
        </w:rPr>
      </w:pPr>
      <w:r w:rsidRPr="00997A85">
        <w:rPr>
          <w:rFonts w:ascii="Arial" w:hAnsi="Arial" w:cs="Arial"/>
          <w:b/>
          <w:bCs/>
          <w:sz w:val="19"/>
          <w:szCs w:val="19"/>
        </w:rPr>
        <w:t xml:space="preserve">ARTÍCULO 97 Bis.- </w:t>
      </w:r>
      <w:r w:rsidRPr="00997A85">
        <w:rPr>
          <w:rFonts w:ascii="Arial" w:hAnsi="Arial" w:cs="Arial"/>
          <w:sz w:val="19"/>
          <w:szCs w:val="19"/>
        </w:rPr>
        <w:t>La Oficialía de Partes Municipal tendrá las siguientes atribuciones:</w:t>
      </w:r>
    </w:p>
    <w:p w14:paraId="5A119C79" w14:textId="77777777" w:rsidR="00592C5D" w:rsidRPr="00997A85" w:rsidRDefault="00592C5D" w:rsidP="00592C5D">
      <w:pPr>
        <w:jc w:val="both"/>
        <w:rPr>
          <w:rFonts w:ascii="Arial" w:hAnsi="Arial" w:cs="Arial"/>
          <w:sz w:val="19"/>
          <w:szCs w:val="19"/>
        </w:rPr>
      </w:pPr>
    </w:p>
    <w:p w14:paraId="2E3D45C9" w14:textId="77777777" w:rsidR="00592C5D" w:rsidRPr="00997A85" w:rsidRDefault="00592C5D" w:rsidP="00592C5D">
      <w:pPr>
        <w:jc w:val="both"/>
        <w:rPr>
          <w:rFonts w:ascii="Arial" w:hAnsi="Arial" w:cs="Arial"/>
          <w:sz w:val="19"/>
          <w:szCs w:val="19"/>
        </w:rPr>
      </w:pPr>
      <w:r w:rsidRPr="00997A85">
        <w:rPr>
          <w:rFonts w:ascii="Arial" w:hAnsi="Arial" w:cs="Arial"/>
          <w:sz w:val="19"/>
          <w:szCs w:val="19"/>
        </w:rPr>
        <w:t xml:space="preserve">I.- Tiene la obligación de recibir y entregar todas las peticiones, promociones, notificaciones y documentos al Secretario Municipal. </w:t>
      </w:r>
    </w:p>
    <w:p w14:paraId="5F4A12BB" w14:textId="77777777" w:rsidR="00592C5D" w:rsidRPr="00997A85" w:rsidRDefault="00592C5D" w:rsidP="00592C5D">
      <w:pPr>
        <w:jc w:val="both"/>
        <w:rPr>
          <w:rFonts w:ascii="Arial" w:hAnsi="Arial" w:cs="Arial"/>
          <w:sz w:val="19"/>
          <w:szCs w:val="19"/>
        </w:rPr>
      </w:pPr>
    </w:p>
    <w:p w14:paraId="7B080626" w14:textId="77777777" w:rsidR="00592C5D" w:rsidRPr="00997A85" w:rsidRDefault="00592C5D" w:rsidP="00592C5D">
      <w:pPr>
        <w:jc w:val="both"/>
        <w:rPr>
          <w:rFonts w:ascii="Arial" w:hAnsi="Arial" w:cs="Arial"/>
          <w:sz w:val="19"/>
          <w:szCs w:val="19"/>
        </w:rPr>
      </w:pPr>
      <w:r w:rsidRPr="00997A85">
        <w:rPr>
          <w:rFonts w:ascii="Arial" w:hAnsi="Arial" w:cs="Arial"/>
          <w:sz w:val="19"/>
          <w:szCs w:val="19"/>
        </w:rPr>
        <w:t xml:space="preserve">II.- Mantener bajo su cuidado y resguardo los escritos y documentales recibidos. </w:t>
      </w:r>
    </w:p>
    <w:p w14:paraId="3349E927" w14:textId="77777777" w:rsidR="00592C5D" w:rsidRPr="00997A85" w:rsidRDefault="00592C5D" w:rsidP="00592C5D">
      <w:pPr>
        <w:jc w:val="both"/>
        <w:rPr>
          <w:rFonts w:ascii="Arial" w:hAnsi="Arial" w:cs="Arial"/>
          <w:sz w:val="19"/>
          <w:szCs w:val="19"/>
        </w:rPr>
      </w:pPr>
    </w:p>
    <w:p w14:paraId="17F7501F" w14:textId="77777777" w:rsidR="00325028" w:rsidRPr="00997A85" w:rsidRDefault="00592C5D" w:rsidP="00592C5D">
      <w:pPr>
        <w:jc w:val="both"/>
        <w:rPr>
          <w:rFonts w:ascii="Arial" w:hAnsi="Arial" w:cs="Arial"/>
          <w:sz w:val="19"/>
          <w:szCs w:val="19"/>
        </w:rPr>
      </w:pPr>
      <w:r w:rsidRPr="00997A85">
        <w:rPr>
          <w:rFonts w:ascii="Arial" w:hAnsi="Arial" w:cs="Arial"/>
          <w:sz w:val="19"/>
          <w:szCs w:val="19"/>
        </w:rPr>
        <w:t xml:space="preserve">III.- Rendir mensualmente un informe. </w:t>
      </w:r>
    </w:p>
    <w:p w14:paraId="1B34074A" w14:textId="77777777" w:rsidR="00325028" w:rsidRPr="00997A85" w:rsidRDefault="00325028" w:rsidP="00592C5D">
      <w:pPr>
        <w:jc w:val="both"/>
        <w:rPr>
          <w:rFonts w:ascii="Arial" w:hAnsi="Arial" w:cs="Arial"/>
          <w:sz w:val="19"/>
          <w:szCs w:val="19"/>
        </w:rPr>
      </w:pPr>
    </w:p>
    <w:p w14:paraId="73B7234E" w14:textId="05C96BAA" w:rsidR="00592C5D" w:rsidRPr="00997A85" w:rsidRDefault="00592C5D" w:rsidP="00592C5D">
      <w:pPr>
        <w:jc w:val="both"/>
        <w:rPr>
          <w:rFonts w:ascii="Arial" w:hAnsi="Arial" w:cs="Arial"/>
          <w:sz w:val="19"/>
          <w:szCs w:val="19"/>
        </w:rPr>
      </w:pPr>
      <w:r w:rsidRPr="00997A85">
        <w:rPr>
          <w:rFonts w:ascii="Arial" w:hAnsi="Arial" w:cs="Arial"/>
          <w:sz w:val="19"/>
          <w:szCs w:val="19"/>
        </w:rPr>
        <w:t>IV.- Las demás que establezcan las disposiciones legales y reglamentarias, los acuerdos del Ayuntamiento y las que expresamente le asigne el Secretario Municipal</w:t>
      </w:r>
    </w:p>
    <w:p w14:paraId="4A53A573" w14:textId="2B094177" w:rsidR="00592C5D" w:rsidRPr="00997A85" w:rsidRDefault="00325028" w:rsidP="00325028">
      <w:pPr>
        <w:jc w:val="both"/>
        <w:rPr>
          <w:rFonts w:ascii="Arial" w:hAnsi="Arial" w:cs="Arial"/>
          <w:sz w:val="19"/>
          <w:szCs w:val="19"/>
          <w:vertAlign w:val="superscript"/>
        </w:rPr>
      </w:pPr>
      <w:r w:rsidRPr="00997A85">
        <w:rPr>
          <w:rFonts w:ascii="Arial" w:hAnsi="Arial" w:cs="Arial"/>
          <w:sz w:val="19"/>
          <w:szCs w:val="19"/>
          <w:vertAlign w:val="superscript"/>
        </w:rPr>
        <w:t>(Adición según Decreto No. 1623 PPOE Sexta Sección de fecha 03-10-2020)</w:t>
      </w:r>
    </w:p>
    <w:p w14:paraId="1A810F40" w14:textId="1D214C5F" w:rsidR="00EE0223" w:rsidRPr="00997A85" w:rsidRDefault="00EE0223" w:rsidP="00C62CE1">
      <w:pPr>
        <w:jc w:val="center"/>
        <w:rPr>
          <w:rFonts w:ascii="Arial" w:hAnsi="Arial" w:cs="Arial"/>
          <w:b/>
          <w:bCs/>
          <w:sz w:val="19"/>
          <w:szCs w:val="19"/>
        </w:rPr>
      </w:pPr>
    </w:p>
    <w:p w14:paraId="217B9FB2" w14:textId="77777777" w:rsidR="00325028" w:rsidRPr="00997A85" w:rsidRDefault="00325028" w:rsidP="00C62CE1">
      <w:pPr>
        <w:jc w:val="center"/>
        <w:rPr>
          <w:rFonts w:ascii="Arial" w:hAnsi="Arial" w:cs="Arial"/>
          <w:b/>
          <w:bCs/>
          <w:sz w:val="19"/>
          <w:szCs w:val="19"/>
        </w:rPr>
      </w:pPr>
    </w:p>
    <w:p w14:paraId="6432D6C0"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II</w:t>
      </w:r>
    </w:p>
    <w:p w14:paraId="0D656F0D"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DELEGACIÓN DE FACULTADES Y LA DESCONCENTRACIÓN ADMINISTRATIVA</w:t>
      </w:r>
    </w:p>
    <w:p w14:paraId="0761FD66" w14:textId="77777777" w:rsidR="003A41F7" w:rsidRPr="00997A85" w:rsidRDefault="003A41F7" w:rsidP="00C62CE1">
      <w:pPr>
        <w:jc w:val="center"/>
        <w:rPr>
          <w:rFonts w:ascii="Arial" w:hAnsi="Arial" w:cs="Arial"/>
          <w:b/>
          <w:bCs/>
          <w:sz w:val="19"/>
          <w:szCs w:val="19"/>
        </w:rPr>
      </w:pPr>
    </w:p>
    <w:p w14:paraId="5542E3F5"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98.-</w:t>
      </w:r>
      <w:r w:rsidRPr="00997A85">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14:paraId="023006CC" w14:textId="77777777" w:rsidR="003A41F7" w:rsidRPr="00997A85" w:rsidRDefault="003A41F7" w:rsidP="00C62CE1">
      <w:pPr>
        <w:jc w:val="both"/>
        <w:rPr>
          <w:rFonts w:ascii="Arial" w:hAnsi="Arial" w:cs="Arial"/>
          <w:sz w:val="19"/>
          <w:szCs w:val="19"/>
        </w:rPr>
      </w:pPr>
    </w:p>
    <w:p w14:paraId="07817CF4"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99.-</w:t>
      </w:r>
      <w:r w:rsidRPr="00997A85">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w:t>
      </w:r>
      <w:r w:rsidRPr="00997A85">
        <w:rPr>
          <w:rFonts w:ascii="Arial" w:hAnsi="Arial" w:cs="Arial"/>
          <w:sz w:val="19"/>
          <w:szCs w:val="19"/>
        </w:rPr>
        <w:lastRenderedPageBreak/>
        <w:t xml:space="preserve">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14:paraId="0DA36301" w14:textId="77777777" w:rsidR="003A41F7" w:rsidRPr="00997A85" w:rsidRDefault="003A41F7" w:rsidP="00C62CE1">
      <w:pPr>
        <w:rPr>
          <w:rFonts w:ascii="Arial" w:hAnsi="Arial" w:cs="Arial"/>
          <w:b/>
          <w:bCs/>
          <w:sz w:val="19"/>
          <w:szCs w:val="19"/>
        </w:rPr>
      </w:pPr>
    </w:p>
    <w:p w14:paraId="5019D6F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III</w:t>
      </w:r>
    </w:p>
    <w:p w14:paraId="0A58F334"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LOS SERVICIOS PÚBLICOS Y DE LA ADMINISTRACIÓN PÚBLICA PARAMUNICIPAL</w:t>
      </w:r>
    </w:p>
    <w:p w14:paraId="1176BA81" w14:textId="77777777" w:rsidR="003A41F7" w:rsidRPr="00997A85" w:rsidRDefault="003A41F7" w:rsidP="00C62CE1">
      <w:pPr>
        <w:jc w:val="center"/>
        <w:rPr>
          <w:rFonts w:ascii="Arial" w:hAnsi="Arial" w:cs="Arial"/>
          <w:b/>
          <w:bCs/>
          <w:sz w:val="19"/>
          <w:szCs w:val="19"/>
        </w:rPr>
      </w:pPr>
    </w:p>
    <w:p w14:paraId="12DDAB93"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100.-</w:t>
      </w:r>
      <w:r w:rsidRPr="00997A85">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 </w:t>
      </w:r>
    </w:p>
    <w:p w14:paraId="5D0BEF88" w14:textId="77777777" w:rsidR="003A41F7" w:rsidRPr="00997A85" w:rsidRDefault="003A41F7" w:rsidP="00C62CE1">
      <w:pPr>
        <w:jc w:val="both"/>
        <w:rPr>
          <w:rFonts w:ascii="Arial" w:hAnsi="Arial" w:cs="Arial"/>
          <w:sz w:val="19"/>
          <w:szCs w:val="19"/>
        </w:rPr>
      </w:pPr>
    </w:p>
    <w:p w14:paraId="2DF11909" w14:textId="77777777" w:rsidR="003A41F7" w:rsidRPr="00997A85" w:rsidRDefault="003A41F7" w:rsidP="00C62CE1">
      <w:pPr>
        <w:numPr>
          <w:ilvl w:val="0"/>
          <w:numId w:val="57"/>
        </w:numPr>
        <w:tabs>
          <w:tab w:val="left" w:pos="851"/>
        </w:tabs>
        <w:ind w:left="851" w:hanging="851"/>
        <w:jc w:val="both"/>
        <w:rPr>
          <w:rFonts w:ascii="Arial" w:hAnsi="Arial" w:cs="Arial"/>
          <w:sz w:val="19"/>
          <w:szCs w:val="19"/>
        </w:rPr>
      </w:pPr>
      <w:r w:rsidRPr="00997A85">
        <w:rPr>
          <w:rFonts w:ascii="Arial" w:hAnsi="Arial" w:cs="Arial"/>
          <w:sz w:val="19"/>
          <w:szCs w:val="19"/>
        </w:rPr>
        <w:t xml:space="preserve">Asistencia social en el ámbito de su competencia; </w:t>
      </w:r>
    </w:p>
    <w:p w14:paraId="155A45F0" w14:textId="77777777" w:rsidR="003A41F7" w:rsidRPr="00997A85" w:rsidRDefault="003A41F7" w:rsidP="00C62CE1">
      <w:pPr>
        <w:tabs>
          <w:tab w:val="left" w:pos="851"/>
        </w:tabs>
        <w:ind w:left="851" w:hanging="851"/>
        <w:jc w:val="both"/>
        <w:rPr>
          <w:rFonts w:ascii="Arial" w:hAnsi="Arial" w:cs="Arial"/>
          <w:sz w:val="19"/>
          <w:szCs w:val="19"/>
        </w:rPr>
      </w:pPr>
    </w:p>
    <w:p w14:paraId="4339CF98" w14:textId="77777777" w:rsidR="003A41F7" w:rsidRPr="00997A85" w:rsidRDefault="003A41F7" w:rsidP="00C62CE1">
      <w:pPr>
        <w:numPr>
          <w:ilvl w:val="0"/>
          <w:numId w:val="57"/>
        </w:numPr>
        <w:tabs>
          <w:tab w:val="left" w:pos="851"/>
        </w:tabs>
        <w:ind w:left="851" w:hanging="851"/>
        <w:jc w:val="both"/>
        <w:rPr>
          <w:rFonts w:ascii="Arial" w:hAnsi="Arial" w:cs="Arial"/>
          <w:sz w:val="19"/>
          <w:szCs w:val="19"/>
        </w:rPr>
      </w:pPr>
      <w:r w:rsidRPr="00997A85">
        <w:rPr>
          <w:rFonts w:ascii="Arial" w:hAnsi="Arial" w:cs="Arial"/>
          <w:sz w:val="19"/>
          <w:szCs w:val="19"/>
        </w:rPr>
        <w:t>Registro Civil, a través de su Presidente Municipal; en térmi</w:t>
      </w:r>
      <w:r w:rsidR="00A54C68" w:rsidRPr="00997A85">
        <w:rPr>
          <w:rFonts w:ascii="Arial" w:hAnsi="Arial" w:cs="Arial"/>
          <w:sz w:val="19"/>
          <w:szCs w:val="19"/>
        </w:rPr>
        <w:t>nos del artículo 68 fracción XX</w:t>
      </w:r>
      <w:r w:rsidRPr="00997A85">
        <w:rPr>
          <w:rFonts w:ascii="Arial" w:hAnsi="Arial" w:cs="Arial"/>
          <w:sz w:val="19"/>
          <w:szCs w:val="19"/>
        </w:rPr>
        <w:t xml:space="preserve">V, de esta Ley; </w:t>
      </w:r>
      <w:r w:rsidR="00D840C9" w:rsidRPr="00997A85">
        <w:rPr>
          <w:rFonts w:ascii="Arial" w:hAnsi="Arial" w:cs="Arial"/>
          <w:sz w:val="19"/>
          <w:szCs w:val="19"/>
        </w:rPr>
        <w:t xml:space="preserve"> </w:t>
      </w:r>
      <w:r w:rsidR="00D840C9" w:rsidRPr="00997A85">
        <w:rPr>
          <w:rFonts w:ascii="Arial" w:hAnsi="Arial" w:cs="Arial"/>
          <w:sz w:val="19"/>
          <w:szCs w:val="19"/>
          <w:vertAlign w:val="superscript"/>
        </w:rPr>
        <w:t>(Reforma según Decreto No. 1472 PPOE Novena Sección de fecha 10-11-2018)</w:t>
      </w:r>
    </w:p>
    <w:p w14:paraId="1BDDD808" w14:textId="77777777" w:rsidR="003A41F7" w:rsidRPr="00997A85" w:rsidRDefault="003A41F7" w:rsidP="00C62CE1">
      <w:pPr>
        <w:tabs>
          <w:tab w:val="left" w:pos="851"/>
        </w:tabs>
        <w:ind w:left="851" w:hanging="851"/>
        <w:jc w:val="both"/>
        <w:rPr>
          <w:rFonts w:ascii="Arial" w:hAnsi="Arial" w:cs="Arial"/>
          <w:sz w:val="19"/>
          <w:szCs w:val="19"/>
        </w:rPr>
      </w:pPr>
    </w:p>
    <w:p w14:paraId="28B56E45" w14:textId="77777777" w:rsidR="003A41F7" w:rsidRPr="00997A85" w:rsidRDefault="003A41F7" w:rsidP="00C62CE1">
      <w:pPr>
        <w:numPr>
          <w:ilvl w:val="0"/>
          <w:numId w:val="57"/>
        </w:numPr>
        <w:tabs>
          <w:tab w:val="left" w:pos="851"/>
        </w:tabs>
        <w:ind w:left="851" w:hanging="851"/>
        <w:jc w:val="both"/>
        <w:rPr>
          <w:rFonts w:ascii="Arial" w:hAnsi="Arial" w:cs="Arial"/>
          <w:sz w:val="19"/>
          <w:szCs w:val="19"/>
        </w:rPr>
      </w:pPr>
      <w:r w:rsidRPr="00997A85">
        <w:rPr>
          <w:rFonts w:ascii="Arial" w:hAnsi="Arial" w:cs="Arial"/>
          <w:sz w:val="19"/>
          <w:szCs w:val="19"/>
        </w:rPr>
        <w:t xml:space="preserve">Embellecimiento y conservación de los poblados, centros urbanos y obras de interés social; y </w:t>
      </w:r>
    </w:p>
    <w:p w14:paraId="53540BDB" w14:textId="77777777" w:rsidR="003A41F7" w:rsidRPr="00997A85" w:rsidRDefault="003A41F7" w:rsidP="00C62CE1">
      <w:pPr>
        <w:tabs>
          <w:tab w:val="left" w:pos="851"/>
        </w:tabs>
        <w:ind w:left="851" w:hanging="851"/>
        <w:jc w:val="both"/>
        <w:rPr>
          <w:rFonts w:ascii="Arial" w:hAnsi="Arial" w:cs="Arial"/>
          <w:sz w:val="19"/>
          <w:szCs w:val="19"/>
        </w:rPr>
      </w:pPr>
    </w:p>
    <w:p w14:paraId="5A57B2A3" w14:textId="77777777" w:rsidR="003A41F7" w:rsidRPr="00997A85" w:rsidRDefault="003A41F7" w:rsidP="00C62CE1">
      <w:pPr>
        <w:numPr>
          <w:ilvl w:val="0"/>
          <w:numId w:val="57"/>
        </w:numPr>
        <w:tabs>
          <w:tab w:val="left" w:pos="851"/>
        </w:tabs>
        <w:ind w:left="851" w:hanging="851"/>
        <w:jc w:val="both"/>
        <w:rPr>
          <w:rFonts w:ascii="Arial" w:hAnsi="Arial" w:cs="Arial"/>
          <w:sz w:val="19"/>
          <w:szCs w:val="19"/>
        </w:rPr>
      </w:pPr>
      <w:r w:rsidRPr="00997A85">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14:paraId="716D0E7F" w14:textId="63E34F40" w:rsidR="003A41F7" w:rsidRPr="00997A85" w:rsidRDefault="003A41F7" w:rsidP="00C62CE1">
      <w:pPr>
        <w:jc w:val="both"/>
        <w:rPr>
          <w:rFonts w:ascii="Arial" w:hAnsi="Arial" w:cs="Arial"/>
          <w:sz w:val="19"/>
          <w:szCs w:val="19"/>
        </w:rPr>
      </w:pPr>
    </w:p>
    <w:p w14:paraId="30B01C20" w14:textId="77777777" w:rsidR="004D18F3" w:rsidRPr="00997A85" w:rsidRDefault="004D18F3" w:rsidP="00C62CE1">
      <w:pPr>
        <w:jc w:val="both"/>
        <w:rPr>
          <w:rFonts w:ascii="Arial" w:hAnsi="Arial" w:cs="Arial"/>
          <w:sz w:val="19"/>
          <w:szCs w:val="19"/>
        </w:rPr>
      </w:pPr>
      <w:r w:rsidRPr="00997A85">
        <w:rPr>
          <w:rFonts w:ascii="Arial" w:hAnsi="Arial" w:cs="Arial"/>
          <w:b/>
          <w:bCs/>
          <w:sz w:val="19"/>
          <w:szCs w:val="19"/>
        </w:rPr>
        <w:t>ARTÍCULO 100 Bis.-</w:t>
      </w:r>
      <w:r w:rsidRPr="00997A85">
        <w:rPr>
          <w:rFonts w:ascii="Arial" w:hAnsi="Arial" w:cs="Arial"/>
          <w:sz w:val="19"/>
          <w:szCs w:val="19"/>
        </w:rPr>
        <w:t xml:space="preserve"> La prestación del servicio de alumbrado público se sujetará a las prioridades establecidas en el Plan Municipal de Desarrollo y, en lo conducente, a las disposiciones legales federales y estatales aplicables. </w:t>
      </w:r>
    </w:p>
    <w:p w14:paraId="2FB2EE07" w14:textId="77777777" w:rsidR="004D18F3" w:rsidRPr="00997A85" w:rsidRDefault="004D18F3" w:rsidP="00C62CE1">
      <w:pPr>
        <w:jc w:val="both"/>
        <w:rPr>
          <w:rFonts w:ascii="Arial" w:hAnsi="Arial" w:cs="Arial"/>
          <w:sz w:val="19"/>
          <w:szCs w:val="19"/>
        </w:rPr>
      </w:pPr>
    </w:p>
    <w:p w14:paraId="22642763" w14:textId="6F33C253" w:rsidR="004D18F3" w:rsidRPr="00997A85" w:rsidRDefault="004D18F3" w:rsidP="00C62CE1">
      <w:pPr>
        <w:jc w:val="both"/>
        <w:rPr>
          <w:rFonts w:ascii="Arial" w:hAnsi="Arial" w:cs="Arial"/>
          <w:sz w:val="19"/>
          <w:szCs w:val="19"/>
        </w:rPr>
      </w:pPr>
      <w:r w:rsidRPr="00997A85">
        <w:rPr>
          <w:rFonts w:ascii="Arial" w:hAnsi="Arial" w:cs="Arial"/>
          <w:sz w:val="19"/>
          <w:szCs w:val="19"/>
        </w:rPr>
        <w:t>Para preservar y cuidar el medio ambiente, así como prevenir los efectos del cambio climático, en el alumbrado público preferentemente serán utilizadas luminarias con tecnología con diodo emisor de luz, conocida como LED, procurando que sean alimentadas con energía eólica y/o solar</w:t>
      </w:r>
    </w:p>
    <w:p w14:paraId="195D1120" w14:textId="6CAC3EED" w:rsidR="004D18F3" w:rsidRPr="00997A85" w:rsidRDefault="004D18F3" w:rsidP="00C62CE1">
      <w:pPr>
        <w:jc w:val="both"/>
        <w:rPr>
          <w:rFonts w:ascii="Arial" w:hAnsi="Arial" w:cs="Arial"/>
          <w:sz w:val="19"/>
          <w:szCs w:val="19"/>
          <w:vertAlign w:val="superscript"/>
        </w:rPr>
      </w:pPr>
      <w:r w:rsidRPr="00997A85">
        <w:rPr>
          <w:rFonts w:ascii="Arial" w:hAnsi="Arial" w:cs="Arial"/>
          <w:sz w:val="19"/>
          <w:szCs w:val="19"/>
          <w:vertAlign w:val="superscript"/>
        </w:rPr>
        <w:t>(Adición según Decreto No. 2538 PPOE Cuarta Sección de fecha 04-09-2021)</w:t>
      </w:r>
    </w:p>
    <w:p w14:paraId="1CB301F8" w14:textId="77777777" w:rsidR="004D18F3" w:rsidRPr="00997A85" w:rsidRDefault="004D18F3" w:rsidP="00C62CE1">
      <w:pPr>
        <w:jc w:val="both"/>
        <w:rPr>
          <w:rFonts w:ascii="Arial" w:hAnsi="Arial" w:cs="Arial"/>
          <w:sz w:val="19"/>
          <w:szCs w:val="19"/>
        </w:rPr>
      </w:pPr>
    </w:p>
    <w:p w14:paraId="7FD224EE"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101.-</w:t>
      </w:r>
      <w:r w:rsidRPr="00997A85">
        <w:rPr>
          <w:rFonts w:ascii="Arial" w:hAnsi="Arial" w:cs="Arial"/>
          <w:sz w:val="19"/>
          <w:szCs w:val="19"/>
        </w:rPr>
        <w:t xml:space="preserve"> Para atender los servicios públicos, el Ayuntamiento podrá crear por las siguientes entidades paramunicipales: </w:t>
      </w:r>
    </w:p>
    <w:p w14:paraId="3BDFB5F9" w14:textId="77777777" w:rsidR="003A41F7" w:rsidRPr="00997A85" w:rsidRDefault="003A41F7" w:rsidP="00C62CE1">
      <w:pPr>
        <w:jc w:val="both"/>
        <w:rPr>
          <w:rFonts w:ascii="Arial" w:hAnsi="Arial" w:cs="Arial"/>
          <w:sz w:val="19"/>
          <w:szCs w:val="19"/>
        </w:rPr>
      </w:pPr>
    </w:p>
    <w:p w14:paraId="1054E082" w14:textId="77777777" w:rsidR="003A41F7" w:rsidRPr="00997A85" w:rsidRDefault="003A41F7" w:rsidP="00C62CE1">
      <w:pPr>
        <w:numPr>
          <w:ilvl w:val="0"/>
          <w:numId w:val="58"/>
        </w:numPr>
        <w:tabs>
          <w:tab w:val="left" w:pos="851"/>
        </w:tabs>
        <w:ind w:left="851" w:hanging="851"/>
        <w:jc w:val="both"/>
        <w:rPr>
          <w:rFonts w:ascii="Arial" w:hAnsi="Arial" w:cs="Arial"/>
          <w:sz w:val="19"/>
          <w:szCs w:val="19"/>
        </w:rPr>
      </w:pPr>
      <w:r w:rsidRPr="00997A85">
        <w:rPr>
          <w:rFonts w:ascii="Arial" w:hAnsi="Arial" w:cs="Arial"/>
          <w:sz w:val="19"/>
          <w:szCs w:val="19"/>
        </w:rPr>
        <w:t xml:space="preserve">Los organismos públicos descentralizados; </w:t>
      </w:r>
    </w:p>
    <w:p w14:paraId="2335A6E8" w14:textId="77777777" w:rsidR="003A41F7" w:rsidRPr="00997A85" w:rsidRDefault="003A41F7" w:rsidP="00C62CE1">
      <w:pPr>
        <w:tabs>
          <w:tab w:val="left" w:pos="851"/>
        </w:tabs>
        <w:ind w:left="851" w:hanging="851"/>
        <w:jc w:val="both"/>
        <w:rPr>
          <w:rFonts w:ascii="Arial" w:hAnsi="Arial" w:cs="Arial"/>
          <w:sz w:val="19"/>
          <w:szCs w:val="19"/>
        </w:rPr>
      </w:pPr>
    </w:p>
    <w:p w14:paraId="5C50D74A" w14:textId="77777777" w:rsidR="003A41F7" w:rsidRPr="00997A85" w:rsidRDefault="003A41F7" w:rsidP="00C62CE1">
      <w:pPr>
        <w:numPr>
          <w:ilvl w:val="0"/>
          <w:numId w:val="58"/>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Las empresas de participación municipal; y </w:t>
      </w:r>
    </w:p>
    <w:p w14:paraId="246016E3" w14:textId="77777777" w:rsidR="003A41F7" w:rsidRPr="00997A85" w:rsidRDefault="003A41F7" w:rsidP="00C62CE1">
      <w:pPr>
        <w:tabs>
          <w:tab w:val="left" w:pos="851"/>
        </w:tabs>
        <w:ind w:left="851" w:hanging="851"/>
        <w:jc w:val="both"/>
        <w:rPr>
          <w:rFonts w:ascii="Arial" w:hAnsi="Arial" w:cs="Arial"/>
          <w:sz w:val="19"/>
          <w:szCs w:val="19"/>
        </w:rPr>
      </w:pPr>
    </w:p>
    <w:p w14:paraId="155AD69D" w14:textId="77777777" w:rsidR="003A41F7" w:rsidRPr="00997A85" w:rsidRDefault="003A41F7" w:rsidP="00C62CE1">
      <w:pPr>
        <w:numPr>
          <w:ilvl w:val="0"/>
          <w:numId w:val="58"/>
        </w:numPr>
        <w:tabs>
          <w:tab w:val="left" w:pos="851"/>
        </w:tabs>
        <w:ind w:left="851" w:hanging="851"/>
        <w:jc w:val="both"/>
        <w:rPr>
          <w:rFonts w:ascii="Arial" w:hAnsi="Arial" w:cs="Arial"/>
          <w:sz w:val="19"/>
          <w:szCs w:val="19"/>
        </w:rPr>
      </w:pPr>
      <w:r w:rsidRPr="00997A85">
        <w:rPr>
          <w:rFonts w:ascii="Arial" w:hAnsi="Arial" w:cs="Arial"/>
          <w:sz w:val="19"/>
          <w:szCs w:val="19"/>
        </w:rPr>
        <w:t xml:space="preserve">Los fideicomisos públicos, en los que el fideicomitente será el ayuntamiento. </w:t>
      </w:r>
    </w:p>
    <w:p w14:paraId="58E7F7D6" w14:textId="77777777" w:rsidR="003A41F7" w:rsidRPr="00997A85" w:rsidRDefault="003A41F7" w:rsidP="00C62CE1">
      <w:pPr>
        <w:tabs>
          <w:tab w:val="left" w:pos="851"/>
        </w:tabs>
        <w:ind w:left="851" w:hanging="851"/>
        <w:jc w:val="both"/>
        <w:rPr>
          <w:rFonts w:ascii="Arial" w:hAnsi="Arial" w:cs="Arial"/>
          <w:sz w:val="19"/>
          <w:szCs w:val="19"/>
        </w:rPr>
      </w:pPr>
    </w:p>
    <w:p w14:paraId="561BAC6D"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 xml:space="preserve">ARTÍCULO 102.- </w:t>
      </w:r>
      <w:r w:rsidRPr="00997A85">
        <w:rPr>
          <w:rFonts w:ascii="Arial" w:hAnsi="Arial" w:cs="Arial"/>
          <w:sz w:val="19"/>
          <w:szCs w:val="19"/>
        </w:rPr>
        <w:t xml:space="preserve">Los servicios públicos y la administración pública paramunicipal se regularán teniendo en cuenta la Ley de Planeación. </w:t>
      </w:r>
    </w:p>
    <w:p w14:paraId="7EB2A9B6" w14:textId="77777777" w:rsidR="003A41F7" w:rsidRPr="00997A85" w:rsidRDefault="003A41F7" w:rsidP="00C62CE1">
      <w:pPr>
        <w:rPr>
          <w:rFonts w:ascii="Arial" w:hAnsi="Arial" w:cs="Arial"/>
          <w:b/>
          <w:bCs/>
          <w:sz w:val="19"/>
          <w:szCs w:val="19"/>
        </w:rPr>
      </w:pPr>
    </w:p>
    <w:p w14:paraId="27259C56" w14:textId="0E775252" w:rsidR="003335F5" w:rsidRPr="00997A85" w:rsidRDefault="0005597C" w:rsidP="0005597C">
      <w:pPr>
        <w:jc w:val="both"/>
        <w:rPr>
          <w:rFonts w:ascii="Arial" w:hAnsi="Arial" w:cs="Arial"/>
          <w:sz w:val="19"/>
          <w:szCs w:val="19"/>
        </w:rPr>
      </w:pPr>
      <w:r w:rsidRPr="00997A85">
        <w:rPr>
          <w:rFonts w:ascii="Arial" w:hAnsi="Arial" w:cs="Arial"/>
          <w:sz w:val="19"/>
          <w:szCs w:val="19"/>
        </w:rPr>
        <w:t xml:space="preserve">Los Municipios podrán crear Institutos Municipales de Planeación o Institutos Microregionales de Planeación, según sea el caso, como organismos públicos descentralizados de las administraciones municipales, con personalidad jurídica y patrimonio propio, en los términos de la Ley Estatal de Planeación y la Ley de Planeación, Desarrollo Administrativo y Servicios Públicos Municipales. </w:t>
      </w:r>
      <w:r w:rsidRPr="00997A85">
        <w:rPr>
          <w:rFonts w:ascii="Arial" w:hAnsi="Arial" w:cs="Arial"/>
          <w:sz w:val="19"/>
          <w:szCs w:val="19"/>
          <w:vertAlign w:val="superscript"/>
        </w:rPr>
        <w:t>(Adición según Decreto No. 2589 PPOE Novena Sección de fecha 28-08-2021)</w:t>
      </w:r>
    </w:p>
    <w:p w14:paraId="4ED0DC1E" w14:textId="77777777" w:rsidR="0005597C" w:rsidRPr="00997A85" w:rsidRDefault="0005597C" w:rsidP="00C62CE1">
      <w:pPr>
        <w:rPr>
          <w:rFonts w:ascii="Arial" w:hAnsi="Arial" w:cs="Arial"/>
          <w:b/>
          <w:bCs/>
          <w:sz w:val="19"/>
          <w:szCs w:val="19"/>
        </w:rPr>
      </w:pPr>
    </w:p>
    <w:p w14:paraId="68EB5466" w14:textId="77777777" w:rsidR="003335F5" w:rsidRPr="00997A85" w:rsidRDefault="003335F5" w:rsidP="00C62CE1">
      <w:pPr>
        <w:rPr>
          <w:rFonts w:ascii="Arial" w:hAnsi="Arial" w:cs="Arial"/>
          <w:b/>
          <w:bCs/>
          <w:sz w:val="19"/>
          <w:szCs w:val="19"/>
        </w:rPr>
      </w:pPr>
    </w:p>
    <w:p w14:paraId="2711BFFF"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 xml:space="preserve">TÍTULO SEXTO </w:t>
      </w:r>
    </w:p>
    <w:p w14:paraId="6EFF658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HACIENDA Y PATRIMONIO MUNICIPAL</w:t>
      </w:r>
    </w:p>
    <w:p w14:paraId="56E7390C" w14:textId="77777777" w:rsidR="003A41F7" w:rsidRPr="00997A85" w:rsidRDefault="003A41F7" w:rsidP="00C62CE1">
      <w:pPr>
        <w:jc w:val="center"/>
        <w:rPr>
          <w:rFonts w:ascii="Arial" w:hAnsi="Arial" w:cs="Arial"/>
          <w:b/>
          <w:bCs/>
          <w:sz w:val="19"/>
          <w:szCs w:val="19"/>
        </w:rPr>
      </w:pPr>
    </w:p>
    <w:p w14:paraId="7F8459FF"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w:t>
      </w:r>
    </w:p>
    <w:p w14:paraId="137D8745"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LOS BIENES MUNICIPALES</w:t>
      </w:r>
    </w:p>
    <w:p w14:paraId="51BB30D1" w14:textId="77777777" w:rsidR="003A41F7" w:rsidRPr="00997A85" w:rsidRDefault="003A41F7" w:rsidP="00C62CE1">
      <w:pPr>
        <w:jc w:val="center"/>
        <w:rPr>
          <w:rFonts w:ascii="Arial" w:hAnsi="Arial" w:cs="Arial"/>
          <w:b/>
          <w:bCs/>
          <w:sz w:val="19"/>
          <w:szCs w:val="19"/>
        </w:rPr>
      </w:pPr>
    </w:p>
    <w:p w14:paraId="154C9819"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 xml:space="preserve">ARTÍCULO 103.- </w:t>
      </w:r>
      <w:r w:rsidRPr="00997A85">
        <w:rPr>
          <w:rFonts w:ascii="Arial" w:hAnsi="Arial" w:cs="Arial"/>
          <w:sz w:val="19"/>
          <w:szCs w:val="19"/>
        </w:rPr>
        <w:t xml:space="preserve">El Patrimonio del Municipio lo constituyen los bienes de dominio público y los bienes de dominio privado. </w:t>
      </w:r>
    </w:p>
    <w:p w14:paraId="3673A636" w14:textId="77777777" w:rsidR="003A41F7" w:rsidRPr="00997A85" w:rsidRDefault="003A41F7" w:rsidP="00C62CE1">
      <w:pPr>
        <w:jc w:val="both"/>
        <w:rPr>
          <w:rFonts w:ascii="Arial" w:hAnsi="Arial" w:cs="Arial"/>
          <w:sz w:val="19"/>
          <w:szCs w:val="19"/>
        </w:rPr>
      </w:pPr>
    </w:p>
    <w:p w14:paraId="0DBC4920"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Son bienes de dominio público: </w:t>
      </w:r>
    </w:p>
    <w:p w14:paraId="0B4E0C7F" w14:textId="77777777" w:rsidR="003A41F7" w:rsidRPr="00997A85" w:rsidRDefault="003A41F7" w:rsidP="00C62CE1">
      <w:pPr>
        <w:jc w:val="both"/>
        <w:rPr>
          <w:rFonts w:ascii="Arial" w:hAnsi="Arial" w:cs="Arial"/>
          <w:sz w:val="19"/>
          <w:szCs w:val="19"/>
        </w:rPr>
      </w:pPr>
    </w:p>
    <w:p w14:paraId="4C421CA2" w14:textId="77777777" w:rsidR="003A41F7" w:rsidRPr="00997A85" w:rsidRDefault="003A41F7" w:rsidP="00C62CE1">
      <w:pPr>
        <w:numPr>
          <w:ilvl w:val="0"/>
          <w:numId w:val="59"/>
        </w:numPr>
        <w:tabs>
          <w:tab w:val="left" w:pos="851"/>
        </w:tabs>
        <w:ind w:left="851" w:hanging="851"/>
        <w:jc w:val="both"/>
        <w:rPr>
          <w:rFonts w:ascii="Arial" w:hAnsi="Arial" w:cs="Arial"/>
          <w:sz w:val="19"/>
          <w:szCs w:val="19"/>
        </w:rPr>
      </w:pPr>
      <w:r w:rsidRPr="00997A85">
        <w:rPr>
          <w:rFonts w:ascii="Arial" w:hAnsi="Arial" w:cs="Arial"/>
          <w:sz w:val="19"/>
          <w:szCs w:val="19"/>
        </w:rPr>
        <w:t xml:space="preserve">Los de uso común; </w:t>
      </w:r>
    </w:p>
    <w:p w14:paraId="1F514B0B" w14:textId="77777777" w:rsidR="003A41F7" w:rsidRPr="00997A85" w:rsidRDefault="003A41F7" w:rsidP="00C62CE1">
      <w:pPr>
        <w:tabs>
          <w:tab w:val="left" w:pos="851"/>
        </w:tabs>
        <w:ind w:left="851" w:hanging="851"/>
        <w:jc w:val="both"/>
        <w:rPr>
          <w:rFonts w:ascii="Arial" w:hAnsi="Arial" w:cs="Arial"/>
          <w:sz w:val="19"/>
          <w:szCs w:val="19"/>
        </w:rPr>
      </w:pPr>
    </w:p>
    <w:p w14:paraId="0CB8B6D2" w14:textId="77777777" w:rsidR="003A41F7" w:rsidRPr="00997A85" w:rsidRDefault="003A41F7" w:rsidP="00C62CE1">
      <w:pPr>
        <w:numPr>
          <w:ilvl w:val="0"/>
          <w:numId w:val="59"/>
        </w:numPr>
        <w:tabs>
          <w:tab w:val="left" w:pos="851"/>
        </w:tabs>
        <w:ind w:left="851" w:hanging="851"/>
        <w:jc w:val="both"/>
        <w:rPr>
          <w:rFonts w:ascii="Arial" w:hAnsi="Arial" w:cs="Arial"/>
          <w:sz w:val="19"/>
          <w:szCs w:val="19"/>
        </w:rPr>
      </w:pPr>
      <w:r w:rsidRPr="00997A85">
        <w:rPr>
          <w:rFonts w:ascii="Arial" w:hAnsi="Arial" w:cs="Arial"/>
          <w:sz w:val="19"/>
          <w:szCs w:val="19"/>
        </w:rPr>
        <w:t xml:space="preserve">Los inmuebles destinados por el Municipio a un servicio público, los propios que utilice para dicho fin y los equiparados a éstos conforme a la Ley; </w:t>
      </w:r>
    </w:p>
    <w:p w14:paraId="254A5741" w14:textId="77777777" w:rsidR="003A41F7" w:rsidRPr="00997A85" w:rsidRDefault="003A41F7" w:rsidP="00C62CE1">
      <w:pPr>
        <w:tabs>
          <w:tab w:val="left" w:pos="851"/>
        </w:tabs>
        <w:ind w:left="851" w:hanging="851"/>
        <w:jc w:val="both"/>
        <w:rPr>
          <w:rFonts w:ascii="Arial" w:hAnsi="Arial" w:cs="Arial"/>
          <w:sz w:val="19"/>
          <w:szCs w:val="19"/>
        </w:rPr>
      </w:pPr>
    </w:p>
    <w:p w14:paraId="30021E99" w14:textId="77777777" w:rsidR="003A41F7" w:rsidRPr="00997A85" w:rsidRDefault="003A41F7" w:rsidP="00C62CE1">
      <w:pPr>
        <w:numPr>
          <w:ilvl w:val="0"/>
          <w:numId w:val="59"/>
        </w:numPr>
        <w:tabs>
          <w:tab w:val="left" w:pos="851"/>
        </w:tabs>
        <w:ind w:left="851" w:hanging="851"/>
        <w:jc w:val="both"/>
        <w:rPr>
          <w:rFonts w:ascii="Arial" w:hAnsi="Arial" w:cs="Arial"/>
          <w:sz w:val="19"/>
          <w:szCs w:val="19"/>
        </w:rPr>
      </w:pPr>
      <w:r w:rsidRPr="00997A85">
        <w:rPr>
          <w:rFonts w:ascii="Arial" w:hAnsi="Arial" w:cs="Arial"/>
          <w:sz w:val="19"/>
          <w:szCs w:val="19"/>
        </w:rPr>
        <w:t>Los muebles de propiedad municipal que por su naturaleza no sean sustituibles tales como los documentos y expedientes de las oficinas, manuscritos, archivos, libros, mapas</w:t>
      </w:r>
      <w:r w:rsidRPr="00997A85">
        <w:rPr>
          <w:rFonts w:ascii="Arial" w:hAnsi="Arial" w:cs="Arial"/>
          <w:b/>
          <w:sz w:val="19"/>
          <w:szCs w:val="19"/>
        </w:rPr>
        <w:t>,</w:t>
      </w:r>
      <w:r w:rsidRPr="00997A85">
        <w:rPr>
          <w:rFonts w:ascii="Arial" w:hAnsi="Arial" w:cs="Arial"/>
          <w:sz w:val="19"/>
          <w:szCs w:val="19"/>
        </w:rPr>
        <w:t xml:space="preserve"> planes, folletos, grabados importantes, obras de arte u otros objetos similares; </w:t>
      </w:r>
    </w:p>
    <w:p w14:paraId="5C5CA015" w14:textId="77777777" w:rsidR="003A41F7" w:rsidRPr="00997A85" w:rsidRDefault="003A41F7" w:rsidP="00C62CE1">
      <w:pPr>
        <w:tabs>
          <w:tab w:val="left" w:pos="851"/>
        </w:tabs>
        <w:ind w:left="851" w:hanging="851"/>
        <w:jc w:val="both"/>
        <w:rPr>
          <w:rFonts w:ascii="Arial" w:hAnsi="Arial" w:cs="Arial"/>
          <w:sz w:val="19"/>
          <w:szCs w:val="19"/>
        </w:rPr>
      </w:pPr>
    </w:p>
    <w:p w14:paraId="687630ED" w14:textId="77777777" w:rsidR="003A41F7" w:rsidRPr="00997A85" w:rsidRDefault="003A41F7" w:rsidP="00C62CE1">
      <w:pPr>
        <w:numPr>
          <w:ilvl w:val="0"/>
          <w:numId w:val="59"/>
        </w:numPr>
        <w:tabs>
          <w:tab w:val="left" w:pos="851"/>
        </w:tabs>
        <w:ind w:left="851" w:hanging="851"/>
        <w:jc w:val="both"/>
        <w:rPr>
          <w:rFonts w:ascii="Arial" w:hAnsi="Arial" w:cs="Arial"/>
          <w:sz w:val="19"/>
          <w:szCs w:val="19"/>
        </w:rPr>
      </w:pPr>
      <w:r w:rsidRPr="00997A85">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14:paraId="193FD223" w14:textId="77777777" w:rsidR="003A41F7" w:rsidRPr="00997A85" w:rsidRDefault="003A41F7" w:rsidP="00C62CE1">
      <w:pPr>
        <w:tabs>
          <w:tab w:val="left" w:pos="851"/>
        </w:tabs>
        <w:ind w:left="851" w:hanging="851"/>
        <w:jc w:val="both"/>
        <w:rPr>
          <w:rFonts w:ascii="Arial" w:hAnsi="Arial" w:cs="Arial"/>
          <w:sz w:val="19"/>
          <w:szCs w:val="19"/>
        </w:rPr>
      </w:pPr>
    </w:p>
    <w:p w14:paraId="406D3A9E" w14:textId="77777777" w:rsidR="003A41F7" w:rsidRPr="00997A85" w:rsidRDefault="003A41F7" w:rsidP="00C62CE1">
      <w:pPr>
        <w:numPr>
          <w:ilvl w:val="0"/>
          <w:numId w:val="59"/>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Los demás que por disposición de otros ordenamientos legales forman o deban formar parte del dominio público municipal. </w:t>
      </w:r>
    </w:p>
    <w:p w14:paraId="396E9830" w14:textId="77777777" w:rsidR="003A41F7" w:rsidRPr="00997A85" w:rsidRDefault="003A41F7" w:rsidP="00C62CE1">
      <w:pPr>
        <w:tabs>
          <w:tab w:val="left" w:pos="851"/>
        </w:tabs>
        <w:ind w:left="851" w:hanging="851"/>
        <w:jc w:val="both"/>
        <w:rPr>
          <w:rFonts w:ascii="Arial" w:hAnsi="Arial" w:cs="Arial"/>
          <w:sz w:val="19"/>
          <w:szCs w:val="19"/>
        </w:rPr>
      </w:pPr>
    </w:p>
    <w:p w14:paraId="62D14CA4"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Los bienes del dominio público se regirán por lo dispuesto en el Libro Segundo, Títulos del Primero al Tercero del Código Civil vigente en el Estado. </w:t>
      </w:r>
    </w:p>
    <w:p w14:paraId="12761C4D" w14:textId="77777777" w:rsidR="003A41F7" w:rsidRPr="00997A85" w:rsidRDefault="003A41F7" w:rsidP="00C62CE1">
      <w:pPr>
        <w:jc w:val="both"/>
        <w:rPr>
          <w:rFonts w:ascii="Arial" w:hAnsi="Arial" w:cs="Arial"/>
          <w:sz w:val="19"/>
          <w:szCs w:val="19"/>
        </w:rPr>
      </w:pPr>
    </w:p>
    <w:p w14:paraId="58287EF4"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104.-</w:t>
      </w:r>
      <w:r w:rsidRPr="00997A85">
        <w:rPr>
          <w:rFonts w:ascii="Arial" w:hAnsi="Arial" w:cs="Arial"/>
          <w:sz w:val="19"/>
          <w:szCs w:val="19"/>
        </w:rPr>
        <w:t xml:space="preserve"> Son bienes de dominio privado: </w:t>
      </w:r>
    </w:p>
    <w:p w14:paraId="249B2D56" w14:textId="77777777" w:rsidR="003A41F7" w:rsidRPr="00997A85" w:rsidRDefault="003A41F7" w:rsidP="00C62CE1">
      <w:pPr>
        <w:jc w:val="both"/>
        <w:rPr>
          <w:rFonts w:ascii="Arial" w:hAnsi="Arial" w:cs="Arial"/>
          <w:sz w:val="19"/>
          <w:szCs w:val="19"/>
        </w:rPr>
      </w:pPr>
    </w:p>
    <w:p w14:paraId="7026F5C9" w14:textId="77777777" w:rsidR="003A41F7" w:rsidRPr="00997A85" w:rsidRDefault="003A41F7" w:rsidP="00C62CE1">
      <w:pPr>
        <w:numPr>
          <w:ilvl w:val="0"/>
          <w:numId w:val="60"/>
        </w:numPr>
        <w:tabs>
          <w:tab w:val="left" w:pos="851"/>
        </w:tabs>
        <w:ind w:left="851" w:hanging="851"/>
        <w:jc w:val="both"/>
        <w:rPr>
          <w:rFonts w:ascii="Arial" w:hAnsi="Arial" w:cs="Arial"/>
          <w:sz w:val="19"/>
          <w:szCs w:val="19"/>
        </w:rPr>
      </w:pPr>
      <w:r w:rsidRPr="00997A85">
        <w:rPr>
          <w:rFonts w:ascii="Arial" w:hAnsi="Arial" w:cs="Arial"/>
          <w:sz w:val="19"/>
          <w:szCs w:val="19"/>
        </w:rPr>
        <w:t xml:space="preserve">Los que hayan formado parte de organismos públicos municipales que se extingan; </w:t>
      </w:r>
    </w:p>
    <w:p w14:paraId="21B00D0B" w14:textId="77777777" w:rsidR="003A41F7" w:rsidRPr="00997A85" w:rsidRDefault="003A41F7" w:rsidP="00C62CE1">
      <w:pPr>
        <w:tabs>
          <w:tab w:val="left" w:pos="851"/>
        </w:tabs>
        <w:ind w:left="851" w:hanging="851"/>
        <w:jc w:val="both"/>
        <w:rPr>
          <w:rFonts w:ascii="Arial" w:hAnsi="Arial" w:cs="Arial"/>
          <w:sz w:val="19"/>
          <w:szCs w:val="19"/>
        </w:rPr>
      </w:pPr>
    </w:p>
    <w:p w14:paraId="79F11D8F" w14:textId="77777777" w:rsidR="003A41F7" w:rsidRPr="00997A85" w:rsidRDefault="003A41F7" w:rsidP="00C62CE1">
      <w:pPr>
        <w:numPr>
          <w:ilvl w:val="0"/>
          <w:numId w:val="60"/>
        </w:numPr>
        <w:tabs>
          <w:tab w:val="left" w:pos="851"/>
        </w:tabs>
        <w:ind w:left="851" w:hanging="851"/>
        <w:jc w:val="both"/>
        <w:rPr>
          <w:rFonts w:ascii="Arial" w:hAnsi="Arial" w:cs="Arial"/>
          <w:sz w:val="19"/>
          <w:szCs w:val="19"/>
        </w:rPr>
      </w:pPr>
      <w:r w:rsidRPr="00997A85">
        <w:rPr>
          <w:rFonts w:ascii="Arial" w:hAnsi="Arial" w:cs="Arial"/>
          <w:sz w:val="19"/>
          <w:szCs w:val="19"/>
        </w:rPr>
        <w:t xml:space="preserve">Los bienes muebles al servicio de las dependencias y oficinas municipales; </w:t>
      </w:r>
    </w:p>
    <w:p w14:paraId="3207EA7D" w14:textId="77777777" w:rsidR="003A41F7" w:rsidRPr="00997A85" w:rsidRDefault="003A41F7" w:rsidP="00C62CE1">
      <w:pPr>
        <w:tabs>
          <w:tab w:val="left" w:pos="851"/>
        </w:tabs>
        <w:ind w:left="851" w:hanging="851"/>
        <w:jc w:val="both"/>
        <w:rPr>
          <w:rFonts w:ascii="Arial" w:hAnsi="Arial" w:cs="Arial"/>
          <w:sz w:val="19"/>
          <w:szCs w:val="19"/>
        </w:rPr>
      </w:pPr>
    </w:p>
    <w:p w14:paraId="74BB9AD8" w14:textId="6F788151" w:rsidR="003A41F7" w:rsidRPr="00997A85" w:rsidRDefault="003A41F7" w:rsidP="00C62CE1">
      <w:pPr>
        <w:numPr>
          <w:ilvl w:val="0"/>
          <w:numId w:val="60"/>
        </w:numPr>
        <w:tabs>
          <w:tab w:val="left" w:pos="851"/>
        </w:tabs>
        <w:ind w:left="851" w:hanging="851"/>
        <w:jc w:val="both"/>
        <w:rPr>
          <w:rFonts w:ascii="Arial" w:hAnsi="Arial" w:cs="Arial"/>
          <w:sz w:val="19"/>
          <w:szCs w:val="19"/>
        </w:rPr>
      </w:pPr>
      <w:r w:rsidRPr="00997A85">
        <w:rPr>
          <w:rFonts w:ascii="Arial" w:hAnsi="Arial" w:cs="Arial"/>
          <w:sz w:val="19"/>
          <w:szCs w:val="19"/>
        </w:rPr>
        <w:t>Los demás bienes que por cualquier título</w:t>
      </w:r>
      <w:r w:rsidR="00E1612D" w:rsidRPr="00997A85">
        <w:rPr>
          <w:rFonts w:ascii="Arial" w:hAnsi="Arial" w:cs="Arial"/>
          <w:sz w:val="19"/>
          <w:szCs w:val="19"/>
        </w:rPr>
        <w:t xml:space="preserve"> traslativo de dominio adquiera el Municipio; y </w:t>
      </w:r>
      <w:r w:rsidR="00E1612D" w:rsidRPr="00997A85">
        <w:rPr>
          <w:rFonts w:ascii="Arial" w:hAnsi="Arial" w:cs="Arial"/>
          <w:sz w:val="19"/>
          <w:szCs w:val="19"/>
          <w:vertAlign w:val="superscript"/>
        </w:rPr>
        <w:t>(Reforma según Decreto No. 1544 PPOE Novena Sección de fecha 31-10-2020)</w:t>
      </w:r>
    </w:p>
    <w:p w14:paraId="5C303DB6" w14:textId="77777777" w:rsidR="003A41F7" w:rsidRPr="00997A85" w:rsidRDefault="003A41F7" w:rsidP="00C62CE1">
      <w:pPr>
        <w:tabs>
          <w:tab w:val="left" w:pos="851"/>
        </w:tabs>
        <w:ind w:left="851" w:hanging="851"/>
        <w:jc w:val="both"/>
        <w:rPr>
          <w:rFonts w:ascii="Arial" w:hAnsi="Arial" w:cs="Arial"/>
          <w:sz w:val="19"/>
          <w:szCs w:val="19"/>
        </w:rPr>
      </w:pPr>
    </w:p>
    <w:p w14:paraId="41BC6907" w14:textId="77777777" w:rsidR="003A41F7" w:rsidRPr="00997A85" w:rsidRDefault="003A41F7" w:rsidP="00C62CE1">
      <w:pPr>
        <w:numPr>
          <w:ilvl w:val="0"/>
          <w:numId w:val="60"/>
        </w:numPr>
        <w:tabs>
          <w:tab w:val="left" w:pos="851"/>
        </w:tabs>
        <w:ind w:left="851" w:hanging="851"/>
        <w:jc w:val="both"/>
        <w:rPr>
          <w:rFonts w:ascii="Arial" w:hAnsi="Arial" w:cs="Arial"/>
          <w:sz w:val="19"/>
          <w:szCs w:val="19"/>
        </w:rPr>
      </w:pPr>
      <w:r w:rsidRPr="00997A85">
        <w:rPr>
          <w:rFonts w:ascii="Arial" w:hAnsi="Arial" w:cs="Arial"/>
          <w:sz w:val="19"/>
          <w:szCs w:val="19"/>
        </w:rPr>
        <w:t xml:space="preserve">Los que adquiera por prescripción positiva. </w:t>
      </w:r>
    </w:p>
    <w:p w14:paraId="7415F952" w14:textId="77777777" w:rsidR="003A41F7" w:rsidRPr="00997A85" w:rsidRDefault="003A41F7" w:rsidP="00C62CE1">
      <w:pPr>
        <w:ind w:left="1134" w:hanging="1134"/>
        <w:jc w:val="both"/>
        <w:rPr>
          <w:rFonts w:ascii="Arial" w:hAnsi="Arial" w:cs="Arial"/>
          <w:sz w:val="19"/>
          <w:szCs w:val="19"/>
        </w:rPr>
      </w:pPr>
    </w:p>
    <w:p w14:paraId="115EE2A3" w14:textId="77777777" w:rsidR="00716619" w:rsidRPr="00997A85" w:rsidRDefault="00716619" w:rsidP="00C62CE1">
      <w:pPr>
        <w:jc w:val="both"/>
        <w:rPr>
          <w:rFonts w:ascii="Arial" w:hAnsi="Arial" w:cs="Arial"/>
          <w:bCs/>
          <w:sz w:val="19"/>
          <w:szCs w:val="19"/>
        </w:rPr>
      </w:pPr>
      <w:r w:rsidRPr="00997A85">
        <w:rPr>
          <w:rFonts w:ascii="Arial" w:hAnsi="Arial" w:cs="Arial"/>
          <w:b/>
          <w:sz w:val="19"/>
          <w:szCs w:val="19"/>
        </w:rPr>
        <w:t xml:space="preserve">ARTÍCULO 104 BIS.- </w:t>
      </w:r>
      <w:r w:rsidRPr="00997A85">
        <w:rPr>
          <w:rFonts w:ascii="Arial" w:hAnsi="Arial" w:cs="Arial"/>
          <w:bCs/>
          <w:sz w:val="19"/>
          <w:szCs w:val="19"/>
        </w:rPr>
        <w:t>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486FCD77" w14:textId="77777777" w:rsidR="00716619" w:rsidRPr="00997A85" w:rsidRDefault="00716619" w:rsidP="00C62CE1">
      <w:pPr>
        <w:jc w:val="both"/>
        <w:rPr>
          <w:rFonts w:ascii="Arial" w:hAnsi="Arial" w:cs="Arial"/>
          <w:bCs/>
          <w:sz w:val="19"/>
          <w:szCs w:val="19"/>
        </w:rPr>
      </w:pPr>
    </w:p>
    <w:p w14:paraId="6E6BA068" w14:textId="77777777" w:rsidR="00716619" w:rsidRPr="00997A85" w:rsidRDefault="00716619" w:rsidP="00C62CE1">
      <w:pPr>
        <w:jc w:val="both"/>
        <w:rPr>
          <w:rFonts w:ascii="Arial" w:hAnsi="Arial" w:cs="Arial"/>
          <w:bCs/>
          <w:sz w:val="19"/>
          <w:szCs w:val="19"/>
        </w:rPr>
      </w:pPr>
      <w:r w:rsidRPr="00997A85">
        <w:rPr>
          <w:rFonts w:ascii="Arial" w:hAnsi="Arial" w:cs="Arial"/>
          <w:bCs/>
          <w:sz w:val="19"/>
          <w:szCs w:val="19"/>
        </w:rPr>
        <w:t xml:space="preserve">El municipio contará con un plazo de 30 días hábiles para incluir en el inventario físico los bienes que adquieran. Así mismo, deberá de publicar el inventario de sus bienes en los términos que disponga la Ley de Transparencia y Acceso a Información Pública para el Estado de Oaxaca, el cual deberán actualizar, por lo menos, cada seis meses. </w:t>
      </w:r>
    </w:p>
    <w:p w14:paraId="378A765E" w14:textId="77777777" w:rsidR="00716619" w:rsidRPr="00997A85" w:rsidRDefault="00716619" w:rsidP="00C62CE1">
      <w:pPr>
        <w:jc w:val="both"/>
        <w:rPr>
          <w:rFonts w:ascii="Arial" w:hAnsi="Arial" w:cs="Arial"/>
          <w:bCs/>
          <w:sz w:val="19"/>
          <w:szCs w:val="19"/>
        </w:rPr>
      </w:pPr>
    </w:p>
    <w:p w14:paraId="4A6A6F40" w14:textId="55EBC6B8" w:rsidR="00716619" w:rsidRPr="00997A85" w:rsidRDefault="00716619" w:rsidP="00C62CE1">
      <w:pPr>
        <w:jc w:val="both"/>
        <w:rPr>
          <w:rFonts w:ascii="Arial" w:hAnsi="Arial" w:cs="Arial"/>
          <w:bCs/>
          <w:sz w:val="19"/>
          <w:szCs w:val="19"/>
        </w:rPr>
      </w:pPr>
      <w:r w:rsidRPr="00997A85">
        <w:rPr>
          <w:rFonts w:ascii="Arial" w:hAnsi="Arial" w:cs="Arial"/>
          <w:bCs/>
          <w:sz w:val="19"/>
          <w:szCs w:val="19"/>
        </w:rP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51336120" w14:textId="5B6BC2DD" w:rsidR="00716619" w:rsidRPr="00997A85" w:rsidRDefault="00716619" w:rsidP="00C62CE1">
      <w:pPr>
        <w:jc w:val="both"/>
        <w:rPr>
          <w:rFonts w:ascii="Arial" w:hAnsi="Arial" w:cs="Arial"/>
          <w:bCs/>
          <w:sz w:val="19"/>
          <w:szCs w:val="19"/>
          <w:vertAlign w:val="superscript"/>
        </w:rPr>
      </w:pPr>
      <w:r w:rsidRPr="00997A85">
        <w:rPr>
          <w:rFonts w:ascii="Arial" w:hAnsi="Arial" w:cs="Arial"/>
          <w:bCs/>
          <w:sz w:val="19"/>
          <w:szCs w:val="19"/>
          <w:vertAlign w:val="superscript"/>
        </w:rPr>
        <w:t>(Adición según Decreto no. 1544 PPOE Novena Sección de fecha 31-10-2020)</w:t>
      </w:r>
    </w:p>
    <w:p w14:paraId="1C58B74F" w14:textId="77777777" w:rsidR="00716619" w:rsidRPr="00997A85" w:rsidRDefault="00716619" w:rsidP="00C62CE1">
      <w:pPr>
        <w:jc w:val="both"/>
        <w:rPr>
          <w:rFonts w:ascii="Arial" w:hAnsi="Arial" w:cs="Arial"/>
          <w:b/>
          <w:sz w:val="19"/>
          <w:szCs w:val="19"/>
        </w:rPr>
      </w:pPr>
    </w:p>
    <w:p w14:paraId="0A0ABF72" w14:textId="703AD70B" w:rsidR="003A41F7" w:rsidRPr="00997A85" w:rsidRDefault="003A41F7" w:rsidP="00C62CE1">
      <w:pPr>
        <w:jc w:val="both"/>
        <w:rPr>
          <w:rFonts w:ascii="Arial" w:hAnsi="Arial" w:cs="Arial"/>
          <w:sz w:val="19"/>
          <w:szCs w:val="19"/>
        </w:rPr>
      </w:pPr>
      <w:r w:rsidRPr="00997A85">
        <w:rPr>
          <w:rFonts w:ascii="Arial" w:hAnsi="Arial" w:cs="Arial"/>
          <w:b/>
          <w:sz w:val="19"/>
          <w:szCs w:val="19"/>
        </w:rPr>
        <w:t xml:space="preserve">ARTÍCULO 105.- </w:t>
      </w:r>
      <w:r w:rsidRPr="00997A85">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14:paraId="595F273E" w14:textId="77777777" w:rsidR="003A41F7" w:rsidRPr="00997A85" w:rsidRDefault="003A41F7" w:rsidP="00C62CE1">
      <w:pPr>
        <w:jc w:val="both"/>
        <w:rPr>
          <w:rFonts w:ascii="Arial" w:hAnsi="Arial" w:cs="Arial"/>
          <w:sz w:val="19"/>
          <w:szCs w:val="19"/>
        </w:rPr>
      </w:pPr>
    </w:p>
    <w:p w14:paraId="32716385"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lastRenderedPageBreak/>
        <w:t>ARTÍCULO 106.-</w:t>
      </w:r>
      <w:r w:rsidRPr="00997A85">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14:paraId="4303B1AB" w14:textId="77777777" w:rsidR="003A41F7" w:rsidRPr="00997A85" w:rsidRDefault="003A41F7" w:rsidP="00C62CE1">
      <w:pPr>
        <w:jc w:val="both"/>
        <w:rPr>
          <w:rFonts w:ascii="Arial" w:hAnsi="Arial" w:cs="Arial"/>
          <w:sz w:val="19"/>
          <w:szCs w:val="19"/>
        </w:rPr>
      </w:pPr>
    </w:p>
    <w:p w14:paraId="7FC3CA7A"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107.-</w:t>
      </w:r>
      <w:r w:rsidRPr="00997A85">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14:paraId="153BB6F7" w14:textId="77777777" w:rsidR="003A41F7" w:rsidRPr="00997A85" w:rsidRDefault="003A41F7" w:rsidP="00C62CE1">
      <w:pPr>
        <w:jc w:val="both"/>
        <w:rPr>
          <w:rFonts w:ascii="Arial" w:hAnsi="Arial" w:cs="Arial"/>
          <w:sz w:val="19"/>
          <w:szCs w:val="19"/>
        </w:rPr>
      </w:pPr>
    </w:p>
    <w:p w14:paraId="2EE6D2F6" w14:textId="77777777" w:rsidR="003A41F7" w:rsidRPr="00997A85" w:rsidRDefault="003A41F7" w:rsidP="00C62CE1">
      <w:pPr>
        <w:numPr>
          <w:ilvl w:val="0"/>
          <w:numId w:val="61"/>
        </w:numPr>
        <w:tabs>
          <w:tab w:val="left" w:pos="851"/>
        </w:tabs>
        <w:ind w:left="851" w:hanging="851"/>
        <w:jc w:val="both"/>
        <w:rPr>
          <w:rFonts w:ascii="Arial" w:hAnsi="Arial" w:cs="Arial"/>
          <w:sz w:val="19"/>
          <w:szCs w:val="19"/>
        </w:rPr>
      </w:pPr>
      <w:r w:rsidRPr="00997A85">
        <w:rPr>
          <w:rFonts w:ascii="Arial" w:hAnsi="Arial" w:cs="Arial"/>
          <w:sz w:val="19"/>
          <w:szCs w:val="19"/>
        </w:rPr>
        <w:t>Que se edifique en el inmueble, casa habitación de acuerdo con la reglamentación correspondiente; y</w:t>
      </w:r>
    </w:p>
    <w:p w14:paraId="6837E7CE" w14:textId="77777777" w:rsidR="003A41F7" w:rsidRPr="00997A85" w:rsidRDefault="003A41F7" w:rsidP="00C62CE1">
      <w:pPr>
        <w:tabs>
          <w:tab w:val="left" w:pos="851"/>
        </w:tabs>
        <w:ind w:left="851" w:hanging="851"/>
        <w:jc w:val="both"/>
        <w:rPr>
          <w:rFonts w:ascii="Arial" w:hAnsi="Arial" w:cs="Arial"/>
          <w:sz w:val="19"/>
          <w:szCs w:val="19"/>
        </w:rPr>
      </w:pPr>
    </w:p>
    <w:p w14:paraId="43C4ABC4" w14:textId="77777777" w:rsidR="003A41F7" w:rsidRPr="00997A85" w:rsidRDefault="003A41F7" w:rsidP="00C62CE1">
      <w:pPr>
        <w:numPr>
          <w:ilvl w:val="0"/>
          <w:numId w:val="61"/>
        </w:numPr>
        <w:tabs>
          <w:tab w:val="left" w:pos="851"/>
        </w:tabs>
        <w:ind w:left="851" w:hanging="851"/>
        <w:jc w:val="both"/>
        <w:rPr>
          <w:rFonts w:ascii="Arial" w:hAnsi="Arial" w:cs="Arial"/>
          <w:sz w:val="19"/>
          <w:szCs w:val="19"/>
        </w:rPr>
      </w:pPr>
      <w:r w:rsidRPr="00997A85">
        <w:rPr>
          <w:rFonts w:ascii="Arial" w:hAnsi="Arial" w:cs="Arial"/>
          <w:sz w:val="19"/>
          <w:szCs w:val="19"/>
        </w:rPr>
        <w:t>Que se cubra totalmente el precio fijado.</w:t>
      </w:r>
    </w:p>
    <w:p w14:paraId="6AFE678D" w14:textId="77777777" w:rsidR="003A41F7" w:rsidRPr="00997A85" w:rsidRDefault="003A41F7" w:rsidP="00C62CE1">
      <w:pPr>
        <w:jc w:val="both"/>
        <w:rPr>
          <w:rFonts w:ascii="Arial" w:hAnsi="Arial" w:cs="Arial"/>
          <w:b/>
          <w:bCs/>
          <w:sz w:val="19"/>
          <w:szCs w:val="19"/>
        </w:rPr>
      </w:pPr>
    </w:p>
    <w:p w14:paraId="3CD774E6"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108.-</w:t>
      </w:r>
      <w:r w:rsidRPr="00997A85">
        <w:rPr>
          <w:rFonts w:ascii="Arial" w:hAnsi="Arial" w:cs="Arial"/>
          <w:sz w:val="19"/>
          <w:szCs w:val="19"/>
        </w:rPr>
        <w:t xml:space="preserve"> Para el cambio de régimen de propiedad, de los bienes de dominio público a privado o a la inversa, se requerirán:</w:t>
      </w:r>
    </w:p>
    <w:p w14:paraId="30AC6BF4" w14:textId="77777777" w:rsidR="003A41F7" w:rsidRPr="00997A85" w:rsidRDefault="003A41F7" w:rsidP="00C62CE1">
      <w:pPr>
        <w:jc w:val="both"/>
        <w:rPr>
          <w:rFonts w:ascii="Arial" w:hAnsi="Arial" w:cs="Arial"/>
          <w:sz w:val="19"/>
          <w:szCs w:val="19"/>
        </w:rPr>
      </w:pPr>
    </w:p>
    <w:p w14:paraId="61B645A8" w14:textId="77777777" w:rsidR="003A41F7" w:rsidRPr="00997A85" w:rsidRDefault="003A41F7" w:rsidP="00C62CE1">
      <w:pPr>
        <w:numPr>
          <w:ilvl w:val="0"/>
          <w:numId w:val="62"/>
        </w:numPr>
        <w:tabs>
          <w:tab w:val="left" w:pos="851"/>
        </w:tabs>
        <w:ind w:left="851" w:hanging="851"/>
        <w:jc w:val="both"/>
        <w:rPr>
          <w:rFonts w:ascii="Arial" w:hAnsi="Arial" w:cs="Arial"/>
          <w:sz w:val="19"/>
          <w:szCs w:val="19"/>
        </w:rPr>
      </w:pPr>
      <w:r w:rsidRPr="00997A85">
        <w:rPr>
          <w:rFonts w:ascii="Arial" w:hAnsi="Arial" w:cs="Arial"/>
          <w:sz w:val="19"/>
          <w:szCs w:val="19"/>
        </w:rPr>
        <w:t xml:space="preserve">La aprobación por mayoría calificada de los integrantes del ayuntamiento; </w:t>
      </w:r>
    </w:p>
    <w:p w14:paraId="289B2BF4" w14:textId="77777777" w:rsidR="003A41F7" w:rsidRPr="00997A85" w:rsidRDefault="003A41F7" w:rsidP="00C62CE1">
      <w:pPr>
        <w:tabs>
          <w:tab w:val="left" w:pos="851"/>
        </w:tabs>
        <w:ind w:left="851" w:hanging="851"/>
        <w:jc w:val="both"/>
        <w:rPr>
          <w:rFonts w:ascii="Arial" w:hAnsi="Arial" w:cs="Arial"/>
          <w:sz w:val="19"/>
          <w:szCs w:val="19"/>
        </w:rPr>
      </w:pPr>
    </w:p>
    <w:p w14:paraId="63F1F506" w14:textId="77777777" w:rsidR="003A41F7" w:rsidRPr="00997A85" w:rsidRDefault="003A41F7" w:rsidP="00C62CE1">
      <w:pPr>
        <w:numPr>
          <w:ilvl w:val="0"/>
          <w:numId w:val="62"/>
        </w:numPr>
        <w:tabs>
          <w:tab w:val="left" w:pos="851"/>
        </w:tabs>
        <w:ind w:left="851" w:hanging="851"/>
        <w:jc w:val="both"/>
        <w:rPr>
          <w:rFonts w:ascii="Arial" w:hAnsi="Arial" w:cs="Arial"/>
          <w:sz w:val="19"/>
          <w:szCs w:val="19"/>
        </w:rPr>
      </w:pPr>
      <w:r w:rsidRPr="00997A85">
        <w:rPr>
          <w:rFonts w:ascii="Arial" w:hAnsi="Arial" w:cs="Arial"/>
          <w:sz w:val="19"/>
          <w:szCs w:val="19"/>
        </w:rPr>
        <w:t xml:space="preserve">Que el Ayuntamiento emita la declaratoria correspondiente en la que se especificarán las razones, motivos o circunstancias especiales del cambio de régimen de propiedad; </w:t>
      </w:r>
    </w:p>
    <w:p w14:paraId="5451C8A9" w14:textId="77777777" w:rsidR="003A41F7" w:rsidRPr="00997A85" w:rsidRDefault="003A41F7" w:rsidP="00C62CE1">
      <w:pPr>
        <w:tabs>
          <w:tab w:val="left" w:pos="851"/>
        </w:tabs>
        <w:ind w:left="851" w:hanging="851"/>
        <w:jc w:val="both"/>
        <w:rPr>
          <w:rFonts w:ascii="Arial" w:hAnsi="Arial" w:cs="Arial"/>
          <w:sz w:val="19"/>
          <w:szCs w:val="19"/>
        </w:rPr>
      </w:pPr>
    </w:p>
    <w:p w14:paraId="608BE14C" w14:textId="77777777" w:rsidR="003A41F7" w:rsidRPr="00997A85" w:rsidRDefault="003A41F7" w:rsidP="00C62CE1">
      <w:pPr>
        <w:numPr>
          <w:ilvl w:val="0"/>
          <w:numId w:val="62"/>
        </w:numPr>
        <w:tabs>
          <w:tab w:val="left" w:pos="851"/>
        </w:tabs>
        <w:ind w:left="851" w:hanging="851"/>
        <w:jc w:val="both"/>
        <w:rPr>
          <w:rFonts w:ascii="Arial" w:hAnsi="Arial" w:cs="Arial"/>
          <w:sz w:val="19"/>
          <w:szCs w:val="19"/>
        </w:rPr>
      </w:pPr>
      <w:r w:rsidRPr="00997A85">
        <w:rPr>
          <w:rFonts w:ascii="Arial" w:hAnsi="Arial" w:cs="Arial"/>
          <w:sz w:val="19"/>
          <w:szCs w:val="19"/>
        </w:rPr>
        <w:t>La publicación de la declaratoria que emita el Ayuntamiento, en el Periódico Oficial del Gobierno del Estado y en la Gaceta Municipal; y</w:t>
      </w:r>
    </w:p>
    <w:p w14:paraId="714EFBA5" w14:textId="77777777" w:rsidR="003A41F7" w:rsidRPr="00997A85" w:rsidRDefault="003A41F7" w:rsidP="00C62CE1">
      <w:pPr>
        <w:tabs>
          <w:tab w:val="left" w:pos="851"/>
        </w:tabs>
        <w:ind w:left="851" w:hanging="851"/>
        <w:jc w:val="both"/>
        <w:rPr>
          <w:rFonts w:ascii="Arial" w:hAnsi="Arial" w:cs="Arial"/>
          <w:sz w:val="19"/>
          <w:szCs w:val="19"/>
        </w:rPr>
      </w:pPr>
    </w:p>
    <w:p w14:paraId="7E18DD60" w14:textId="4B2D6833" w:rsidR="003A41F7" w:rsidRPr="00997A85" w:rsidRDefault="003A41F7" w:rsidP="00C62CE1">
      <w:pPr>
        <w:numPr>
          <w:ilvl w:val="0"/>
          <w:numId w:val="62"/>
        </w:numPr>
        <w:tabs>
          <w:tab w:val="left" w:pos="851"/>
        </w:tabs>
        <w:ind w:left="851" w:hanging="851"/>
        <w:jc w:val="both"/>
        <w:rPr>
          <w:rFonts w:ascii="Arial" w:hAnsi="Arial" w:cs="Arial"/>
          <w:sz w:val="19"/>
          <w:szCs w:val="19"/>
        </w:rPr>
      </w:pPr>
      <w:r w:rsidRPr="00997A85">
        <w:rPr>
          <w:rFonts w:ascii="Arial" w:hAnsi="Arial" w:cs="Arial"/>
          <w:sz w:val="19"/>
          <w:szCs w:val="19"/>
        </w:rPr>
        <w:t xml:space="preserve">La inscripción de la declaratoria correspondiente en el </w:t>
      </w:r>
      <w:r w:rsidR="00B067FD" w:rsidRPr="00997A85">
        <w:rPr>
          <w:rFonts w:ascii="Arial" w:hAnsi="Arial" w:cs="Arial"/>
          <w:sz w:val="19"/>
          <w:szCs w:val="19"/>
        </w:rPr>
        <w:t>Instituto de la Función Registral del Estado de Oaxaca</w:t>
      </w:r>
      <w:r w:rsidR="007226A7" w:rsidRPr="00997A85">
        <w:rPr>
          <w:rFonts w:ascii="Arial" w:hAnsi="Arial" w:cs="Arial"/>
          <w:sz w:val="19"/>
          <w:szCs w:val="19"/>
        </w:rPr>
        <w:t xml:space="preserve">. </w:t>
      </w:r>
      <w:r w:rsidR="00B067FD" w:rsidRPr="00997A85">
        <w:rPr>
          <w:rFonts w:ascii="Arial" w:hAnsi="Arial" w:cs="Arial"/>
          <w:sz w:val="19"/>
          <w:szCs w:val="19"/>
          <w:vertAlign w:val="superscript"/>
        </w:rPr>
        <w:t>(Reforma según Decreto No. 1639 PPOE Séptima Sección de fecha 26-09-2020)</w:t>
      </w:r>
    </w:p>
    <w:p w14:paraId="1AF1B692" w14:textId="77777777" w:rsidR="003A41F7" w:rsidRPr="00997A85" w:rsidRDefault="003A41F7" w:rsidP="00C62CE1">
      <w:pPr>
        <w:tabs>
          <w:tab w:val="left" w:pos="851"/>
        </w:tabs>
        <w:ind w:left="851" w:hanging="851"/>
        <w:jc w:val="both"/>
        <w:rPr>
          <w:rFonts w:ascii="Arial" w:hAnsi="Arial" w:cs="Arial"/>
          <w:b/>
          <w:bCs/>
          <w:sz w:val="19"/>
          <w:szCs w:val="19"/>
        </w:rPr>
      </w:pPr>
    </w:p>
    <w:p w14:paraId="45F5BAE8"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II</w:t>
      </w:r>
    </w:p>
    <w:p w14:paraId="7F103523"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DEL INVENTARIO Y CATÁLOGO DE LOS BIENES MUNICIPALES</w:t>
      </w:r>
    </w:p>
    <w:p w14:paraId="2BD37E45" w14:textId="77777777" w:rsidR="003A41F7" w:rsidRPr="00997A85" w:rsidRDefault="003A41F7" w:rsidP="00C62CE1">
      <w:pPr>
        <w:jc w:val="both"/>
        <w:rPr>
          <w:rFonts w:ascii="Arial" w:hAnsi="Arial" w:cs="Arial"/>
          <w:sz w:val="19"/>
          <w:szCs w:val="19"/>
        </w:rPr>
      </w:pPr>
    </w:p>
    <w:p w14:paraId="6B9FEEF6"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109.-</w:t>
      </w:r>
      <w:r w:rsidRPr="00997A85">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14:paraId="719F41A9" w14:textId="77777777" w:rsidR="003A41F7" w:rsidRPr="00997A85" w:rsidRDefault="003A41F7" w:rsidP="00C62CE1">
      <w:pPr>
        <w:jc w:val="both"/>
        <w:rPr>
          <w:rFonts w:ascii="Arial" w:hAnsi="Arial" w:cs="Arial"/>
          <w:sz w:val="19"/>
          <w:szCs w:val="19"/>
        </w:rPr>
      </w:pPr>
    </w:p>
    <w:p w14:paraId="05A6D8A0"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110.-</w:t>
      </w:r>
      <w:r w:rsidRPr="00997A85">
        <w:rPr>
          <w:rFonts w:ascii="Arial" w:hAnsi="Arial" w:cs="Arial"/>
          <w:sz w:val="19"/>
          <w:szCs w:val="19"/>
        </w:rPr>
        <w:t xml:space="preserve"> El inventario de bienes muebles del Municipio, contendrá:</w:t>
      </w:r>
    </w:p>
    <w:p w14:paraId="6CD118B6" w14:textId="77777777" w:rsidR="003A41F7" w:rsidRPr="00997A85" w:rsidRDefault="003A41F7" w:rsidP="00C62CE1">
      <w:pPr>
        <w:jc w:val="both"/>
        <w:rPr>
          <w:rFonts w:ascii="Arial" w:hAnsi="Arial" w:cs="Arial"/>
          <w:sz w:val="19"/>
          <w:szCs w:val="19"/>
        </w:rPr>
      </w:pPr>
    </w:p>
    <w:p w14:paraId="2CADECDD" w14:textId="77777777" w:rsidR="003A41F7" w:rsidRPr="00997A85" w:rsidRDefault="003A41F7" w:rsidP="00C62CE1">
      <w:pPr>
        <w:numPr>
          <w:ilvl w:val="0"/>
          <w:numId w:val="63"/>
        </w:numPr>
        <w:tabs>
          <w:tab w:val="left" w:pos="851"/>
        </w:tabs>
        <w:ind w:left="851" w:hanging="851"/>
        <w:jc w:val="both"/>
        <w:rPr>
          <w:rFonts w:ascii="Arial" w:hAnsi="Arial" w:cs="Arial"/>
          <w:sz w:val="19"/>
          <w:szCs w:val="19"/>
        </w:rPr>
      </w:pPr>
      <w:r w:rsidRPr="00997A85">
        <w:rPr>
          <w:rFonts w:ascii="Arial" w:hAnsi="Arial" w:cs="Arial"/>
          <w:sz w:val="19"/>
          <w:szCs w:val="19"/>
        </w:rPr>
        <w:t>La expresión de las características y los demás datos necesarios para su identificación;</w:t>
      </w:r>
    </w:p>
    <w:p w14:paraId="27649FBF" w14:textId="77777777" w:rsidR="003A41F7" w:rsidRPr="00997A85" w:rsidRDefault="003A41F7" w:rsidP="00C62CE1">
      <w:pPr>
        <w:tabs>
          <w:tab w:val="left" w:pos="851"/>
          <w:tab w:val="left" w:pos="1878"/>
        </w:tabs>
        <w:ind w:left="851" w:hanging="851"/>
        <w:jc w:val="both"/>
        <w:rPr>
          <w:rFonts w:ascii="Arial" w:hAnsi="Arial" w:cs="Arial"/>
          <w:sz w:val="19"/>
          <w:szCs w:val="19"/>
        </w:rPr>
      </w:pPr>
    </w:p>
    <w:p w14:paraId="5A512479" w14:textId="77777777" w:rsidR="003A41F7" w:rsidRPr="00997A85" w:rsidRDefault="003A41F7" w:rsidP="00C62CE1">
      <w:pPr>
        <w:numPr>
          <w:ilvl w:val="0"/>
          <w:numId w:val="63"/>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La expresión de su valor, destino y resguardo; y</w:t>
      </w:r>
    </w:p>
    <w:p w14:paraId="75F117BC" w14:textId="77777777" w:rsidR="003A41F7" w:rsidRPr="00997A85" w:rsidRDefault="003A41F7" w:rsidP="00C62CE1">
      <w:pPr>
        <w:tabs>
          <w:tab w:val="left" w:pos="851"/>
        </w:tabs>
        <w:ind w:left="851" w:hanging="851"/>
        <w:jc w:val="both"/>
        <w:rPr>
          <w:rFonts w:ascii="Arial" w:hAnsi="Arial" w:cs="Arial"/>
          <w:sz w:val="19"/>
          <w:szCs w:val="19"/>
        </w:rPr>
      </w:pPr>
    </w:p>
    <w:p w14:paraId="3D288913" w14:textId="77777777" w:rsidR="003A41F7" w:rsidRPr="00997A85" w:rsidRDefault="003A41F7" w:rsidP="00C62CE1">
      <w:pPr>
        <w:numPr>
          <w:ilvl w:val="0"/>
          <w:numId w:val="63"/>
        </w:numPr>
        <w:tabs>
          <w:tab w:val="left" w:pos="851"/>
        </w:tabs>
        <w:ind w:left="851" w:hanging="851"/>
        <w:jc w:val="both"/>
        <w:rPr>
          <w:rFonts w:ascii="Arial" w:hAnsi="Arial" w:cs="Arial"/>
          <w:sz w:val="19"/>
          <w:szCs w:val="19"/>
        </w:rPr>
      </w:pPr>
      <w:r w:rsidRPr="00997A85">
        <w:rPr>
          <w:rFonts w:ascii="Arial" w:hAnsi="Arial" w:cs="Arial"/>
          <w:sz w:val="19"/>
          <w:szCs w:val="19"/>
        </w:rPr>
        <w:t>Los datos sobre los movimientos de alta y baja.</w:t>
      </w:r>
    </w:p>
    <w:p w14:paraId="571F6874" w14:textId="77777777" w:rsidR="003A41F7" w:rsidRPr="00997A85" w:rsidRDefault="003A41F7" w:rsidP="00C62CE1">
      <w:pPr>
        <w:ind w:left="709" w:hanging="709"/>
        <w:jc w:val="both"/>
        <w:rPr>
          <w:rFonts w:ascii="Arial" w:hAnsi="Arial" w:cs="Arial"/>
          <w:sz w:val="19"/>
          <w:szCs w:val="19"/>
        </w:rPr>
      </w:pPr>
    </w:p>
    <w:p w14:paraId="6AF72013"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111.-</w:t>
      </w:r>
      <w:r w:rsidRPr="00997A85">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14:paraId="2596755C" w14:textId="77777777" w:rsidR="003A41F7" w:rsidRPr="00997A85" w:rsidRDefault="003A41F7" w:rsidP="00C62CE1">
      <w:pPr>
        <w:jc w:val="both"/>
        <w:rPr>
          <w:rFonts w:ascii="Arial" w:hAnsi="Arial" w:cs="Arial"/>
          <w:sz w:val="19"/>
          <w:szCs w:val="19"/>
        </w:rPr>
      </w:pPr>
    </w:p>
    <w:p w14:paraId="18211906"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112.-</w:t>
      </w:r>
      <w:r w:rsidRPr="00997A85">
        <w:rPr>
          <w:rFonts w:ascii="Arial" w:hAnsi="Arial" w:cs="Arial"/>
          <w:sz w:val="19"/>
          <w:szCs w:val="19"/>
        </w:rPr>
        <w:t xml:space="preserve"> El catálogo de bienes inmuebles del Municipio, contendrá: </w:t>
      </w:r>
    </w:p>
    <w:p w14:paraId="48C9C369" w14:textId="77777777" w:rsidR="003A41F7" w:rsidRPr="00997A85" w:rsidRDefault="003A41F7" w:rsidP="00C62CE1">
      <w:pPr>
        <w:ind w:left="709" w:hanging="283"/>
        <w:jc w:val="both"/>
        <w:rPr>
          <w:rFonts w:ascii="Arial" w:hAnsi="Arial" w:cs="Arial"/>
          <w:sz w:val="19"/>
          <w:szCs w:val="19"/>
        </w:rPr>
      </w:pPr>
    </w:p>
    <w:p w14:paraId="7F5A70E0" w14:textId="77777777" w:rsidR="003A41F7" w:rsidRPr="00997A85" w:rsidRDefault="003A41F7" w:rsidP="00C62CE1">
      <w:pPr>
        <w:numPr>
          <w:ilvl w:val="0"/>
          <w:numId w:val="64"/>
        </w:numPr>
        <w:tabs>
          <w:tab w:val="left" w:pos="851"/>
        </w:tabs>
        <w:ind w:left="851" w:hanging="851"/>
        <w:jc w:val="both"/>
        <w:rPr>
          <w:rFonts w:ascii="Arial" w:hAnsi="Arial" w:cs="Arial"/>
          <w:sz w:val="19"/>
          <w:szCs w:val="19"/>
        </w:rPr>
      </w:pPr>
      <w:r w:rsidRPr="00997A85">
        <w:rPr>
          <w:rFonts w:ascii="Arial" w:hAnsi="Arial" w:cs="Arial"/>
          <w:sz w:val="19"/>
          <w:szCs w:val="19"/>
        </w:rPr>
        <w:t xml:space="preserve">La expresión de las características y los demás datos necesarios para su identificación; </w:t>
      </w:r>
    </w:p>
    <w:p w14:paraId="4BA94A7E" w14:textId="77777777" w:rsidR="003A41F7" w:rsidRPr="00997A85" w:rsidRDefault="003A41F7" w:rsidP="00C62CE1">
      <w:pPr>
        <w:tabs>
          <w:tab w:val="left" w:pos="851"/>
        </w:tabs>
        <w:ind w:left="851" w:hanging="851"/>
        <w:jc w:val="both"/>
        <w:rPr>
          <w:rFonts w:ascii="Arial" w:hAnsi="Arial" w:cs="Arial"/>
          <w:sz w:val="19"/>
          <w:szCs w:val="19"/>
        </w:rPr>
      </w:pPr>
    </w:p>
    <w:p w14:paraId="389BAD33" w14:textId="77777777" w:rsidR="003A41F7" w:rsidRPr="00997A85" w:rsidRDefault="003A41F7" w:rsidP="00C62CE1">
      <w:pPr>
        <w:numPr>
          <w:ilvl w:val="0"/>
          <w:numId w:val="64"/>
        </w:numPr>
        <w:tabs>
          <w:tab w:val="left" w:pos="851"/>
        </w:tabs>
        <w:ind w:left="851" w:hanging="851"/>
        <w:jc w:val="both"/>
        <w:rPr>
          <w:rFonts w:ascii="Arial" w:hAnsi="Arial" w:cs="Arial"/>
          <w:sz w:val="19"/>
          <w:szCs w:val="19"/>
        </w:rPr>
      </w:pPr>
      <w:r w:rsidRPr="00997A85">
        <w:rPr>
          <w:rFonts w:ascii="Arial" w:hAnsi="Arial" w:cs="Arial"/>
          <w:sz w:val="19"/>
          <w:szCs w:val="19"/>
        </w:rPr>
        <w:t xml:space="preserve">La expresión de su valor y destino; y </w:t>
      </w:r>
    </w:p>
    <w:p w14:paraId="475046CF" w14:textId="77777777" w:rsidR="003A41F7" w:rsidRPr="00997A85" w:rsidRDefault="003A41F7" w:rsidP="00C62CE1">
      <w:pPr>
        <w:tabs>
          <w:tab w:val="left" w:pos="851"/>
        </w:tabs>
        <w:ind w:left="851" w:hanging="851"/>
        <w:jc w:val="both"/>
        <w:rPr>
          <w:rFonts w:ascii="Arial" w:hAnsi="Arial" w:cs="Arial"/>
          <w:sz w:val="19"/>
          <w:szCs w:val="19"/>
        </w:rPr>
      </w:pPr>
    </w:p>
    <w:p w14:paraId="6DB93F66" w14:textId="77777777" w:rsidR="003A41F7" w:rsidRPr="00997A85" w:rsidRDefault="003A41F7" w:rsidP="00C62CE1">
      <w:pPr>
        <w:numPr>
          <w:ilvl w:val="0"/>
          <w:numId w:val="64"/>
        </w:numPr>
        <w:tabs>
          <w:tab w:val="left" w:pos="851"/>
        </w:tabs>
        <w:ind w:left="851" w:hanging="851"/>
        <w:jc w:val="both"/>
        <w:rPr>
          <w:rFonts w:ascii="Arial" w:hAnsi="Arial" w:cs="Arial"/>
          <w:sz w:val="19"/>
          <w:szCs w:val="19"/>
        </w:rPr>
      </w:pPr>
      <w:r w:rsidRPr="00997A85">
        <w:rPr>
          <w:rFonts w:ascii="Arial" w:hAnsi="Arial" w:cs="Arial"/>
          <w:sz w:val="19"/>
          <w:szCs w:val="19"/>
        </w:rPr>
        <w:t xml:space="preserve">Los datos de inscripción en el registro público de la propiedad. </w:t>
      </w:r>
    </w:p>
    <w:p w14:paraId="76C221D7" w14:textId="77777777" w:rsidR="003A41F7" w:rsidRPr="00997A85" w:rsidRDefault="003A41F7" w:rsidP="00C62CE1">
      <w:pPr>
        <w:tabs>
          <w:tab w:val="left" w:pos="851"/>
        </w:tabs>
        <w:ind w:left="851" w:hanging="851"/>
        <w:jc w:val="both"/>
        <w:rPr>
          <w:rFonts w:ascii="Arial" w:hAnsi="Arial" w:cs="Arial"/>
          <w:b/>
          <w:sz w:val="19"/>
          <w:szCs w:val="19"/>
        </w:rPr>
      </w:pPr>
    </w:p>
    <w:p w14:paraId="109923A1"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113.-</w:t>
      </w:r>
      <w:r w:rsidRPr="00997A85">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14:paraId="5DF887F7" w14:textId="77777777" w:rsidR="003A41F7" w:rsidRPr="00997A85" w:rsidRDefault="003A41F7" w:rsidP="00C62CE1">
      <w:pPr>
        <w:jc w:val="both"/>
        <w:rPr>
          <w:rFonts w:ascii="Arial" w:hAnsi="Arial" w:cs="Arial"/>
          <w:sz w:val="19"/>
          <w:szCs w:val="19"/>
        </w:rPr>
      </w:pPr>
    </w:p>
    <w:p w14:paraId="2284FC94"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114.-</w:t>
      </w:r>
      <w:r w:rsidRPr="00997A85">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sidRPr="00997A85">
        <w:rPr>
          <w:rFonts w:ascii="Arial" w:hAnsi="Arial" w:cs="Arial"/>
          <w:sz w:val="19"/>
          <w:szCs w:val="19"/>
        </w:rPr>
        <w:t xml:space="preserve"> y la Ley de Responsabilidades Administrativas del Estado y Municipios de Oaxaca</w:t>
      </w:r>
      <w:r w:rsidRPr="00997A85">
        <w:rPr>
          <w:rFonts w:ascii="Arial" w:hAnsi="Arial" w:cs="Arial"/>
          <w:sz w:val="19"/>
          <w:szCs w:val="19"/>
        </w:rPr>
        <w:t xml:space="preserve">. </w:t>
      </w:r>
      <w:r w:rsidR="00887222" w:rsidRPr="00997A85">
        <w:rPr>
          <w:rFonts w:ascii="Arial" w:hAnsi="Arial" w:cs="Arial"/>
          <w:sz w:val="19"/>
          <w:szCs w:val="19"/>
        </w:rPr>
        <w:t xml:space="preserve"> </w:t>
      </w:r>
      <w:r w:rsidR="00887222" w:rsidRPr="00997A85">
        <w:rPr>
          <w:rFonts w:ascii="Arial" w:hAnsi="Arial" w:cs="Arial"/>
          <w:sz w:val="19"/>
          <w:szCs w:val="19"/>
          <w:vertAlign w:val="superscript"/>
        </w:rPr>
        <w:t>(Reforma según Decreto No. 1333 PPOE Extra de Fecha 16-02-2018)</w:t>
      </w:r>
    </w:p>
    <w:p w14:paraId="62DA782E" w14:textId="77777777" w:rsidR="003A41F7" w:rsidRPr="00997A85" w:rsidRDefault="003A41F7" w:rsidP="00C62CE1">
      <w:pPr>
        <w:jc w:val="center"/>
        <w:rPr>
          <w:rFonts w:ascii="Arial" w:hAnsi="Arial" w:cs="Arial"/>
          <w:bCs/>
          <w:sz w:val="19"/>
          <w:szCs w:val="19"/>
        </w:rPr>
      </w:pPr>
    </w:p>
    <w:p w14:paraId="72416250" w14:textId="77777777" w:rsidR="00EE0223" w:rsidRPr="00997A85" w:rsidRDefault="00EE0223" w:rsidP="00C62CE1">
      <w:pPr>
        <w:jc w:val="center"/>
        <w:rPr>
          <w:rFonts w:ascii="Arial" w:hAnsi="Arial" w:cs="Arial"/>
          <w:bCs/>
          <w:sz w:val="19"/>
          <w:szCs w:val="19"/>
        </w:rPr>
      </w:pPr>
    </w:p>
    <w:p w14:paraId="51657C97"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III</w:t>
      </w:r>
    </w:p>
    <w:p w14:paraId="3D698B7E"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AFECTACIÓN DEL PATRIMONIO INMOBILIARIO MUNICIPAL</w:t>
      </w:r>
    </w:p>
    <w:p w14:paraId="15192410" w14:textId="77777777" w:rsidR="003A41F7" w:rsidRPr="00997A85" w:rsidRDefault="003A41F7" w:rsidP="00C62CE1">
      <w:pPr>
        <w:jc w:val="center"/>
        <w:rPr>
          <w:rFonts w:ascii="Arial" w:hAnsi="Arial" w:cs="Arial"/>
          <w:b/>
          <w:bCs/>
          <w:sz w:val="19"/>
          <w:szCs w:val="19"/>
        </w:rPr>
      </w:pPr>
    </w:p>
    <w:p w14:paraId="008931A3"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115.-</w:t>
      </w:r>
      <w:r w:rsidRPr="00997A85">
        <w:rPr>
          <w:rFonts w:ascii="Arial" w:hAnsi="Arial" w:cs="Arial"/>
          <w:sz w:val="19"/>
          <w:szCs w:val="19"/>
        </w:rPr>
        <w:t xml:space="preserve"> Para enajenar y gravar bienes inmuebles municipales se requerirá el acuerdo de la mayoría calificada de los integrantes del Ayuntamiento. </w:t>
      </w:r>
    </w:p>
    <w:p w14:paraId="2A41FA0E" w14:textId="77777777" w:rsidR="003A41F7" w:rsidRPr="00997A85" w:rsidRDefault="003A41F7" w:rsidP="00C62CE1">
      <w:pPr>
        <w:jc w:val="both"/>
        <w:rPr>
          <w:rFonts w:ascii="Arial" w:hAnsi="Arial" w:cs="Arial"/>
          <w:sz w:val="19"/>
          <w:szCs w:val="19"/>
        </w:rPr>
      </w:pPr>
    </w:p>
    <w:p w14:paraId="4022BBA3"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116.-</w:t>
      </w:r>
      <w:r w:rsidRPr="00997A85">
        <w:rPr>
          <w:rFonts w:ascii="Arial" w:hAnsi="Arial" w:cs="Arial"/>
          <w:sz w:val="19"/>
          <w:szCs w:val="19"/>
        </w:rPr>
        <w:t xml:space="preserve"> El acuerdo a que se refiere el artículo anterior deberá contener:</w:t>
      </w:r>
    </w:p>
    <w:p w14:paraId="0F852550"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 </w:t>
      </w:r>
    </w:p>
    <w:p w14:paraId="01F515A1" w14:textId="77777777" w:rsidR="003A41F7" w:rsidRPr="00997A85" w:rsidRDefault="003A41F7" w:rsidP="00C62CE1">
      <w:pPr>
        <w:numPr>
          <w:ilvl w:val="0"/>
          <w:numId w:val="66"/>
        </w:numPr>
        <w:tabs>
          <w:tab w:val="left" w:pos="851"/>
        </w:tabs>
        <w:ind w:left="851" w:hanging="851"/>
        <w:jc w:val="both"/>
        <w:rPr>
          <w:rFonts w:ascii="Arial" w:hAnsi="Arial" w:cs="Arial"/>
          <w:sz w:val="19"/>
          <w:szCs w:val="19"/>
        </w:rPr>
      </w:pPr>
      <w:r w:rsidRPr="00997A85">
        <w:rPr>
          <w:rFonts w:ascii="Arial" w:hAnsi="Arial" w:cs="Arial"/>
          <w:sz w:val="19"/>
          <w:szCs w:val="19"/>
        </w:rPr>
        <w:t xml:space="preserve">Los datos sobre la localización del inmueble y sus medidas y colindancias; </w:t>
      </w:r>
    </w:p>
    <w:p w14:paraId="324B715E" w14:textId="77777777" w:rsidR="003A41F7" w:rsidRPr="00997A85" w:rsidRDefault="003A41F7" w:rsidP="00C62CE1">
      <w:pPr>
        <w:tabs>
          <w:tab w:val="left" w:pos="851"/>
        </w:tabs>
        <w:ind w:left="851" w:hanging="851"/>
        <w:jc w:val="both"/>
        <w:rPr>
          <w:rFonts w:ascii="Arial" w:hAnsi="Arial" w:cs="Arial"/>
          <w:sz w:val="19"/>
          <w:szCs w:val="19"/>
        </w:rPr>
      </w:pPr>
    </w:p>
    <w:p w14:paraId="1348FF9E" w14:textId="77777777" w:rsidR="003A41F7" w:rsidRPr="00997A85" w:rsidRDefault="003A41F7" w:rsidP="00C62CE1">
      <w:pPr>
        <w:numPr>
          <w:ilvl w:val="0"/>
          <w:numId w:val="66"/>
        </w:numPr>
        <w:tabs>
          <w:tab w:val="left" w:pos="851"/>
        </w:tabs>
        <w:ind w:left="851" w:hanging="851"/>
        <w:jc w:val="both"/>
        <w:rPr>
          <w:rFonts w:ascii="Arial" w:hAnsi="Arial" w:cs="Arial"/>
          <w:sz w:val="19"/>
          <w:szCs w:val="19"/>
        </w:rPr>
      </w:pPr>
      <w:r w:rsidRPr="00997A85">
        <w:rPr>
          <w:rFonts w:ascii="Arial" w:hAnsi="Arial" w:cs="Arial"/>
          <w:sz w:val="19"/>
          <w:szCs w:val="19"/>
        </w:rPr>
        <w:t xml:space="preserve">La especificación del destino que se dará al producto que se obtenga cuando se trate de enajenación; y </w:t>
      </w:r>
    </w:p>
    <w:p w14:paraId="7282FA0E" w14:textId="77777777" w:rsidR="003A41F7" w:rsidRPr="00997A85" w:rsidRDefault="003A41F7" w:rsidP="00C62CE1">
      <w:pPr>
        <w:tabs>
          <w:tab w:val="left" w:pos="851"/>
        </w:tabs>
        <w:ind w:left="851" w:hanging="851"/>
        <w:jc w:val="both"/>
        <w:rPr>
          <w:rFonts w:ascii="Arial" w:hAnsi="Arial" w:cs="Arial"/>
          <w:sz w:val="19"/>
          <w:szCs w:val="19"/>
        </w:rPr>
      </w:pPr>
    </w:p>
    <w:p w14:paraId="25BFEAFE" w14:textId="77777777" w:rsidR="003A41F7" w:rsidRPr="00997A85" w:rsidRDefault="003A41F7" w:rsidP="00C62CE1">
      <w:pPr>
        <w:numPr>
          <w:ilvl w:val="0"/>
          <w:numId w:val="66"/>
        </w:numPr>
        <w:tabs>
          <w:tab w:val="left" w:pos="851"/>
        </w:tabs>
        <w:ind w:left="851" w:hanging="851"/>
        <w:jc w:val="both"/>
        <w:rPr>
          <w:rFonts w:ascii="Arial" w:hAnsi="Arial" w:cs="Arial"/>
          <w:sz w:val="19"/>
          <w:szCs w:val="19"/>
        </w:rPr>
      </w:pPr>
      <w:r w:rsidRPr="00997A85">
        <w:rPr>
          <w:rFonts w:ascii="Arial" w:hAnsi="Arial" w:cs="Arial"/>
          <w:sz w:val="19"/>
          <w:szCs w:val="19"/>
        </w:rPr>
        <w:t xml:space="preserve">La especificación del beneficio que se obtendrá cuando se trate de gravamen. </w:t>
      </w:r>
    </w:p>
    <w:p w14:paraId="4EA6C825" w14:textId="77777777" w:rsidR="003A41F7" w:rsidRPr="00997A85" w:rsidRDefault="003A41F7" w:rsidP="00C62CE1">
      <w:pPr>
        <w:tabs>
          <w:tab w:val="left" w:pos="851"/>
        </w:tabs>
        <w:ind w:left="851" w:hanging="851"/>
        <w:jc w:val="both"/>
        <w:rPr>
          <w:rFonts w:ascii="Arial" w:hAnsi="Arial" w:cs="Arial"/>
          <w:sz w:val="19"/>
          <w:szCs w:val="19"/>
        </w:rPr>
      </w:pPr>
    </w:p>
    <w:p w14:paraId="6F592448"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117.-</w:t>
      </w:r>
      <w:r w:rsidRPr="00997A85">
        <w:rPr>
          <w:rFonts w:ascii="Arial" w:hAnsi="Arial" w:cs="Arial"/>
          <w:sz w:val="19"/>
          <w:szCs w:val="19"/>
        </w:rPr>
        <w:t xml:space="preserve"> Al acuerdo de enajenación o gravamen se anexarán: </w:t>
      </w:r>
    </w:p>
    <w:p w14:paraId="49D1CD20" w14:textId="77777777" w:rsidR="003A41F7" w:rsidRPr="00997A85" w:rsidRDefault="003A41F7" w:rsidP="00C62CE1">
      <w:pPr>
        <w:jc w:val="both"/>
        <w:rPr>
          <w:rFonts w:ascii="Arial" w:hAnsi="Arial" w:cs="Arial"/>
          <w:sz w:val="19"/>
          <w:szCs w:val="19"/>
        </w:rPr>
      </w:pPr>
    </w:p>
    <w:p w14:paraId="10B71EEB" w14:textId="77777777" w:rsidR="003A41F7" w:rsidRPr="00997A85" w:rsidRDefault="003A41F7" w:rsidP="00C62CE1">
      <w:pPr>
        <w:numPr>
          <w:ilvl w:val="0"/>
          <w:numId w:val="67"/>
        </w:numPr>
        <w:tabs>
          <w:tab w:val="left" w:pos="851"/>
        </w:tabs>
        <w:ind w:left="851" w:hanging="851"/>
        <w:jc w:val="both"/>
        <w:rPr>
          <w:rFonts w:ascii="Arial" w:hAnsi="Arial" w:cs="Arial"/>
          <w:sz w:val="19"/>
          <w:szCs w:val="19"/>
        </w:rPr>
      </w:pPr>
      <w:r w:rsidRPr="00997A85">
        <w:rPr>
          <w:rFonts w:ascii="Arial" w:hAnsi="Arial" w:cs="Arial"/>
          <w:sz w:val="19"/>
          <w:szCs w:val="19"/>
        </w:rPr>
        <w:t xml:space="preserve">Plano de localización del inmueble: </w:t>
      </w:r>
    </w:p>
    <w:p w14:paraId="5C29CC20" w14:textId="77777777" w:rsidR="003A41F7" w:rsidRPr="00997A85" w:rsidRDefault="003A41F7" w:rsidP="00C62CE1">
      <w:pPr>
        <w:tabs>
          <w:tab w:val="left" w:pos="851"/>
        </w:tabs>
        <w:ind w:left="851" w:hanging="851"/>
        <w:jc w:val="both"/>
        <w:rPr>
          <w:rFonts w:ascii="Arial" w:hAnsi="Arial" w:cs="Arial"/>
          <w:sz w:val="19"/>
          <w:szCs w:val="19"/>
        </w:rPr>
      </w:pPr>
    </w:p>
    <w:p w14:paraId="4A88CEA7" w14:textId="77777777" w:rsidR="003A41F7" w:rsidRPr="00997A85" w:rsidRDefault="003A41F7" w:rsidP="00C62CE1">
      <w:pPr>
        <w:numPr>
          <w:ilvl w:val="0"/>
          <w:numId w:val="67"/>
        </w:numPr>
        <w:tabs>
          <w:tab w:val="left" w:pos="851"/>
        </w:tabs>
        <w:ind w:left="851" w:hanging="851"/>
        <w:jc w:val="both"/>
        <w:rPr>
          <w:rFonts w:ascii="Arial" w:hAnsi="Arial" w:cs="Arial"/>
          <w:sz w:val="19"/>
          <w:szCs w:val="19"/>
        </w:rPr>
      </w:pPr>
      <w:r w:rsidRPr="00997A85">
        <w:rPr>
          <w:rFonts w:ascii="Arial" w:hAnsi="Arial" w:cs="Arial"/>
          <w:sz w:val="19"/>
          <w:szCs w:val="19"/>
        </w:rPr>
        <w:t xml:space="preserve">Plano que contenga el levantamiento del inmueble, que especifique sus medidas y colindancias, superficie del predio y área construida; y </w:t>
      </w:r>
    </w:p>
    <w:p w14:paraId="7D6CAD23" w14:textId="77777777" w:rsidR="003A41F7" w:rsidRPr="00997A85" w:rsidRDefault="003A41F7" w:rsidP="00C62CE1">
      <w:pPr>
        <w:tabs>
          <w:tab w:val="left" w:pos="851"/>
        </w:tabs>
        <w:ind w:left="851" w:hanging="851"/>
        <w:jc w:val="both"/>
        <w:rPr>
          <w:rFonts w:ascii="Arial" w:hAnsi="Arial" w:cs="Arial"/>
          <w:sz w:val="19"/>
          <w:szCs w:val="19"/>
        </w:rPr>
      </w:pPr>
    </w:p>
    <w:p w14:paraId="4D3B1B10" w14:textId="77777777" w:rsidR="003A41F7" w:rsidRPr="00997A85" w:rsidRDefault="003A41F7" w:rsidP="00C62CE1">
      <w:pPr>
        <w:numPr>
          <w:ilvl w:val="0"/>
          <w:numId w:val="67"/>
        </w:numPr>
        <w:tabs>
          <w:tab w:val="left" w:pos="851"/>
        </w:tabs>
        <w:ind w:left="851" w:hanging="851"/>
        <w:jc w:val="both"/>
        <w:rPr>
          <w:rFonts w:ascii="Arial" w:hAnsi="Arial" w:cs="Arial"/>
          <w:sz w:val="19"/>
          <w:szCs w:val="19"/>
        </w:rPr>
      </w:pPr>
      <w:r w:rsidRPr="00997A85">
        <w:rPr>
          <w:rFonts w:ascii="Arial" w:hAnsi="Arial" w:cs="Arial"/>
          <w:sz w:val="19"/>
          <w:szCs w:val="19"/>
        </w:rPr>
        <w:t xml:space="preserve">Avalúo expedido por institución o persona autorizada. </w:t>
      </w:r>
    </w:p>
    <w:p w14:paraId="6F8A1EAF" w14:textId="77777777" w:rsidR="003A41F7" w:rsidRPr="00997A85" w:rsidRDefault="003A41F7" w:rsidP="00C62CE1">
      <w:pPr>
        <w:jc w:val="both"/>
        <w:rPr>
          <w:rFonts w:ascii="Arial" w:hAnsi="Arial" w:cs="Arial"/>
          <w:b/>
          <w:sz w:val="19"/>
          <w:szCs w:val="19"/>
        </w:rPr>
      </w:pPr>
    </w:p>
    <w:p w14:paraId="20C812AB"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118.-</w:t>
      </w:r>
      <w:r w:rsidRPr="00997A85">
        <w:rPr>
          <w:rFonts w:ascii="Arial" w:hAnsi="Arial" w:cs="Arial"/>
          <w:sz w:val="19"/>
          <w:szCs w:val="19"/>
        </w:rPr>
        <w:t xml:space="preserve"> La enajenación o el gravamen de que se trate, debe responder a alguna o algunas de las metas siguientes: </w:t>
      </w:r>
    </w:p>
    <w:p w14:paraId="3680DD99" w14:textId="77777777" w:rsidR="003A41F7" w:rsidRPr="00997A85" w:rsidRDefault="003A41F7" w:rsidP="00C62CE1">
      <w:pPr>
        <w:jc w:val="both"/>
        <w:rPr>
          <w:rFonts w:ascii="Arial" w:hAnsi="Arial" w:cs="Arial"/>
          <w:sz w:val="19"/>
          <w:szCs w:val="19"/>
        </w:rPr>
      </w:pPr>
    </w:p>
    <w:p w14:paraId="08C20842" w14:textId="77777777" w:rsidR="003A41F7" w:rsidRPr="00997A85" w:rsidRDefault="003A41F7" w:rsidP="00C62CE1">
      <w:pPr>
        <w:numPr>
          <w:ilvl w:val="0"/>
          <w:numId w:val="65"/>
        </w:numPr>
        <w:tabs>
          <w:tab w:val="left" w:pos="851"/>
        </w:tabs>
        <w:ind w:left="851" w:hanging="851"/>
        <w:jc w:val="both"/>
        <w:rPr>
          <w:rFonts w:ascii="Arial" w:hAnsi="Arial" w:cs="Arial"/>
          <w:sz w:val="19"/>
          <w:szCs w:val="19"/>
        </w:rPr>
      </w:pPr>
      <w:r w:rsidRPr="00997A85">
        <w:rPr>
          <w:rFonts w:ascii="Arial" w:hAnsi="Arial" w:cs="Arial"/>
          <w:sz w:val="19"/>
          <w:szCs w:val="19"/>
        </w:rPr>
        <w:t xml:space="preserve">La ejecución de un programa cuyo objetivo sea la satisfacción de la demanda de suelo para vivienda; atendiendo preferentemente, a la población de bajos ingresos; </w:t>
      </w:r>
    </w:p>
    <w:p w14:paraId="16C37F01" w14:textId="77777777" w:rsidR="003A41F7" w:rsidRPr="00997A85" w:rsidRDefault="003A41F7" w:rsidP="00C62CE1">
      <w:pPr>
        <w:tabs>
          <w:tab w:val="left" w:pos="851"/>
        </w:tabs>
        <w:ind w:left="851" w:hanging="851"/>
        <w:jc w:val="both"/>
        <w:rPr>
          <w:rFonts w:ascii="Arial" w:hAnsi="Arial" w:cs="Arial"/>
          <w:sz w:val="19"/>
          <w:szCs w:val="19"/>
        </w:rPr>
      </w:pPr>
    </w:p>
    <w:p w14:paraId="64EC1796" w14:textId="77777777" w:rsidR="003A41F7" w:rsidRPr="00997A85" w:rsidRDefault="003A41F7" w:rsidP="00C62CE1">
      <w:pPr>
        <w:numPr>
          <w:ilvl w:val="0"/>
          <w:numId w:val="65"/>
        </w:numPr>
        <w:tabs>
          <w:tab w:val="left" w:pos="851"/>
        </w:tabs>
        <w:ind w:left="851" w:hanging="851"/>
        <w:jc w:val="both"/>
        <w:rPr>
          <w:rFonts w:ascii="Arial" w:hAnsi="Arial" w:cs="Arial"/>
          <w:sz w:val="19"/>
          <w:szCs w:val="19"/>
        </w:rPr>
      </w:pPr>
      <w:r w:rsidRPr="00997A85">
        <w:rPr>
          <w:rFonts w:ascii="Arial" w:hAnsi="Arial" w:cs="Arial"/>
          <w:sz w:val="19"/>
          <w:szCs w:val="19"/>
        </w:rPr>
        <w:t xml:space="preserve">El impulso y fomento de las actividades productivas; </w:t>
      </w:r>
    </w:p>
    <w:p w14:paraId="5051C79B" w14:textId="77777777" w:rsidR="003A41F7" w:rsidRPr="00997A85" w:rsidRDefault="003A41F7" w:rsidP="00C62CE1">
      <w:pPr>
        <w:tabs>
          <w:tab w:val="left" w:pos="851"/>
        </w:tabs>
        <w:ind w:left="851" w:hanging="851"/>
        <w:jc w:val="both"/>
        <w:rPr>
          <w:rFonts w:ascii="Arial" w:hAnsi="Arial" w:cs="Arial"/>
          <w:sz w:val="19"/>
          <w:szCs w:val="19"/>
        </w:rPr>
      </w:pPr>
    </w:p>
    <w:p w14:paraId="6C6377A6" w14:textId="77777777" w:rsidR="003A41F7" w:rsidRPr="00997A85" w:rsidRDefault="003A41F7" w:rsidP="00C62CE1">
      <w:pPr>
        <w:numPr>
          <w:ilvl w:val="0"/>
          <w:numId w:val="65"/>
        </w:numPr>
        <w:tabs>
          <w:tab w:val="left" w:pos="851"/>
        </w:tabs>
        <w:ind w:left="851" w:hanging="851"/>
        <w:jc w:val="both"/>
        <w:rPr>
          <w:rFonts w:ascii="Arial" w:hAnsi="Arial" w:cs="Arial"/>
          <w:sz w:val="19"/>
          <w:szCs w:val="19"/>
        </w:rPr>
      </w:pPr>
      <w:r w:rsidRPr="00997A85">
        <w:rPr>
          <w:rFonts w:ascii="Arial" w:hAnsi="Arial" w:cs="Arial"/>
          <w:sz w:val="19"/>
          <w:szCs w:val="19"/>
        </w:rPr>
        <w:t xml:space="preserve">El desarrollo social, cívico, deportivo y cultural del Municipio; o </w:t>
      </w:r>
    </w:p>
    <w:p w14:paraId="3EF1FC30" w14:textId="77777777" w:rsidR="003A41F7" w:rsidRPr="00997A85" w:rsidRDefault="003A41F7" w:rsidP="00C62CE1">
      <w:pPr>
        <w:tabs>
          <w:tab w:val="left" w:pos="851"/>
        </w:tabs>
        <w:ind w:left="851" w:hanging="851"/>
        <w:jc w:val="both"/>
        <w:rPr>
          <w:rFonts w:ascii="Arial" w:hAnsi="Arial" w:cs="Arial"/>
          <w:sz w:val="19"/>
          <w:szCs w:val="19"/>
        </w:rPr>
      </w:pPr>
    </w:p>
    <w:p w14:paraId="64649208" w14:textId="77777777" w:rsidR="003A41F7" w:rsidRPr="00997A85" w:rsidRDefault="003A41F7" w:rsidP="00C62CE1">
      <w:pPr>
        <w:numPr>
          <w:ilvl w:val="0"/>
          <w:numId w:val="65"/>
        </w:numPr>
        <w:tabs>
          <w:tab w:val="left" w:pos="851"/>
        </w:tabs>
        <w:ind w:left="851" w:hanging="851"/>
        <w:jc w:val="both"/>
        <w:rPr>
          <w:rFonts w:ascii="Arial" w:hAnsi="Arial" w:cs="Arial"/>
          <w:sz w:val="19"/>
          <w:szCs w:val="19"/>
        </w:rPr>
      </w:pPr>
      <w:r w:rsidRPr="00997A85">
        <w:rPr>
          <w:rFonts w:ascii="Arial" w:hAnsi="Arial" w:cs="Arial"/>
          <w:sz w:val="19"/>
          <w:szCs w:val="19"/>
        </w:rPr>
        <w:t xml:space="preserve">La satisfacción de necesidades altamente prioritarias de los habitantes del Municipio. </w:t>
      </w:r>
    </w:p>
    <w:p w14:paraId="01431986" w14:textId="77777777" w:rsidR="003A41F7" w:rsidRPr="00997A85" w:rsidRDefault="003A41F7" w:rsidP="00C62CE1">
      <w:pPr>
        <w:ind w:left="1134" w:hanging="1134"/>
        <w:jc w:val="both"/>
        <w:rPr>
          <w:rFonts w:ascii="Arial" w:hAnsi="Arial" w:cs="Arial"/>
          <w:sz w:val="19"/>
          <w:szCs w:val="19"/>
        </w:rPr>
      </w:pPr>
    </w:p>
    <w:p w14:paraId="0636CA47"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119.-</w:t>
      </w:r>
      <w:r w:rsidRPr="00997A85">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14:paraId="7EFAB9CA" w14:textId="77777777" w:rsidR="003A41F7" w:rsidRPr="00997A85" w:rsidRDefault="003A41F7" w:rsidP="00C62CE1">
      <w:pPr>
        <w:jc w:val="both"/>
        <w:rPr>
          <w:rFonts w:ascii="Arial" w:hAnsi="Arial" w:cs="Arial"/>
          <w:sz w:val="19"/>
          <w:szCs w:val="19"/>
        </w:rPr>
      </w:pPr>
    </w:p>
    <w:p w14:paraId="73B68854"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14:paraId="3C98E88A" w14:textId="77777777" w:rsidR="003A41F7" w:rsidRPr="00997A85" w:rsidRDefault="003A41F7" w:rsidP="00C62CE1">
      <w:pPr>
        <w:jc w:val="both"/>
        <w:rPr>
          <w:rFonts w:ascii="Arial" w:hAnsi="Arial" w:cs="Arial"/>
          <w:sz w:val="19"/>
          <w:szCs w:val="19"/>
        </w:rPr>
      </w:pPr>
    </w:p>
    <w:p w14:paraId="511DD0DF"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lastRenderedPageBreak/>
        <w:t>ARTÍCULO 120.-</w:t>
      </w:r>
      <w:r w:rsidRPr="00997A85">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7FE2D393" w14:textId="77777777" w:rsidR="003A41F7" w:rsidRPr="00997A85" w:rsidRDefault="003A41F7" w:rsidP="00C62CE1">
      <w:pPr>
        <w:jc w:val="both"/>
        <w:rPr>
          <w:rFonts w:ascii="Arial" w:hAnsi="Arial" w:cs="Arial"/>
          <w:sz w:val="19"/>
          <w:szCs w:val="19"/>
        </w:rPr>
      </w:pPr>
    </w:p>
    <w:p w14:paraId="3BDBA311"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740B95F8" w14:textId="77777777" w:rsidR="003A41F7" w:rsidRPr="00997A85" w:rsidRDefault="003A41F7" w:rsidP="00C62CE1">
      <w:pPr>
        <w:jc w:val="both"/>
        <w:rPr>
          <w:rFonts w:ascii="Arial" w:hAnsi="Arial" w:cs="Arial"/>
          <w:sz w:val="19"/>
          <w:szCs w:val="19"/>
        </w:rPr>
      </w:pPr>
    </w:p>
    <w:p w14:paraId="7B854047"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Los ayuntamientos podrán establecer la aplicación supletoria de la Ley para Adquisiciones, Arrendamientos y Servicios del Estado de Oaxaca.</w:t>
      </w:r>
    </w:p>
    <w:p w14:paraId="41FFE74B" w14:textId="77777777" w:rsidR="003A41F7" w:rsidRPr="00997A85" w:rsidRDefault="003A41F7" w:rsidP="00C62CE1">
      <w:pPr>
        <w:jc w:val="both"/>
        <w:rPr>
          <w:rFonts w:ascii="Arial" w:hAnsi="Arial" w:cs="Arial"/>
          <w:sz w:val="19"/>
          <w:szCs w:val="19"/>
        </w:rPr>
      </w:pPr>
    </w:p>
    <w:p w14:paraId="1158F9B2"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IV</w:t>
      </w:r>
    </w:p>
    <w:p w14:paraId="1D6FE627"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HACIENDA PÚBLICA MUNICIPAL</w:t>
      </w:r>
    </w:p>
    <w:p w14:paraId="68DD1A64" w14:textId="77777777" w:rsidR="003A41F7" w:rsidRPr="00997A85" w:rsidRDefault="003A41F7" w:rsidP="00C62CE1">
      <w:pPr>
        <w:jc w:val="both"/>
        <w:rPr>
          <w:rFonts w:ascii="Arial" w:hAnsi="Arial" w:cs="Arial"/>
          <w:sz w:val="19"/>
          <w:szCs w:val="19"/>
        </w:rPr>
      </w:pPr>
    </w:p>
    <w:p w14:paraId="054A5F53"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121.-</w:t>
      </w:r>
      <w:r w:rsidRPr="00997A85">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14:paraId="1137A356" w14:textId="77777777" w:rsidR="003A41F7" w:rsidRPr="00997A85" w:rsidRDefault="003A41F7" w:rsidP="00C62CE1">
      <w:pPr>
        <w:jc w:val="both"/>
        <w:rPr>
          <w:rFonts w:ascii="Arial" w:hAnsi="Arial" w:cs="Arial"/>
          <w:sz w:val="19"/>
          <w:szCs w:val="19"/>
        </w:rPr>
      </w:pPr>
    </w:p>
    <w:p w14:paraId="1E81C5DA"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Se integrará además con los montos recaudados por las agencias municipales y de policía, y de los comités, cualesquiera que sea la denominación que reciban, que tengan a su cargo la administración y prestación de los servicios de agua potable entre otros.</w:t>
      </w:r>
    </w:p>
    <w:p w14:paraId="73900B18" w14:textId="77777777" w:rsidR="003A41F7" w:rsidRPr="00997A85" w:rsidRDefault="003A41F7" w:rsidP="00C62CE1">
      <w:pPr>
        <w:jc w:val="both"/>
        <w:rPr>
          <w:rFonts w:ascii="Arial" w:hAnsi="Arial" w:cs="Arial"/>
          <w:sz w:val="19"/>
          <w:szCs w:val="19"/>
        </w:rPr>
      </w:pPr>
    </w:p>
    <w:p w14:paraId="78067BD2" w14:textId="77777777" w:rsidR="003A41F7" w:rsidRPr="00997A85" w:rsidRDefault="003A41F7" w:rsidP="00C62CE1">
      <w:pPr>
        <w:jc w:val="both"/>
        <w:rPr>
          <w:rFonts w:ascii="Arial" w:hAnsi="Arial" w:cs="Arial"/>
          <w:sz w:val="19"/>
          <w:szCs w:val="19"/>
          <w:vertAlign w:val="superscript"/>
        </w:rPr>
      </w:pPr>
      <w:r w:rsidRPr="00997A85">
        <w:rPr>
          <w:rFonts w:ascii="Arial" w:hAnsi="Arial" w:cs="Arial"/>
          <w:sz w:val="19"/>
          <w:szCs w:val="19"/>
        </w:rPr>
        <w:t xml:space="preserve">Así como de los ingresos que determinen las leyes y decretos federales y estatales, convenios, subsidios, transferencias, donativos, entre otros. </w:t>
      </w:r>
      <w:r w:rsidRPr="00997A85">
        <w:rPr>
          <w:rFonts w:ascii="Arial" w:hAnsi="Arial" w:cs="Arial"/>
          <w:sz w:val="19"/>
          <w:szCs w:val="19"/>
          <w:vertAlign w:val="superscript"/>
        </w:rPr>
        <w:t>(Reforma según Decreto No. 22 PPOE Extra de fecha 31-12-2013)</w:t>
      </w:r>
    </w:p>
    <w:p w14:paraId="2BC91AE8" w14:textId="77777777" w:rsidR="003A41F7" w:rsidRPr="00997A85" w:rsidRDefault="003A41F7" w:rsidP="00C62CE1">
      <w:pPr>
        <w:jc w:val="both"/>
        <w:rPr>
          <w:rFonts w:ascii="Arial" w:hAnsi="Arial" w:cs="Arial"/>
          <w:sz w:val="19"/>
          <w:szCs w:val="19"/>
        </w:rPr>
      </w:pPr>
    </w:p>
    <w:p w14:paraId="5D19F43F"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122.-</w:t>
      </w:r>
      <w:r w:rsidRPr="00997A85">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14:paraId="47BBF70B" w14:textId="77777777" w:rsidR="003A41F7" w:rsidRPr="00997A85" w:rsidRDefault="003A41F7" w:rsidP="00C62CE1">
      <w:pPr>
        <w:jc w:val="both"/>
        <w:rPr>
          <w:rFonts w:ascii="Arial" w:hAnsi="Arial" w:cs="Arial"/>
          <w:sz w:val="19"/>
          <w:szCs w:val="19"/>
        </w:rPr>
      </w:pPr>
    </w:p>
    <w:p w14:paraId="76F038C6" w14:textId="5A9AB590" w:rsidR="003A41F7" w:rsidRPr="00997A85" w:rsidRDefault="003A41F7" w:rsidP="00CD1356">
      <w:pPr>
        <w:jc w:val="both"/>
        <w:rPr>
          <w:rFonts w:ascii="Arial" w:hAnsi="Arial" w:cs="Arial"/>
          <w:sz w:val="19"/>
          <w:szCs w:val="19"/>
        </w:rPr>
      </w:pPr>
      <w:r w:rsidRPr="00997A85">
        <w:rPr>
          <w:rFonts w:ascii="Arial" w:hAnsi="Arial" w:cs="Arial"/>
          <w:b/>
          <w:sz w:val="19"/>
          <w:szCs w:val="19"/>
        </w:rPr>
        <w:t>ARTÍCULO 123.-</w:t>
      </w:r>
      <w:r w:rsidR="00CD1356" w:rsidRPr="00997A85">
        <w:rPr>
          <w:rFonts w:ascii="Arial" w:hAnsi="Arial" w:cs="Arial"/>
          <w:sz w:val="19"/>
          <w:szCs w:val="19"/>
        </w:rPr>
        <w:t xml:space="preserve"> La iniciativa de la Ley de Ingresos Municipales y el Presupuesto de Egresos, se deberán elaborar por el Ayuntamiento con estricto apego a los principios constitucionales de austeridad, planeación, eficiencia, eficacia, economía, transparencia y honradez, así como a las disposiciones contenidas en las leyes y decretos fiscales federales, estatales y municipales que resulten aplicables y con base en los convenios respectivos. La iniciativa </w:t>
      </w:r>
      <w:r w:rsidR="00CD1356" w:rsidRPr="00997A85">
        <w:rPr>
          <w:rFonts w:ascii="Arial" w:hAnsi="Arial" w:cs="Arial"/>
          <w:sz w:val="19"/>
          <w:szCs w:val="19"/>
        </w:rPr>
        <w:lastRenderedPageBreak/>
        <w:t>de Ley de Ingresos Municipales deberá aprobarse por la mayoría calificada en sesión de cabildo que será presidida por la Presidencia Municipal o quien la sustituya legalmente, con la presencia de la o las Sindicaturas y la Regiduría de Hacienda, para su presentación como iniciativa de Ley ante el Congreso del Estado a más tardar el último día del mes de noviembre de cada año en los términos establecidos en la fracción I, apartado D, del artículo 43 de esta Ley. La Comisión Permanente de Hacienda del Congreso del Estado emitirá los Lineamientos para su presentación. Cuando el resultado de la operación para determinar la mayoría calificada no sea un número entero se tomará en consideración el número entero superior inmediato que corresponda</w:t>
      </w:r>
      <w:r w:rsidR="00284CEC" w:rsidRPr="00997A85">
        <w:rPr>
          <w:rFonts w:ascii="Arial" w:hAnsi="Arial" w:cs="Arial"/>
          <w:sz w:val="19"/>
          <w:szCs w:val="19"/>
        </w:rPr>
        <w:t xml:space="preserve">. </w:t>
      </w:r>
      <w:r w:rsidR="00483483" w:rsidRPr="00997A85">
        <w:rPr>
          <w:rFonts w:ascii="Arial" w:hAnsi="Arial" w:cs="Arial"/>
          <w:sz w:val="19"/>
          <w:szCs w:val="19"/>
          <w:vertAlign w:val="superscript"/>
        </w:rPr>
        <w:t xml:space="preserve"> (Reforma según Decreto No. 2689 PPOE Extra de fecha 05-10-2021)</w:t>
      </w:r>
      <w:r w:rsidR="00B358DB" w:rsidRPr="00997A85">
        <w:rPr>
          <w:rFonts w:ascii="Arial" w:hAnsi="Arial" w:cs="Arial"/>
          <w:sz w:val="19"/>
          <w:szCs w:val="19"/>
          <w:vertAlign w:val="superscript"/>
        </w:rPr>
        <w:t xml:space="preserve"> (Reforma según Decreto No. </w:t>
      </w:r>
      <w:r w:rsidR="00BC340E" w:rsidRPr="00997A85">
        <w:rPr>
          <w:rFonts w:ascii="Arial" w:hAnsi="Arial" w:cs="Arial"/>
          <w:sz w:val="19"/>
          <w:szCs w:val="19"/>
          <w:vertAlign w:val="superscript"/>
        </w:rPr>
        <w:t>2</w:t>
      </w:r>
      <w:r w:rsidR="00B358DB" w:rsidRPr="00997A85">
        <w:rPr>
          <w:rFonts w:ascii="Arial" w:hAnsi="Arial" w:cs="Arial"/>
          <w:sz w:val="19"/>
          <w:szCs w:val="19"/>
          <w:vertAlign w:val="superscript"/>
        </w:rPr>
        <w:t>716 PPOE Tercera Sección de fecha 18-12-2021)</w:t>
      </w:r>
      <w:r w:rsidR="00CD1356" w:rsidRPr="00997A85">
        <w:rPr>
          <w:rFonts w:ascii="Arial" w:hAnsi="Arial" w:cs="Arial"/>
          <w:sz w:val="19"/>
          <w:szCs w:val="19"/>
          <w:vertAlign w:val="superscript"/>
        </w:rPr>
        <w:t xml:space="preserve"> (Reforma según Decreto No. 1538 PPOE Décima Quinta Sección de fecha 30-09-2023)</w:t>
      </w:r>
    </w:p>
    <w:p w14:paraId="13142FF1" w14:textId="77777777" w:rsidR="00483483" w:rsidRPr="00997A85" w:rsidRDefault="00483483" w:rsidP="00C62CE1">
      <w:pPr>
        <w:jc w:val="both"/>
        <w:rPr>
          <w:rFonts w:ascii="Arial" w:hAnsi="Arial" w:cs="Arial"/>
          <w:sz w:val="19"/>
          <w:szCs w:val="19"/>
        </w:rPr>
      </w:pPr>
    </w:p>
    <w:p w14:paraId="4982D7A8" w14:textId="79C94BCC" w:rsidR="00CD1356" w:rsidRPr="00997A85" w:rsidRDefault="00CD1356" w:rsidP="00CD1356">
      <w:pPr>
        <w:jc w:val="both"/>
        <w:rPr>
          <w:rFonts w:ascii="Arial" w:hAnsi="Arial" w:cs="Arial"/>
          <w:sz w:val="19"/>
          <w:szCs w:val="19"/>
        </w:rPr>
      </w:pPr>
      <w:r w:rsidRPr="00997A85">
        <w:rPr>
          <w:rFonts w:ascii="Arial" w:hAnsi="Arial" w:cs="Arial"/>
          <w:sz w:val="19"/>
          <w:szCs w:val="19"/>
        </w:rPr>
        <w:t xml:space="preserve">En lo que respecta a la iniciativa de Ley de Ingresos Municipales que se aplicará en el Primer Año de Ejercicio Constitucional, deberá aprobarse por el Ayuntamiento en funciones a propuesta de la Presidencia Municipal entrante que asumirá el cargo el primero de enero del año que corresponda. </w:t>
      </w:r>
      <w:r w:rsidRPr="00997A85">
        <w:rPr>
          <w:rFonts w:ascii="Arial" w:hAnsi="Arial" w:cs="Arial"/>
          <w:sz w:val="19"/>
          <w:szCs w:val="19"/>
          <w:vertAlign w:val="superscript"/>
        </w:rPr>
        <w:t>(Adición según Decreto No. 1538 PPOE Décima Quinta Sección de fecha 30-09-2023)</w:t>
      </w:r>
    </w:p>
    <w:p w14:paraId="7B3DC31A" w14:textId="77777777" w:rsidR="00CD1356" w:rsidRPr="00997A85" w:rsidRDefault="00CD1356" w:rsidP="00C62CE1">
      <w:pPr>
        <w:jc w:val="both"/>
        <w:rPr>
          <w:rFonts w:ascii="Arial" w:hAnsi="Arial" w:cs="Arial"/>
          <w:sz w:val="19"/>
          <w:szCs w:val="19"/>
        </w:rPr>
      </w:pPr>
    </w:p>
    <w:p w14:paraId="78BEFBBD"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 </w:t>
      </w:r>
    </w:p>
    <w:p w14:paraId="51CC6C95" w14:textId="77777777" w:rsidR="003A41F7" w:rsidRPr="00997A85" w:rsidRDefault="003A41F7" w:rsidP="00C62CE1">
      <w:pPr>
        <w:jc w:val="both"/>
        <w:rPr>
          <w:rFonts w:ascii="Arial" w:hAnsi="Arial" w:cs="Arial"/>
          <w:sz w:val="19"/>
          <w:szCs w:val="19"/>
        </w:rPr>
      </w:pPr>
    </w:p>
    <w:p w14:paraId="2A6E71C3"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997A85">
        <w:rPr>
          <w:rFonts w:ascii="Arial" w:hAnsi="Arial" w:cs="Arial"/>
          <w:sz w:val="19"/>
          <w:szCs w:val="19"/>
          <w:vertAlign w:val="superscript"/>
        </w:rPr>
        <w:t>(Reforma según Decreto No. 1184 PPOE Extra de 09-04-12)</w:t>
      </w:r>
    </w:p>
    <w:p w14:paraId="6A0F1350" w14:textId="77777777" w:rsidR="003A41F7" w:rsidRPr="00997A85" w:rsidRDefault="003A41F7" w:rsidP="00C62CE1">
      <w:pPr>
        <w:jc w:val="both"/>
        <w:rPr>
          <w:rFonts w:ascii="Arial" w:hAnsi="Arial" w:cs="Arial"/>
          <w:sz w:val="19"/>
          <w:szCs w:val="19"/>
        </w:rPr>
      </w:pPr>
    </w:p>
    <w:p w14:paraId="5F64DD38"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124.-</w:t>
      </w:r>
      <w:r w:rsidRPr="00997A85">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14:paraId="3B87A288" w14:textId="77777777" w:rsidR="003A41F7" w:rsidRPr="00997A85" w:rsidRDefault="003A41F7" w:rsidP="00C62CE1">
      <w:pPr>
        <w:jc w:val="both"/>
        <w:rPr>
          <w:rFonts w:ascii="Arial" w:hAnsi="Arial" w:cs="Arial"/>
          <w:sz w:val="19"/>
          <w:szCs w:val="19"/>
        </w:rPr>
      </w:pPr>
    </w:p>
    <w:p w14:paraId="5D73188A" w14:textId="46B6CB56" w:rsidR="003A41F7" w:rsidRPr="00997A85" w:rsidRDefault="003A41F7" w:rsidP="00C62CE1">
      <w:pPr>
        <w:jc w:val="both"/>
        <w:rPr>
          <w:rFonts w:ascii="Arial" w:hAnsi="Arial" w:cs="Arial"/>
          <w:sz w:val="19"/>
          <w:szCs w:val="19"/>
        </w:rPr>
      </w:pPr>
      <w:r w:rsidRPr="00997A85">
        <w:rPr>
          <w:rFonts w:ascii="Arial" w:hAnsi="Arial" w:cs="Arial"/>
          <w:sz w:val="19"/>
          <w:szCs w:val="19"/>
        </w:rPr>
        <w:t>En todo caso, el Congreso del Estado está facultado para practicar a través de</w:t>
      </w:r>
      <w:r w:rsidR="00CF673F" w:rsidRPr="00997A85">
        <w:rPr>
          <w:rFonts w:ascii="Arial" w:hAnsi="Arial" w:cs="Arial"/>
          <w:sz w:val="19"/>
          <w:szCs w:val="19"/>
        </w:rPr>
        <w:t xml:space="preserve"> </w:t>
      </w:r>
      <w:r w:rsidR="00FD0A81" w:rsidRPr="00997A85">
        <w:rPr>
          <w:rFonts w:ascii="Arial" w:hAnsi="Arial" w:cs="Arial"/>
          <w:sz w:val="19"/>
          <w:szCs w:val="19"/>
        </w:rPr>
        <w:t>l</w:t>
      </w:r>
      <w:r w:rsidR="00CF673F" w:rsidRPr="00997A85">
        <w:rPr>
          <w:rFonts w:ascii="Arial" w:hAnsi="Arial" w:cs="Arial"/>
          <w:sz w:val="19"/>
          <w:szCs w:val="19"/>
        </w:rPr>
        <w:t xml:space="preserve">a Auditoría </w:t>
      </w:r>
      <w:r w:rsidR="00FD0A81" w:rsidRPr="00997A85">
        <w:rPr>
          <w:rFonts w:ascii="Arial" w:hAnsi="Arial" w:cs="Arial"/>
          <w:sz w:val="19"/>
          <w:szCs w:val="19"/>
        </w:rPr>
        <w:t xml:space="preserve">Superior de Fiscalización del Estado de Oaxaca, las </w:t>
      </w:r>
      <w:r w:rsidRPr="00997A85">
        <w:rPr>
          <w:rFonts w:ascii="Arial" w:hAnsi="Arial" w:cs="Arial"/>
          <w:sz w:val="19"/>
          <w:szCs w:val="19"/>
        </w:rPr>
        <w:t>auditorias, revisiones y fiscalización a la hacienda municipal, cuando se requiera para el bue</w:t>
      </w:r>
      <w:r w:rsidR="00FD0A81" w:rsidRPr="00997A85">
        <w:rPr>
          <w:rFonts w:ascii="Arial" w:hAnsi="Arial" w:cs="Arial"/>
          <w:sz w:val="19"/>
          <w:szCs w:val="19"/>
        </w:rPr>
        <w:t xml:space="preserve">n funcionamiento del Municipio. </w:t>
      </w:r>
      <w:r w:rsidR="00FD0A81" w:rsidRPr="00997A85">
        <w:rPr>
          <w:rFonts w:ascii="Arial" w:hAnsi="Arial" w:cs="Arial"/>
          <w:sz w:val="19"/>
          <w:szCs w:val="19"/>
          <w:vertAlign w:val="superscript"/>
        </w:rPr>
        <w:t>(Reforma según Decreto No. 1333 PPOE Extra de Fecha 16-02-2018)</w:t>
      </w:r>
      <w:r w:rsidR="00CF673F" w:rsidRPr="00997A85">
        <w:rPr>
          <w:rFonts w:ascii="Arial" w:hAnsi="Arial" w:cs="Arial"/>
          <w:sz w:val="19"/>
          <w:szCs w:val="19"/>
          <w:vertAlign w:val="superscript"/>
        </w:rPr>
        <w:t xml:space="preserve"> (Reforma según Decreto No. 961 PPOE vigésima sección de fecha 18-03-2023)</w:t>
      </w:r>
    </w:p>
    <w:p w14:paraId="23815DDF" w14:textId="77777777" w:rsidR="003A41F7" w:rsidRPr="00997A85" w:rsidRDefault="003A41F7" w:rsidP="00C62CE1">
      <w:pPr>
        <w:jc w:val="both"/>
        <w:rPr>
          <w:rFonts w:ascii="Arial" w:hAnsi="Arial" w:cs="Arial"/>
          <w:sz w:val="19"/>
          <w:szCs w:val="19"/>
        </w:rPr>
      </w:pPr>
    </w:p>
    <w:p w14:paraId="34FAF187" w14:textId="1042C993" w:rsidR="003A41F7" w:rsidRPr="00997A85" w:rsidRDefault="003A41F7" w:rsidP="00C62CE1">
      <w:pPr>
        <w:jc w:val="both"/>
        <w:rPr>
          <w:rFonts w:ascii="Arial" w:hAnsi="Arial" w:cs="Arial"/>
          <w:sz w:val="19"/>
          <w:szCs w:val="19"/>
        </w:rPr>
      </w:pPr>
      <w:r w:rsidRPr="00997A85">
        <w:rPr>
          <w:rFonts w:ascii="Arial" w:hAnsi="Arial" w:cs="Arial"/>
          <w:b/>
          <w:sz w:val="19"/>
          <w:szCs w:val="19"/>
        </w:rPr>
        <w:t>ARTÍCULO 125.-</w:t>
      </w:r>
      <w:r w:rsidRPr="00997A85">
        <w:rPr>
          <w:rFonts w:ascii="Arial" w:hAnsi="Arial" w:cs="Arial"/>
          <w:sz w:val="19"/>
          <w:szCs w:val="19"/>
        </w:rPr>
        <w:t xml:space="preserve"> Cualquier ciudadano del Municipio bajo su más estricta responsabilidad, mediante la presentación de elementos de prueba, podrá </w:t>
      </w:r>
      <w:r w:rsidRPr="00997A85">
        <w:rPr>
          <w:rFonts w:ascii="Arial" w:hAnsi="Arial" w:cs="Arial"/>
          <w:sz w:val="19"/>
          <w:szCs w:val="19"/>
        </w:rPr>
        <w:lastRenderedPageBreak/>
        <w:t>formular denuncia ante el Ayuntamiento</w:t>
      </w:r>
      <w:r w:rsidR="00B92025" w:rsidRPr="00997A85">
        <w:rPr>
          <w:rFonts w:ascii="Arial" w:hAnsi="Arial" w:cs="Arial"/>
          <w:sz w:val="19"/>
          <w:szCs w:val="19"/>
        </w:rPr>
        <w:t xml:space="preserve">, </w:t>
      </w:r>
      <w:r w:rsidRPr="00997A85">
        <w:rPr>
          <w:rFonts w:ascii="Arial" w:hAnsi="Arial" w:cs="Arial"/>
          <w:sz w:val="19"/>
          <w:szCs w:val="19"/>
        </w:rPr>
        <w:t>el Congreso del Estado</w:t>
      </w:r>
      <w:r w:rsidR="00B92025" w:rsidRPr="00997A85">
        <w:rPr>
          <w:rFonts w:ascii="Arial" w:hAnsi="Arial" w:cs="Arial"/>
          <w:sz w:val="19"/>
          <w:szCs w:val="19"/>
        </w:rPr>
        <w:t xml:space="preserve"> o </w:t>
      </w:r>
      <w:r w:rsidR="00167A72" w:rsidRPr="00997A85">
        <w:rPr>
          <w:rFonts w:ascii="Arial" w:hAnsi="Arial" w:cs="Arial"/>
          <w:sz w:val="19"/>
          <w:szCs w:val="19"/>
        </w:rPr>
        <w:t>la Auditoría</w:t>
      </w:r>
      <w:r w:rsidR="00B92025" w:rsidRPr="00997A85">
        <w:rPr>
          <w:rFonts w:ascii="Arial" w:hAnsi="Arial" w:cs="Arial"/>
          <w:sz w:val="19"/>
          <w:szCs w:val="19"/>
        </w:rPr>
        <w:t xml:space="preserve"> Superior de Fiscalización del Estado de Oaxaca,</w:t>
      </w:r>
      <w:r w:rsidRPr="00997A85">
        <w:rPr>
          <w:rFonts w:ascii="Arial" w:hAnsi="Arial" w:cs="Arial"/>
          <w:sz w:val="19"/>
          <w:szCs w:val="19"/>
        </w:rPr>
        <w:t xml:space="preserve"> sobre los casos de malversación de fondos municipales y cualquier otro hecho que se estime en contra del erario municipal. </w:t>
      </w:r>
      <w:r w:rsidR="00B92025" w:rsidRPr="00997A85">
        <w:rPr>
          <w:rFonts w:ascii="Arial" w:hAnsi="Arial" w:cs="Arial"/>
          <w:sz w:val="19"/>
          <w:szCs w:val="19"/>
        </w:rPr>
        <w:t xml:space="preserve"> </w:t>
      </w:r>
      <w:r w:rsidR="00B92025" w:rsidRPr="00997A85">
        <w:rPr>
          <w:rFonts w:ascii="Arial" w:hAnsi="Arial" w:cs="Arial"/>
          <w:sz w:val="19"/>
          <w:szCs w:val="19"/>
          <w:vertAlign w:val="superscript"/>
        </w:rPr>
        <w:t>(Reforma según Decreto No. 1333 PPOE Extra de Fecha 16-02-2018)</w:t>
      </w:r>
      <w:r w:rsidR="00167A72" w:rsidRPr="00997A85">
        <w:rPr>
          <w:rFonts w:ascii="Arial" w:hAnsi="Arial" w:cs="Arial"/>
          <w:sz w:val="19"/>
          <w:szCs w:val="19"/>
          <w:vertAlign w:val="superscript"/>
        </w:rPr>
        <w:t xml:space="preserve"> (Reforma según Decreto No. 961 PPOE vigésima sección de fecha 18-03-2023)</w:t>
      </w:r>
    </w:p>
    <w:p w14:paraId="1A10A6C1" w14:textId="77777777" w:rsidR="003A41F7" w:rsidRPr="00997A85" w:rsidRDefault="003A41F7" w:rsidP="00C62CE1">
      <w:pPr>
        <w:jc w:val="both"/>
        <w:rPr>
          <w:rFonts w:ascii="Arial" w:hAnsi="Arial" w:cs="Arial"/>
          <w:sz w:val="19"/>
          <w:szCs w:val="19"/>
        </w:rPr>
      </w:pPr>
    </w:p>
    <w:p w14:paraId="0BDA045F"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126.-</w:t>
      </w:r>
      <w:r w:rsidRPr="00997A85">
        <w:rPr>
          <w:rFonts w:ascii="Arial" w:hAnsi="Arial" w:cs="Arial"/>
          <w:sz w:val="19"/>
          <w:szCs w:val="19"/>
        </w:rPr>
        <w:t xml:space="preserve"> Todos los miembros del Ayuntamiento y el Tesorero Municipal serán responsables solidariamente de las irregularidades cometidas en el manejo de los fondos municipales, en consecuencia están obligados a vigilar los actos relacionados con la administración de dichos fondos. </w:t>
      </w:r>
    </w:p>
    <w:p w14:paraId="45E66436" w14:textId="77777777" w:rsidR="003A41F7" w:rsidRPr="00997A85" w:rsidRDefault="003A41F7" w:rsidP="00C62CE1">
      <w:pPr>
        <w:jc w:val="both"/>
        <w:rPr>
          <w:rFonts w:ascii="Arial" w:hAnsi="Arial" w:cs="Arial"/>
          <w:sz w:val="19"/>
          <w:szCs w:val="19"/>
        </w:rPr>
      </w:pPr>
    </w:p>
    <w:p w14:paraId="329F5232" w14:textId="77777777" w:rsidR="003335F5" w:rsidRPr="00997A85" w:rsidRDefault="003335F5" w:rsidP="00C62CE1">
      <w:pPr>
        <w:jc w:val="both"/>
        <w:rPr>
          <w:rFonts w:ascii="Arial" w:hAnsi="Arial" w:cs="Arial"/>
          <w:sz w:val="19"/>
          <w:szCs w:val="19"/>
        </w:rPr>
      </w:pPr>
    </w:p>
    <w:p w14:paraId="25211531" w14:textId="0A8D2D62" w:rsidR="005E5BE2" w:rsidRPr="00997A85" w:rsidRDefault="005E5BE2" w:rsidP="00C62CE1">
      <w:pPr>
        <w:jc w:val="center"/>
        <w:rPr>
          <w:rFonts w:ascii="Arial" w:hAnsi="Arial" w:cs="Arial"/>
          <w:b/>
          <w:bCs/>
          <w:sz w:val="19"/>
          <w:szCs w:val="19"/>
        </w:rPr>
      </w:pPr>
      <w:r w:rsidRPr="00997A85">
        <w:rPr>
          <w:rFonts w:ascii="Arial" w:hAnsi="Arial" w:cs="Arial"/>
          <w:b/>
          <w:bCs/>
          <w:sz w:val="19"/>
          <w:szCs w:val="19"/>
        </w:rPr>
        <w:t xml:space="preserve">Capítulo IV </w:t>
      </w:r>
      <w:r w:rsidR="00C561F9" w:rsidRPr="00997A85">
        <w:rPr>
          <w:rFonts w:ascii="Arial" w:hAnsi="Arial" w:cs="Arial"/>
          <w:b/>
          <w:bCs/>
          <w:sz w:val="19"/>
          <w:szCs w:val="19"/>
        </w:rPr>
        <w:t>BIS</w:t>
      </w:r>
    </w:p>
    <w:p w14:paraId="0136C827" w14:textId="77777777" w:rsidR="005E5BE2" w:rsidRPr="00997A85" w:rsidRDefault="005E5BE2" w:rsidP="00C62CE1">
      <w:pPr>
        <w:jc w:val="center"/>
        <w:rPr>
          <w:rFonts w:ascii="Arial" w:hAnsi="Arial" w:cs="Arial"/>
          <w:b/>
          <w:bCs/>
          <w:sz w:val="19"/>
          <w:szCs w:val="19"/>
        </w:rPr>
      </w:pPr>
      <w:r w:rsidRPr="00997A85">
        <w:rPr>
          <w:rFonts w:ascii="Arial" w:hAnsi="Arial" w:cs="Arial"/>
          <w:b/>
          <w:bCs/>
          <w:sz w:val="19"/>
          <w:szCs w:val="19"/>
        </w:rPr>
        <w:t>Del Órgano Interno de Control Municipal</w:t>
      </w:r>
    </w:p>
    <w:p w14:paraId="2DA9415B" w14:textId="77777777" w:rsidR="001171B4" w:rsidRPr="00997A85" w:rsidRDefault="001171B4" w:rsidP="00C62CE1">
      <w:pPr>
        <w:jc w:val="center"/>
        <w:rPr>
          <w:rFonts w:ascii="Arial" w:hAnsi="Arial" w:cs="Arial"/>
          <w:sz w:val="19"/>
          <w:szCs w:val="19"/>
          <w:vertAlign w:val="superscript"/>
        </w:rPr>
      </w:pPr>
      <w:r w:rsidRPr="00997A85">
        <w:rPr>
          <w:rFonts w:ascii="Arial" w:hAnsi="Arial" w:cs="Arial"/>
          <w:b/>
          <w:bCs/>
          <w:sz w:val="19"/>
          <w:szCs w:val="19"/>
          <w:vertAlign w:val="superscript"/>
        </w:rPr>
        <w:t xml:space="preserve">(Adición según Decreto No. 704 PPOE Extra </w:t>
      </w:r>
      <w:r w:rsidRPr="00997A85">
        <w:rPr>
          <w:rFonts w:ascii="Arial" w:hAnsi="Arial" w:cs="Arial"/>
          <w:sz w:val="19"/>
          <w:szCs w:val="19"/>
          <w:vertAlign w:val="superscript"/>
        </w:rPr>
        <w:t>de fecha 20-10-2017)</w:t>
      </w:r>
    </w:p>
    <w:p w14:paraId="513D1AF2" w14:textId="77777777" w:rsidR="005E5BE2" w:rsidRPr="00997A85" w:rsidRDefault="005E5BE2" w:rsidP="00C62CE1">
      <w:pPr>
        <w:jc w:val="both"/>
        <w:rPr>
          <w:rFonts w:ascii="Arial" w:hAnsi="Arial" w:cs="Arial"/>
          <w:sz w:val="19"/>
          <w:szCs w:val="19"/>
        </w:rPr>
      </w:pPr>
    </w:p>
    <w:p w14:paraId="303FA7EB" w14:textId="77777777" w:rsidR="00593062" w:rsidRPr="00997A85" w:rsidRDefault="00593062"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BIS.- </w:t>
      </w:r>
      <w:r w:rsidRPr="00997A85">
        <w:rPr>
          <w:rFonts w:ascii="Arial" w:hAnsi="Arial" w:cs="Arial"/>
          <w:sz w:val="19"/>
          <w:szCs w:val="19"/>
          <w:lang w:val="es-MX"/>
        </w:rPr>
        <w:t>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1519B70B" w14:textId="77777777" w:rsidR="00593062" w:rsidRPr="00997A85" w:rsidRDefault="00593062" w:rsidP="00C62CE1">
      <w:pPr>
        <w:jc w:val="both"/>
        <w:rPr>
          <w:rFonts w:ascii="Arial" w:hAnsi="Arial" w:cs="Arial"/>
          <w:sz w:val="19"/>
          <w:szCs w:val="19"/>
        </w:rPr>
      </w:pPr>
    </w:p>
    <w:p w14:paraId="168FDE37" w14:textId="77777777" w:rsidR="00593062" w:rsidRPr="00997A85" w:rsidRDefault="00593062" w:rsidP="00C62CE1">
      <w:pPr>
        <w:jc w:val="both"/>
        <w:rPr>
          <w:rFonts w:ascii="Arial" w:hAnsi="Arial" w:cs="Arial"/>
          <w:sz w:val="19"/>
          <w:szCs w:val="19"/>
          <w:lang w:val="es-MX"/>
        </w:rPr>
      </w:pPr>
      <w:r w:rsidRPr="00997A85">
        <w:rPr>
          <w:rFonts w:ascii="Arial" w:hAnsi="Arial" w:cs="Arial"/>
          <w:sz w:val="19"/>
          <w:szCs w:val="19"/>
          <w:lang w:val="es-MX"/>
        </w:rPr>
        <w:t>El órgano interno municipal es el mecanismo que promueve e integra la participación plural y democrática de la sociedad.</w:t>
      </w:r>
      <w:r w:rsidR="00A471C3" w:rsidRPr="00997A85">
        <w:rPr>
          <w:rFonts w:ascii="Arial" w:hAnsi="Arial" w:cs="Arial"/>
          <w:sz w:val="19"/>
          <w:szCs w:val="19"/>
          <w:lang w:val="es-MX"/>
        </w:rPr>
        <w:t xml:space="preserve"> </w:t>
      </w:r>
      <w:r w:rsidR="00A471C3" w:rsidRPr="00997A85">
        <w:rPr>
          <w:rFonts w:ascii="Arial" w:hAnsi="Arial" w:cs="Arial"/>
          <w:b/>
          <w:bCs/>
          <w:sz w:val="19"/>
          <w:szCs w:val="19"/>
          <w:vertAlign w:val="superscript"/>
        </w:rPr>
        <w:t>(</w:t>
      </w:r>
      <w:r w:rsidR="00A471C3" w:rsidRPr="00997A85">
        <w:rPr>
          <w:rFonts w:ascii="Arial" w:hAnsi="Arial" w:cs="Arial"/>
          <w:bCs/>
          <w:sz w:val="19"/>
          <w:szCs w:val="19"/>
          <w:vertAlign w:val="superscript"/>
        </w:rPr>
        <w:t xml:space="preserve">Adición según Decreto No. 704 PPOE Extra </w:t>
      </w:r>
      <w:r w:rsidR="00A471C3" w:rsidRPr="00997A85">
        <w:rPr>
          <w:rFonts w:ascii="Arial" w:hAnsi="Arial" w:cs="Arial"/>
          <w:sz w:val="19"/>
          <w:szCs w:val="19"/>
          <w:vertAlign w:val="superscript"/>
        </w:rPr>
        <w:t>de fecha 20-10-2017)</w:t>
      </w:r>
    </w:p>
    <w:p w14:paraId="284CA6D1" w14:textId="77777777" w:rsidR="00593062" w:rsidRPr="00997A85" w:rsidRDefault="00593062" w:rsidP="00C62CE1">
      <w:pPr>
        <w:jc w:val="both"/>
        <w:rPr>
          <w:rFonts w:ascii="Arial" w:hAnsi="Arial" w:cs="Arial"/>
          <w:sz w:val="19"/>
          <w:szCs w:val="19"/>
          <w:lang w:val="es-MX"/>
        </w:rPr>
      </w:pPr>
    </w:p>
    <w:p w14:paraId="1FA87AAB" w14:textId="5DB392D1" w:rsidR="004931DD" w:rsidRPr="00997A85" w:rsidRDefault="00593062"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TER.- </w:t>
      </w:r>
      <w:r w:rsidR="00C561F9" w:rsidRPr="00997A85">
        <w:rPr>
          <w:rFonts w:ascii="Arial" w:hAnsi="Arial" w:cs="Arial"/>
          <w:b/>
          <w:bCs/>
          <w:sz w:val="19"/>
          <w:szCs w:val="19"/>
          <w:lang w:val="es-MX"/>
        </w:rPr>
        <w:t xml:space="preserve"> </w:t>
      </w:r>
      <w:r w:rsidR="00C561F9" w:rsidRPr="00997A85">
        <w:rPr>
          <w:rFonts w:ascii="Arial" w:hAnsi="Arial" w:cs="Arial"/>
          <w:sz w:val="19"/>
          <w:szCs w:val="19"/>
        </w:rPr>
        <w:t>Los Municipios deberán contar con un Órgano Interno de Control Municipal, el cual tendrá un titular denominado Contralor Interno Municipal; quien será designado por la mayoría de los integrantes del Ayuntamiento; y por los comités de contraloría social, los cuales serán electos en asamblea general, previo procedimiento de convocatoria pública.</w:t>
      </w:r>
    </w:p>
    <w:p w14:paraId="1D76A453" w14:textId="77777777" w:rsidR="00593062" w:rsidRPr="00997A85" w:rsidRDefault="00593062" w:rsidP="00C62CE1">
      <w:pPr>
        <w:jc w:val="both"/>
        <w:rPr>
          <w:rFonts w:ascii="Arial" w:hAnsi="Arial" w:cs="Arial"/>
          <w:sz w:val="19"/>
          <w:szCs w:val="19"/>
          <w:lang w:val="es-MX"/>
        </w:rPr>
      </w:pPr>
    </w:p>
    <w:p w14:paraId="47B87EDC" w14:textId="707D8836" w:rsidR="00593062" w:rsidRPr="00997A85" w:rsidRDefault="00C561F9" w:rsidP="00C62CE1">
      <w:pPr>
        <w:jc w:val="both"/>
        <w:rPr>
          <w:rFonts w:ascii="Arial" w:hAnsi="Arial" w:cs="Arial"/>
          <w:sz w:val="19"/>
          <w:szCs w:val="19"/>
        </w:rPr>
      </w:pPr>
      <w:r w:rsidRPr="00997A85">
        <w:rPr>
          <w:rFonts w:ascii="Arial" w:hAnsi="Arial" w:cs="Arial"/>
          <w:sz w:val="19"/>
          <w:szCs w:val="19"/>
        </w:rPr>
        <w:t>La designación del titular del Órgano Interno de Control se llevará a cabo mediante convocatoria pública abierta para todas las personas en la que se establecerán las etapas completas para el procedimiento, las fechas límite y los plazos improrrogables, así como los requisitos que el artículo 126 Quinquies que esta Ley señala que deben satisfacer los aspirantes y los documentos que deben presentar para acreditarlos.</w:t>
      </w:r>
    </w:p>
    <w:p w14:paraId="1ADF8032" w14:textId="0B45CC51" w:rsidR="00C561F9" w:rsidRPr="00997A85" w:rsidRDefault="00C561F9" w:rsidP="00C62CE1">
      <w:pPr>
        <w:jc w:val="both"/>
        <w:rPr>
          <w:rFonts w:ascii="Arial" w:hAnsi="Arial" w:cs="Arial"/>
          <w:sz w:val="19"/>
          <w:szCs w:val="19"/>
        </w:rPr>
      </w:pPr>
    </w:p>
    <w:p w14:paraId="0FBC0437" w14:textId="3A5611C2" w:rsidR="00C561F9" w:rsidRPr="00997A85" w:rsidRDefault="00C561F9" w:rsidP="00C62CE1">
      <w:pPr>
        <w:jc w:val="both"/>
        <w:rPr>
          <w:rFonts w:ascii="Arial" w:hAnsi="Arial" w:cs="Arial"/>
          <w:sz w:val="19"/>
          <w:szCs w:val="19"/>
        </w:rPr>
      </w:pPr>
      <w:r w:rsidRPr="00997A85">
        <w:rPr>
          <w:rFonts w:ascii="Arial" w:hAnsi="Arial" w:cs="Arial"/>
          <w:sz w:val="19"/>
          <w:szCs w:val="19"/>
        </w:rPr>
        <w:t xml:space="preserve">En los Municipios con población menor de veinte mil habitantes; las funciones del Órgano Interno de Control Municipal serán realizadas por la Comisión de Rendición de Cuentas, Transparencia y Acceso a la Información, la Comisión </w:t>
      </w:r>
      <w:r w:rsidRPr="00997A85">
        <w:rPr>
          <w:rFonts w:ascii="Arial" w:hAnsi="Arial" w:cs="Arial"/>
          <w:sz w:val="19"/>
          <w:szCs w:val="19"/>
        </w:rPr>
        <w:lastRenderedPageBreak/>
        <w:t>que se acuerde en sesión de cabildo o el Ayuntamiento y el Tesorero Municipal de conformidad con lo dispuesto en el artículo 126 de la presente Ley.</w:t>
      </w:r>
    </w:p>
    <w:p w14:paraId="12F41C64" w14:textId="01991516" w:rsidR="00C561F9" w:rsidRPr="00997A85" w:rsidRDefault="00C561F9" w:rsidP="00C62CE1">
      <w:pPr>
        <w:jc w:val="both"/>
        <w:rPr>
          <w:rFonts w:ascii="Arial" w:hAnsi="Arial" w:cs="Arial"/>
          <w:sz w:val="19"/>
          <w:szCs w:val="19"/>
          <w:vertAlign w:val="superscript"/>
        </w:rPr>
      </w:pPr>
      <w:r w:rsidRPr="00997A85">
        <w:rPr>
          <w:rFonts w:ascii="Arial" w:hAnsi="Arial" w:cs="Arial"/>
          <w:sz w:val="19"/>
          <w:szCs w:val="19"/>
          <w:vertAlign w:val="superscript"/>
        </w:rPr>
        <w:t>(Reforma según Decreto No.2431 PPOE Sexta Sección de fecha 12-06-2021)</w:t>
      </w:r>
    </w:p>
    <w:p w14:paraId="4DC43E74" w14:textId="77777777" w:rsidR="00C561F9" w:rsidRPr="00997A85" w:rsidRDefault="00C561F9" w:rsidP="00C62CE1">
      <w:pPr>
        <w:jc w:val="both"/>
        <w:rPr>
          <w:rFonts w:ascii="Arial" w:hAnsi="Arial" w:cs="Arial"/>
          <w:sz w:val="19"/>
          <w:szCs w:val="19"/>
          <w:lang w:val="es-MX"/>
        </w:rPr>
      </w:pPr>
    </w:p>
    <w:p w14:paraId="5E032E3D" w14:textId="124C1004" w:rsidR="00E733CE" w:rsidRPr="00997A85" w:rsidRDefault="00FD7F2F" w:rsidP="00B03853">
      <w:pPr>
        <w:rPr>
          <w:rFonts w:ascii="Arial" w:hAnsi="Arial" w:cs="Arial"/>
          <w:b/>
          <w:bCs/>
          <w:sz w:val="19"/>
          <w:szCs w:val="19"/>
          <w:vertAlign w:val="superscript"/>
        </w:rPr>
      </w:pPr>
      <w:r w:rsidRPr="00997A85">
        <w:rPr>
          <w:rFonts w:ascii="Arial" w:hAnsi="Arial" w:cs="Arial"/>
          <w:b/>
          <w:bCs/>
          <w:sz w:val="19"/>
          <w:szCs w:val="19"/>
        </w:rPr>
        <w:t xml:space="preserve">Se </w:t>
      </w:r>
      <w:r w:rsidR="00417BC2" w:rsidRPr="00997A85">
        <w:rPr>
          <w:rFonts w:ascii="Arial" w:hAnsi="Arial" w:cs="Arial"/>
          <w:b/>
          <w:bCs/>
          <w:sz w:val="19"/>
          <w:szCs w:val="19"/>
        </w:rPr>
        <w:t>deroga.</w:t>
      </w:r>
      <w:r w:rsidRPr="00997A85">
        <w:rPr>
          <w:rFonts w:ascii="Arial" w:hAnsi="Arial" w:cs="Arial"/>
          <w:b/>
          <w:bCs/>
          <w:sz w:val="19"/>
          <w:szCs w:val="19"/>
          <w:vertAlign w:val="superscript"/>
        </w:rPr>
        <w:t xml:space="preserve"> (Derogación según Decreto No. 2431 PPOE Sexta Sección de fecha 12-06-2021)</w:t>
      </w:r>
    </w:p>
    <w:p w14:paraId="3B11C190" w14:textId="77777777" w:rsidR="00593062" w:rsidRPr="00997A85" w:rsidRDefault="00593062" w:rsidP="00C62CE1">
      <w:pPr>
        <w:jc w:val="center"/>
        <w:rPr>
          <w:rFonts w:ascii="Arial" w:hAnsi="Arial" w:cs="Arial"/>
          <w:sz w:val="19"/>
          <w:szCs w:val="19"/>
          <w:lang w:val="es-MX"/>
        </w:rPr>
      </w:pPr>
    </w:p>
    <w:p w14:paraId="333B7E44" w14:textId="20AA3F73" w:rsidR="00593062" w:rsidRPr="00997A85" w:rsidRDefault="00593062" w:rsidP="00C62CE1">
      <w:pPr>
        <w:jc w:val="both"/>
        <w:rPr>
          <w:rFonts w:ascii="Arial" w:hAnsi="Arial" w:cs="Arial"/>
          <w:sz w:val="19"/>
          <w:szCs w:val="19"/>
          <w:vertAlign w:val="superscript"/>
          <w:lang w:val="es-MX"/>
        </w:rPr>
      </w:pPr>
      <w:r w:rsidRPr="00997A85">
        <w:rPr>
          <w:rFonts w:ascii="Arial" w:hAnsi="Arial" w:cs="Arial"/>
          <w:b/>
          <w:bCs/>
          <w:sz w:val="19"/>
          <w:szCs w:val="19"/>
          <w:lang w:val="es-MX"/>
        </w:rPr>
        <w:t>ARTÍCULO 126 QUATER.-</w:t>
      </w:r>
      <w:r w:rsidR="00417BC2" w:rsidRPr="00997A85">
        <w:rPr>
          <w:rFonts w:ascii="Arial" w:hAnsi="Arial" w:cs="Arial"/>
          <w:sz w:val="19"/>
          <w:szCs w:val="19"/>
          <w:lang w:val="es-MX"/>
        </w:rPr>
        <w:t xml:space="preserve"> </w:t>
      </w:r>
      <w:r w:rsidR="00B8728C" w:rsidRPr="00997A85">
        <w:rPr>
          <w:rFonts w:ascii="Arial" w:hAnsi="Arial" w:cs="Arial"/>
          <w:sz w:val="19"/>
          <w:szCs w:val="19"/>
        </w:rPr>
        <w:t>La Contraloría Municipal, tendrá las siguientes atribuciones</w:t>
      </w:r>
      <w:r w:rsidR="00417BC2" w:rsidRPr="00997A85">
        <w:rPr>
          <w:rFonts w:ascii="Arial" w:hAnsi="Arial" w:cs="Arial"/>
          <w:sz w:val="19"/>
          <w:szCs w:val="19"/>
          <w:lang w:val="es-MX"/>
        </w:rPr>
        <w:t>:</w:t>
      </w:r>
      <w:r w:rsidR="00E733CE" w:rsidRPr="00997A85">
        <w:rPr>
          <w:rFonts w:ascii="Arial" w:hAnsi="Arial" w:cs="Arial"/>
          <w:sz w:val="19"/>
          <w:szCs w:val="19"/>
          <w:lang w:val="es-MX"/>
        </w:rPr>
        <w:t xml:space="preserve"> </w:t>
      </w:r>
      <w:r w:rsidR="00E733CE" w:rsidRPr="00997A85">
        <w:rPr>
          <w:rFonts w:ascii="Arial" w:hAnsi="Arial" w:cs="Arial"/>
          <w:b/>
          <w:bCs/>
          <w:sz w:val="19"/>
          <w:szCs w:val="19"/>
          <w:vertAlign w:val="superscript"/>
        </w:rPr>
        <w:t>(</w:t>
      </w:r>
      <w:r w:rsidR="00E733CE" w:rsidRPr="00997A85">
        <w:rPr>
          <w:rFonts w:ascii="Arial" w:hAnsi="Arial" w:cs="Arial"/>
          <w:bCs/>
          <w:sz w:val="19"/>
          <w:szCs w:val="19"/>
          <w:vertAlign w:val="superscript"/>
        </w:rPr>
        <w:t xml:space="preserve">Adición según Decreto No. 704 PPOE Extra </w:t>
      </w:r>
      <w:r w:rsidR="00E733CE" w:rsidRPr="00997A85">
        <w:rPr>
          <w:rFonts w:ascii="Arial" w:hAnsi="Arial" w:cs="Arial"/>
          <w:sz w:val="19"/>
          <w:szCs w:val="19"/>
          <w:vertAlign w:val="superscript"/>
        </w:rPr>
        <w:t>de fecha 20-10-2017)</w:t>
      </w:r>
      <w:r w:rsidR="00417BC2" w:rsidRPr="00997A85">
        <w:rPr>
          <w:rFonts w:ascii="Arial" w:hAnsi="Arial" w:cs="Arial"/>
          <w:sz w:val="19"/>
          <w:szCs w:val="19"/>
          <w:vertAlign w:val="superscript"/>
        </w:rPr>
        <w:t xml:space="preserve"> (Reforma según </w:t>
      </w:r>
      <w:r w:rsidR="00417BC2" w:rsidRPr="00997A85">
        <w:rPr>
          <w:rFonts w:ascii="Arial" w:hAnsi="Arial" w:cs="Arial"/>
          <w:sz w:val="19"/>
          <w:szCs w:val="19"/>
          <w:vertAlign w:val="superscript"/>
          <w:lang w:val="es-MX"/>
        </w:rPr>
        <w:t>Decreto No.2431 PPOE Sexta Sección de fecha 12-06-2021)</w:t>
      </w:r>
      <w:r w:rsidR="00B8728C" w:rsidRPr="00997A85">
        <w:rPr>
          <w:rFonts w:ascii="Arial" w:hAnsi="Arial" w:cs="Arial"/>
          <w:sz w:val="19"/>
          <w:szCs w:val="19"/>
          <w:vertAlign w:val="superscript"/>
          <w:lang w:val="es-MX"/>
        </w:rPr>
        <w:t xml:space="preserve"> (Reforma según Decreto No. 2805 PPOE Sexta Sección de fecha 13-11-2021)</w:t>
      </w:r>
    </w:p>
    <w:p w14:paraId="0C67BF16" w14:textId="77777777" w:rsidR="00593062" w:rsidRPr="00997A85" w:rsidRDefault="00593062" w:rsidP="00C62CE1">
      <w:pPr>
        <w:jc w:val="both"/>
        <w:rPr>
          <w:rFonts w:ascii="Arial" w:hAnsi="Arial" w:cs="Arial"/>
          <w:sz w:val="19"/>
          <w:szCs w:val="19"/>
          <w:lang w:val="es-MX"/>
        </w:rPr>
      </w:pPr>
    </w:p>
    <w:p w14:paraId="031A744E" w14:textId="77777777" w:rsidR="00593062" w:rsidRPr="00997A85" w:rsidRDefault="00593062"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I.- </w:t>
      </w:r>
      <w:r w:rsidR="006E4CEF" w:rsidRPr="00997A85">
        <w:rPr>
          <w:rFonts w:ascii="Arial" w:hAnsi="Arial" w:cs="Arial"/>
          <w:sz w:val="19"/>
          <w:szCs w:val="19"/>
          <w:lang w:val="es-MX"/>
        </w:rPr>
        <w:tab/>
      </w:r>
      <w:r w:rsidRPr="00997A85">
        <w:rPr>
          <w:rFonts w:ascii="Arial" w:hAnsi="Arial" w:cs="Arial"/>
          <w:sz w:val="19"/>
          <w:szCs w:val="19"/>
          <w:lang w:val="es-MX"/>
        </w:rPr>
        <w:t>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28EC887D" w14:textId="77777777" w:rsidR="00593062" w:rsidRPr="00997A85" w:rsidRDefault="00593062" w:rsidP="00C62CE1">
      <w:pPr>
        <w:jc w:val="both"/>
        <w:rPr>
          <w:rFonts w:ascii="Arial" w:hAnsi="Arial" w:cs="Arial"/>
          <w:sz w:val="19"/>
          <w:szCs w:val="19"/>
          <w:lang w:val="es-MX"/>
        </w:rPr>
      </w:pPr>
    </w:p>
    <w:p w14:paraId="153CE713" w14:textId="77777777" w:rsidR="00593062" w:rsidRPr="00997A85" w:rsidRDefault="00593062"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II.- </w:t>
      </w:r>
      <w:r w:rsidR="006E4CEF" w:rsidRPr="00997A85">
        <w:rPr>
          <w:rFonts w:ascii="Arial" w:hAnsi="Arial" w:cs="Arial"/>
          <w:sz w:val="19"/>
          <w:szCs w:val="19"/>
          <w:lang w:val="es-MX"/>
        </w:rPr>
        <w:tab/>
      </w:r>
      <w:r w:rsidRPr="00997A85">
        <w:rPr>
          <w:rFonts w:ascii="Arial" w:hAnsi="Arial" w:cs="Arial"/>
          <w:sz w:val="19"/>
          <w:szCs w:val="19"/>
          <w:lang w:val="es-MX"/>
        </w:rPr>
        <w:t>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14:paraId="5C798F34" w14:textId="77777777" w:rsidR="00593062" w:rsidRPr="00997A85" w:rsidRDefault="00593062" w:rsidP="00C62CE1">
      <w:pPr>
        <w:jc w:val="both"/>
        <w:rPr>
          <w:rFonts w:ascii="Arial" w:hAnsi="Arial" w:cs="Arial"/>
          <w:sz w:val="19"/>
          <w:szCs w:val="19"/>
          <w:lang w:val="es-MX"/>
        </w:rPr>
      </w:pPr>
    </w:p>
    <w:p w14:paraId="3E77ACC9" w14:textId="77777777" w:rsidR="00593062" w:rsidRPr="00997A85" w:rsidRDefault="00593062"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III.- </w:t>
      </w:r>
      <w:r w:rsidR="006E4CEF" w:rsidRPr="00997A85">
        <w:rPr>
          <w:rFonts w:ascii="Arial" w:hAnsi="Arial" w:cs="Arial"/>
          <w:sz w:val="19"/>
          <w:szCs w:val="19"/>
          <w:lang w:val="es-MX"/>
        </w:rPr>
        <w:tab/>
      </w:r>
      <w:r w:rsidRPr="00997A85">
        <w:rPr>
          <w:rFonts w:ascii="Arial" w:hAnsi="Arial" w:cs="Arial"/>
          <w:sz w:val="19"/>
          <w:szCs w:val="19"/>
          <w:lang w:val="es-MX"/>
        </w:rPr>
        <w:t>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14:paraId="102C6E45" w14:textId="77777777" w:rsidR="00593062" w:rsidRPr="00997A85" w:rsidRDefault="00593062" w:rsidP="00C62CE1">
      <w:pPr>
        <w:jc w:val="both"/>
        <w:rPr>
          <w:rFonts w:ascii="Arial" w:hAnsi="Arial" w:cs="Arial"/>
          <w:sz w:val="19"/>
          <w:szCs w:val="19"/>
          <w:lang w:val="es-MX"/>
        </w:rPr>
      </w:pPr>
    </w:p>
    <w:p w14:paraId="138EF8FA" w14:textId="77777777" w:rsidR="004946F7" w:rsidRPr="00997A85" w:rsidRDefault="00593062"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IV.- </w:t>
      </w:r>
      <w:r w:rsidR="00A471C3" w:rsidRPr="00997A85">
        <w:rPr>
          <w:rFonts w:ascii="Arial" w:hAnsi="Arial" w:cs="Arial"/>
          <w:sz w:val="19"/>
          <w:szCs w:val="19"/>
          <w:lang w:val="es-MX"/>
        </w:rPr>
        <w:tab/>
      </w:r>
      <w:r w:rsidRPr="00997A85">
        <w:rPr>
          <w:rFonts w:ascii="Arial" w:hAnsi="Arial" w:cs="Arial"/>
          <w:sz w:val="19"/>
          <w:szCs w:val="19"/>
          <w:lang w:val="es-MX"/>
        </w:rPr>
        <w:t>Vigilar que se cumpla</w:t>
      </w:r>
      <w:r w:rsidR="004946F7" w:rsidRPr="00997A85">
        <w:rPr>
          <w:rFonts w:ascii="Arial" w:hAnsi="Arial" w:cs="Arial"/>
          <w:sz w:val="19"/>
          <w:szCs w:val="19"/>
          <w:lang w:val="es-MX"/>
        </w:rPr>
        <w:t xml:space="preserve"> con la Ley de Ingresos del Municipio y el Presupuesto Anual de Egresos del Municipio,</w:t>
      </w:r>
      <w:r w:rsidR="00A471C3" w:rsidRPr="00997A85">
        <w:rPr>
          <w:rFonts w:ascii="Arial" w:hAnsi="Arial" w:cs="Arial"/>
          <w:sz w:val="19"/>
          <w:szCs w:val="19"/>
          <w:lang w:val="es-MX"/>
        </w:rPr>
        <w:t xml:space="preserve"> </w:t>
      </w:r>
      <w:r w:rsidR="004946F7" w:rsidRPr="00997A85">
        <w:rPr>
          <w:rFonts w:ascii="Arial" w:hAnsi="Arial" w:cs="Arial"/>
          <w:sz w:val="19"/>
          <w:szCs w:val="19"/>
          <w:lang w:val="es-MX"/>
        </w:rPr>
        <w:t>realizando un análisis de las desviaciones det</w:t>
      </w:r>
      <w:r w:rsidR="00A471C3" w:rsidRPr="00997A85">
        <w:rPr>
          <w:rFonts w:ascii="Arial" w:hAnsi="Arial" w:cs="Arial"/>
          <w:sz w:val="19"/>
          <w:szCs w:val="19"/>
          <w:lang w:val="es-MX"/>
        </w:rPr>
        <w:t xml:space="preserve">ectadas y en su caso emitir las </w:t>
      </w:r>
      <w:r w:rsidR="004946F7" w:rsidRPr="00997A85">
        <w:rPr>
          <w:rFonts w:ascii="Arial" w:hAnsi="Arial" w:cs="Arial"/>
          <w:sz w:val="19"/>
          <w:szCs w:val="19"/>
          <w:lang w:val="es-MX"/>
        </w:rPr>
        <w:t>recomendaciones que procedan a</w:t>
      </w:r>
      <w:r w:rsidR="00A471C3" w:rsidRPr="00997A85">
        <w:rPr>
          <w:rFonts w:ascii="Arial" w:hAnsi="Arial" w:cs="Arial"/>
          <w:sz w:val="19"/>
          <w:szCs w:val="19"/>
          <w:lang w:val="es-MX"/>
        </w:rPr>
        <w:t xml:space="preserve"> </w:t>
      </w:r>
      <w:r w:rsidR="004946F7" w:rsidRPr="00997A85">
        <w:rPr>
          <w:rFonts w:ascii="Arial" w:hAnsi="Arial" w:cs="Arial"/>
          <w:sz w:val="19"/>
          <w:szCs w:val="19"/>
          <w:lang w:val="es-MX"/>
        </w:rPr>
        <w:t>las áreas implicadas;</w:t>
      </w:r>
    </w:p>
    <w:p w14:paraId="6EF2533A" w14:textId="77777777" w:rsidR="00A471C3" w:rsidRPr="00997A85" w:rsidRDefault="00A471C3" w:rsidP="00C62CE1">
      <w:pPr>
        <w:jc w:val="both"/>
        <w:rPr>
          <w:rFonts w:ascii="Arial" w:hAnsi="Arial" w:cs="Arial"/>
          <w:sz w:val="19"/>
          <w:szCs w:val="19"/>
          <w:lang w:val="es-MX"/>
        </w:rPr>
      </w:pPr>
    </w:p>
    <w:p w14:paraId="616FD20D"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V.- </w:t>
      </w:r>
      <w:r w:rsidR="00A471C3" w:rsidRPr="00997A85">
        <w:rPr>
          <w:rFonts w:ascii="Arial" w:hAnsi="Arial" w:cs="Arial"/>
          <w:sz w:val="19"/>
          <w:szCs w:val="19"/>
          <w:lang w:val="es-MX"/>
        </w:rPr>
        <w:tab/>
      </w:r>
      <w:r w:rsidRPr="00997A85">
        <w:rPr>
          <w:rFonts w:ascii="Arial" w:hAnsi="Arial" w:cs="Arial"/>
          <w:sz w:val="19"/>
          <w:szCs w:val="19"/>
          <w:lang w:val="es-MX"/>
        </w:rPr>
        <w:t>Establecer las políticas, lineamientos, objetivos y acciones en materia de control interno, transparencia,</w:t>
      </w:r>
      <w:r w:rsidR="00A471C3" w:rsidRPr="00997A85">
        <w:rPr>
          <w:rFonts w:ascii="Arial" w:hAnsi="Arial" w:cs="Arial"/>
          <w:sz w:val="19"/>
          <w:szCs w:val="19"/>
          <w:lang w:val="es-MX"/>
        </w:rPr>
        <w:t xml:space="preserve"> </w:t>
      </w:r>
      <w:r w:rsidRPr="00997A85">
        <w:rPr>
          <w:rFonts w:ascii="Arial" w:hAnsi="Arial" w:cs="Arial"/>
          <w:sz w:val="19"/>
          <w:szCs w:val="19"/>
          <w:lang w:val="es-MX"/>
        </w:rPr>
        <w:t>rendición de cuentas, prevención y combate a la corrupción;</w:t>
      </w:r>
    </w:p>
    <w:p w14:paraId="19DA31D7" w14:textId="77777777" w:rsidR="00A471C3" w:rsidRPr="00997A85" w:rsidRDefault="00A471C3" w:rsidP="00C62CE1">
      <w:pPr>
        <w:jc w:val="both"/>
        <w:rPr>
          <w:rFonts w:ascii="Arial" w:hAnsi="Arial" w:cs="Arial"/>
          <w:sz w:val="19"/>
          <w:szCs w:val="19"/>
          <w:lang w:val="es-MX"/>
        </w:rPr>
      </w:pPr>
    </w:p>
    <w:p w14:paraId="62B6B4E8"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VI.- </w:t>
      </w:r>
      <w:r w:rsidR="00A471C3" w:rsidRPr="00997A85">
        <w:rPr>
          <w:rFonts w:ascii="Arial" w:hAnsi="Arial" w:cs="Arial"/>
          <w:sz w:val="19"/>
          <w:szCs w:val="19"/>
          <w:lang w:val="es-MX"/>
        </w:rPr>
        <w:tab/>
      </w:r>
      <w:r w:rsidRPr="00997A85">
        <w:rPr>
          <w:rFonts w:ascii="Arial" w:hAnsi="Arial" w:cs="Arial"/>
          <w:sz w:val="19"/>
          <w:szCs w:val="19"/>
          <w:lang w:val="es-MX"/>
        </w:rPr>
        <w:t>Ordenar y realizar auditorías a las Dependencias y Entidades de la Administración Pública Municipal, con el</w:t>
      </w:r>
      <w:r w:rsidR="00A471C3" w:rsidRPr="00997A85">
        <w:rPr>
          <w:rFonts w:ascii="Arial" w:hAnsi="Arial" w:cs="Arial"/>
          <w:sz w:val="19"/>
          <w:szCs w:val="19"/>
          <w:lang w:val="es-MX"/>
        </w:rPr>
        <w:t xml:space="preserve"> </w:t>
      </w:r>
      <w:r w:rsidRPr="00997A85">
        <w:rPr>
          <w:rFonts w:ascii="Arial" w:hAnsi="Arial" w:cs="Arial"/>
          <w:sz w:val="19"/>
          <w:szCs w:val="19"/>
          <w:lang w:val="es-MX"/>
        </w:rPr>
        <w:t>propósito de proponer medidas correctivas en sus operaciones y el cumplimiento de los objetivos contenidos en</w:t>
      </w:r>
      <w:r w:rsidR="00A471C3" w:rsidRPr="00997A85">
        <w:rPr>
          <w:rFonts w:ascii="Arial" w:hAnsi="Arial" w:cs="Arial"/>
          <w:sz w:val="19"/>
          <w:szCs w:val="19"/>
          <w:lang w:val="es-MX"/>
        </w:rPr>
        <w:t xml:space="preserve"> </w:t>
      </w:r>
      <w:r w:rsidRPr="00997A85">
        <w:rPr>
          <w:rFonts w:ascii="Arial" w:hAnsi="Arial" w:cs="Arial"/>
          <w:sz w:val="19"/>
          <w:szCs w:val="19"/>
          <w:lang w:val="es-MX"/>
        </w:rPr>
        <w:t xml:space="preserve">sus programas, así como corroborar la correcta aplicación de los recursos provenientes de programas </w:t>
      </w:r>
      <w:r w:rsidRPr="00997A85">
        <w:rPr>
          <w:rFonts w:ascii="Arial" w:hAnsi="Arial" w:cs="Arial"/>
          <w:sz w:val="19"/>
          <w:szCs w:val="19"/>
          <w:lang w:val="es-MX"/>
        </w:rPr>
        <w:lastRenderedPageBreak/>
        <w:t>federales,</w:t>
      </w:r>
      <w:r w:rsidR="00A471C3" w:rsidRPr="00997A85">
        <w:rPr>
          <w:rFonts w:ascii="Arial" w:hAnsi="Arial" w:cs="Arial"/>
          <w:sz w:val="19"/>
          <w:szCs w:val="19"/>
          <w:lang w:val="es-MX"/>
        </w:rPr>
        <w:t xml:space="preserve"> </w:t>
      </w:r>
      <w:r w:rsidRPr="00997A85">
        <w:rPr>
          <w:rFonts w:ascii="Arial" w:hAnsi="Arial" w:cs="Arial"/>
          <w:sz w:val="19"/>
          <w:szCs w:val="19"/>
          <w:lang w:val="es-MX"/>
        </w:rPr>
        <w:t>estatales y los concertados con la federación conforme a sus reglas de operación;</w:t>
      </w:r>
    </w:p>
    <w:p w14:paraId="16472424" w14:textId="77777777" w:rsidR="00A471C3" w:rsidRPr="00997A85" w:rsidRDefault="00A471C3" w:rsidP="00C62CE1">
      <w:pPr>
        <w:jc w:val="both"/>
        <w:rPr>
          <w:rFonts w:ascii="Arial" w:hAnsi="Arial" w:cs="Arial"/>
          <w:sz w:val="19"/>
          <w:szCs w:val="19"/>
          <w:lang w:val="es-MX"/>
        </w:rPr>
      </w:pPr>
    </w:p>
    <w:p w14:paraId="42423638" w14:textId="2CCEFEA4" w:rsidR="00A471C3"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VII.- </w:t>
      </w:r>
      <w:r w:rsidR="00A471C3" w:rsidRPr="00997A85">
        <w:rPr>
          <w:rFonts w:ascii="Arial" w:hAnsi="Arial" w:cs="Arial"/>
          <w:sz w:val="19"/>
          <w:szCs w:val="19"/>
          <w:lang w:val="es-MX"/>
        </w:rPr>
        <w:tab/>
      </w:r>
      <w:r w:rsidRPr="00997A85">
        <w:rPr>
          <w:rFonts w:ascii="Arial" w:hAnsi="Arial" w:cs="Arial"/>
          <w:sz w:val="19"/>
          <w:szCs w:val="19"/>
          <w:lang w:val="es-MX"/>
        </w:rPr>
        <w:t>Vigilar que los recursos financieros destinados a la ejecución de programas, prestación de servicios y la</w:t>
      </w:r>
      <w:r w:rsidR="00A471C3" w:rsidRPr="00997A85">
        <w:rPr>
          <w:rFonts w:ascii="Arial" w:hAnsi="Arial" w:cs="Arial"/>
          <w:sz w:val="19"/>
          <w:szCs w:val="19"/>
          <w:lang w:val="es-MX"/>
        </w:rPr>
        <w:t xml:space="preserve"> </w:t>
      </w:r>
      <w:r w:rsidRPr="00997A85">
        <w:rPr>
          <w:rFonts w:ascii="Arial" w:hAnsi="Arial" w:cs="Arial"/>
          <w:sz w:val="19"/>
          <w:szCs w:val="19"/>
          <w:lang w:val="es-MX"/>
        </w:rPr>
        <w:t>administración Municipal, sean enfocados a los objetivos propuestos y se apliquen con oportunidad, eficacia,</w:t>
      </w:r>
      <w:r w:rsidR="00A471C3" w:rsidRPr="00997A85">
        <w:rPr>
          <w:rFonts w:ascii="Arial" w:hAnsi="Arial" w:cs="Arial"/>
          <w:sz w:val="19"/>
          <w:szCs w:val="19"/>
          <w:lang w:val="es-MX"/>
        </w:rPr>
        <w:t xml:space="preserve"> </w:t>
      </w:r>
      <w:r w:rsidRPr="00997A85">
        <w:rPr>
          <w:rFonts w:ascii="Arial" w:hAnsi="Arial" w:cs="Arial"/>
          <w:sz w:val="19"/>
          <w:szCs w:val="19"/>
          <w:lang w:val="es-MX"/>
        </w:rPr>
        <w:t>honestidad, transparencia y rendición de cuentas</w:t>
      </w:r>
      <w:r w:rsidR="009003BC" w:rsidRPr="00997A85">
        <w:rPr>
          <w:rFonts w:ascii="Arial" w:hAnsi="Arial" w:cs="Arial"/>
          <w:sz w:val="19"/>
          <w:szCs w:val="19"/>
          <w:lang w:val="es-MX"/>
        </w:rPr>
        <w:t>, con base en la perspectiva de género y de conformidad con los principios de igualdad y no discriminación</w:t>
      </w:r>
      <w:r w:rsidRPr="00997A85">
        <w:rPr>
          <w:rFonts w:ascii="Arial" w:hAnsi="Arial" w:cs="Arial"/>
          <w:sz w:val="19"/>
          <w:szCs w:val="19"/>
          <w:lang w:val="es-MX"/>
        </w:rPr>
        <w:t>;</w:t>
      </w:r>
      <w:r w:rsidR="009003BC" w:rsidRPr="00997A85">
        <w:rPr>
          <w:rFonts w:ascii="Arial" w:hAnsi="Arial" w:cs="Arial"/>
          <w:sz w:val="19"/>
          <w:szCs w:val="19"/>
          <w:lang w:val="es-MX"/>
        </w:rPr>
        <w:t xml:space="preserve"> </w:t>
      </w:r>
      <w:r w:rsidR="009003BC" w:rsidRPr="00997A85">
        <w:rPr>
          <w:rFonts w:ascii="Arial" w:hAnsi="Arial" w:cs="Arial"/>
          <w:sz w:val="19"/>
          <w:szCs w:val="19"/>
          <w:vertAlign w:val="superscript"/>
          <w:lang w:val="es-MX"/>
        </w:rPr>
        <w:t>(Reforma según Decreto No. 2805 PPOE Sexta Sección de fecha 13-11-2021)</w:t>
      </w:r>
    </w:p>
    <w:p w14:paraId="0126E494" w14:textId="77777777" w:rsidR="00A471C3" w:rsidRPr="00997A85" w:rsidRDefault="00A471C3" w:rsidP="00C62CE1">
      <w:pPr>
        <w:tabs>
          <w:tab w:val="left" w:pos="851"/>
        </w:tabs>
        <w:jc w:val="both"/>
        <w:rPr>
          <w:rFonts w:ascii="Arial" w:hAnsi="Arial" w:cs="Arial"/>
          <w:sz w:val="19"/>
          <w:szCs w:val="19"/>
          <w:lang w:val="es-MX"/>
        </w:rPr>
      </w:pPr>
    </w:p>
    <w:p w14:paraId="4C1BBA43" w14:textId="77777777" w:rsidR="00593062" w:rsidRPr="00997A85" w:rsidRDefault="004946F7"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VIII.- </w:t>
      </w:r>
      <w:r w:rsidR="00A471C3" w:rsidRPr="00997A85">
        <w:rPr>
          <w:rFonts w:ascii="Arial" w:hAnsi="Arial" w:cs="Arial"/>
          <w:sz w:val="19"/>
          <w:szCs w:val="19"/>
          <w:lang w:val="es-MX"/>
        </w:rPr>
        <w:tab/>
      </w:r>
      <w:r w:rsidRPr="00997A85">
        <w:rPr>
          <w:rFonts w:ascii="Arial" w:hAnsi="Arial" w:cs="Arial"/>
          <w:sz w:val="19"/>
          <w:szCs w:val="19"/>
          <w:lang w:val="es-MX"/>
        </w:rPr>
        <w:t>Vigilar que la Tesorería Municipal y demás áreas implicadas cumplan con las normas y disposiciones en</w:t>
      </w:r>
      <w:r w:rsidR="00A471C3" w:rsidRPr="00997A85">
        <w:rPr>
          <w:rFonts w:ascii="Arial" w:hAnsi="Arial" w:cs="Arial"/>
          <w:sz w:val="19"/>
          <w:szCs w:val="19"/>
          <w:lang w:val="es-MX"/>
        </w:rPr>
        <w:t xml:space="preserve"> </w:t>
      </w:r>
      <w:r w:rsidRPr="00997A85">
        <w:rPr>
          <w:rFonts w:ascii="Arial" w:hAnsi="Arial" w:cs="Arial"/>
          <w:sz w:val="19"/>
          <w:szCs w:val="19"/>
          <w:lang w:val="es-MX"/>
        </w:rPr>
        <w:t>materia de sistemas de registro, contabilidad, contratación de servicios, obras públicas, adquisiciones,</w:t>
      </w:r>
      <w:r w:rsidR="00A471C3" w:rsidRPr="00997A85">
        <w:rPr>
          <w:rFonts w:ascii="Arial" w:hAnsi="Arial" w:cs="Arial"/>
          <w:sz w:val="19"/>
          <w:szCs w:val="19"/>
          <w:lang w:val="es-MX"/>
        </w:rPr>
        <w:t xml:space="preserve"> </w:t>
      </w:r>
      <w:r w:rsidRPr="00997A85">
        <w:rPr>
          <w:rFonts w:ascii="Arial" w:hAnsi="Arial" w:cs="Arial"/>
          <w:sz w:val="19"/>
          <w:szCs w:val="19"/>
          <w:lang w:val="es-MX"/>
        </w:rPr>
        <w:t xml:space="preserve">arrendamientos, conservación, uso, destino, afectación, enajenación y baja de bienes; </w:t>
      </w:r>
    </w:p>
    <w:p w14:paraId="5EC57488" w14:textId="77777777" w:rsidR="00A471C3" w:rsidRPr="00997A85" w:rsidRDefault="00A471C3" w:rsidP="00C62CE1">
      <w:pPr>
        <w:jc w:val="both"/>
        <w:rPr>
          <w:rFonts w:ascii="Arial" w:hAnsi="Arial" w:cs="Arial"/>
          <w:sz w:val="19"/>
          <w:szCs w:val="19"/>
          <w:lang w:val="es-MX"/>
        </w:rPr>
      </w:pPr>
    </w:p>
    <w:p w14:paraId="581462B1"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IX.- </w:t>
      </w:r>
      <w:r w:rsidR="00A471C3" w:rsidRPr="00997A85">
        <w:rPr>
          <w:rFonts w:ascii="Arial" w:hAnsi="Arial" w:cs="Arial"/>
          <w:sz w:val="19"/>
          <w:szCs w:val="19"/>
          <w:lang w:val="es-MX"/>
        </w:rPr>
        <w:tab/>
      </w:r>
      <w:r w:rsidRPr="00997A85">
        <w:rPr>
          <w:rFonts w:ascii="Arial" w:hAnsi="Arial" w:cs="Arial"/>
          <w:sz w:val="19"/>
          <w:szCs w:val="19"/>
          <w:lang w:val="es-MX"/>
        </w:rPr>
        <w:t>Supervisar que la ejecución de los convenios celebrados entre el Ayuntamiento del Municipio con el Gobierno</w:t>
      </w:r>
      <w:r w:rsidR="00A471C3" w:rsidRPr="00997A85">
        <w:rPr>
          <w:rFonts w:ascii="Arial" w:hAnsi="Arial" w:cs="Arial"/>
          <w:sz w:val="19"/>
          <w:szCs w:val="19"/>
          <w:lang w:val="es-MX"/>
        </w:rPr>
        <w:t xml:space="preserve"> </w:t>
      </w:r>
      <w:r w:rsidRPr="00997A85">
        <w:rPr>
          <w:rFonts w:ascii="Arial" w:hAnsi="Arial" w:cs="Arial"/>
          <w:sz w:val="19"/>
          <w:szCs w:val="19"/>
          <w:lang w:val="es-MX"/>
        </w:rPr>
        <w:t>del Estado y con la Federación se cumplan en sus términos acordados;</w:t>
      </w:r>
    </w:p>
    <w:p w14:paraId="211AFF9D" w14:textId="77777777" w:rsidR="00A471C3" w:rsidRPr="00997A85" w:rsidRDefault="00A471C3" w:rsidP="00C62CE1">
      <w:pPr>
        <w:jc w:val="both"/>
        <w:rPr>
          <w:rFonts w:ascii="Arial" w:hAnsi="Arial" w:cs="Arial"/>
          <w:sz w:val="19"/>
          <w:szCs w:val="19"/>
          <w:lang w:val="es-MX"/>
        </w:rPr>
      </w:pPr>
    </w:p>
    <w:p w14:paraId="23CCDF50"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 </w:t>
      </w:r>
      <w:r w:rsidR="00A47801" w:rsidRPr="00997A85">
        <w:rPr>
          <w:rFonts w:ascii="Arial" w:hAnsi="Arial" w:cs="Arial"/>
          <w:sz w:val="19"/>
          <w:szCs w:val="19"/>
          <w:lang w:val="es-MX"/>
        </w:rPr>
        <w:tab/>
      </w:r>
      <w:r w:rsidRPr="00997A85">
        <w:rPr>
          <w:rFonts w:ascii="Arial" w:hAnsi="Arial" w:cs="Arial"/>
          <w:sz w:val="19"/>
          <w:szCs w:val="19"/>
          <w:lang w:val="es-MX"/>
        </w:rPr>
        <w:t>Evaluar, supervisar, verificar, física y financieramente, el avance e información de los programas e inversión y</w:t>
      </w:r>
      <w:r w:rsidR="00A47801" w:rsidRPr="00997A85">
        <w:rPr>
          <w:rFonts w:ascii="Arial" w:hAnsi="Arial" w:cs="Arial"/>
          <w:sz w:val="19"/>
          <w:szCs w:val="19"/>
          <w:lang w:val="es-MX"/>
        </w:rPr>
        <w:t xml:space="preserve"> </w:t>
      </w:r>
      <w:r w:rsidRPr="00997A85">
        <w:rPr>
          <w:rFonts w:ascii="Arial" w:hAnsi="Arial" w:cs="Arial"/>
          <w:sz w:val="19"/>
          <w:szCs w:val="19"/>
          <w:lang w:val="es-MX"/>
        </w:rPr>
        <w:t>obra pública, así como la aplicación de los recursos a ellos destinados, autorizados previamente y conforme a las</w:t>
      </w:r>
      <w:r w:rsidR="00A47801" w:rsidRPr="00997A85">
        <w:rPr>
          <w:rFonts w:ascii="Arial" w:hAnsi="Arial" w:cs="Arial"/>
          <w:sz w:val="19"/>
          <w:szCs w:val="19"/>
          <w:lang w:val="es-MX"/>
        </w:rPr>
        <w:t xml:space="preserve"> </w:t>
      </w:r>
      <w:r w:rsidRPr="00997A85">
        <w:rPr>
          <w:rFonts w:ascii="Arial" w:hAnsi="Arial" w:cs="Arial"/>
          <w:sz w:val="19"/>
          <w:szCs w:val="19"/>
          <w:lang w:val="es-MX"/>
        </w:rPr>
        <w:t>disposiciones legales en la materia;</w:t>
      </w:r>
    </w:p>
    <w:p w14:paraId="059FB929" w14:textId="77777777" w:rsidR="00A47801" w:rsidRPr="00997A85" w:rsidRDefault="00A47801" w:rsidP="00C62CE1">
      <w:pPr>
        <w:jc w:val="both"/>
        <w:rPr>
          <w:rFonts w:ascii="Arial" w:hAnsi="Arial" w:cs="Arial"/>
          <w:sz w:val="19"/>
          <w:szCs w:val="19"/>
          <w:lang w:val="es-MX"/>
        </w:rPr>
      </w:pPr>
    </w:p>
    <w:p w14:paraId="5B8F1D1B"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XI.- </w:t>
      </w:r>
      <w:r w:rsidR="00A47801" w:rsidRPr="00997A85">
        <w:rPr>
          <w:rFonts w:ascii="Arial" w:hAnsi="Arial" w:cs="Arial"/>
          <w:sz w:val="19"/>
          <w:szCs w:val="19"/>
          <w:lang w:val="es-MX"/>
        </w:rPr>
        <w:tab/>
      </w:r>
      <w:r w:rsidRPr="00997A85">
        <w:rPr>
          <w:rFonts w:ascii="Arial" w:hAnsi="Arial" w:cs="Arial"/>
          <w:sz w:val="19"/>
          <w:szCs w:val="19"/>
          <w:lang w:val="es-MX"/>
        </w:rPr>
        <w:t>Revisar y auditar la ejecución física y financiera de los programas de inversión y obra pública, que se realicen</w:t>
      </w:r>
      <w:r w:rsidR="00A47801" w:rsidRPr="00997A85">
        <w:rPr>
          <w:rFonts w:ascii="Arial" w:hAnsi="Arial" w:cs="Arial"/>
          <w:sz w:val="19"/>
          <w:szCs w:val="19"/>
          <w:lang w:val="es-MX"/>
        </w:rPr>
        <w:t xml:space="preserve"> </w:t>
      </w:r>
      <w:r w:rsidRPr="00997A85">
        <w:rPr>
          <w:rFonts w:ascii="Arial" w:hAnsi="Arial" w:cs="Arial"/>
          <w:sz w:val="19"/>
          <w:szCs w:val="19"/>
          <w:lang w:val="es-MX"/>
        </w:rPr>
        <w:t>en el Municipio con recursos propios o con recursos provenientes de convenios con el Estado, con la federación</w:t>
      </w:r>
      <w:r w:rsidR="00A47801" w:rsidRPr="00997A85">
        <w:rPr>
          <w:rFonts w:ascii="Arial" w:hAnsi="Arial" w:cs="Arial"/>
          <w:sz w:val="19"/>
          <w:szCs w:val="19"/>
          <w:lang w:val="es-MX"/>
        </w:rPr>
        <w:t xml:space="preserve"> </w:t>
      </w:r>
      <w:r w:rsidRPr="00997A85">
        <w:rPr>
          <w:rFonts w:ascii="Arial" w:hAnsi="Arial" w:cs="Arial"/>
          <w:sz w:val="19"/>
          <w:szCs w:val="19"/>
          <w:lang w:val="es-MX"/>
        </w:rPr>
        <w:t>o de cualquier otra índole;</w:t>
      </w:r>
    </w:p>
    <w:p w14:paraId="1C5C6C07" w14:textId="77777777" w:rsidR="00A47801" w:rsidRPr="00997A85" w:rsidRDefault="00A47801" w:rsidP="00C62CE1">
      <w:pPr>
        <w:jc w:val="both"/>
        <w:rPr>
          <w:rFonts w:ascii="Arial" w:hAnsi="Arial" w:cs="Arial"/>
          <w:sz w:val="19"/>
          <w:szCs w:val="19"/>
          <w:lang w:val="es-MX"/>
        </w:rPr>
      </w:pPr>
    </w:p>
    <w:p w14:paraId="20A90C81" w14:textId="1F76E44A" w:rsidR="004946F7" w:rsidRPr="00997A85" w:rsidRDefault="004946F7" w:rsidP="00C62CE1">
      <w:pPr>
        <w:ind w:left="851" w:hanging="851"/>
        <w:jc w:val="both"/>
        <w:rPr>
          <w:rFonts w:ascii="Arial" w:hAnsi="Arial" w:cs="Arial"/>
          <w:sz w:val="19"/>
          <w:szCs w:val="19"/>
          <w:vertAlign w:val="superscript"/>
          <w:lang w:val="es-MX"/>
        </w:rPr>
      </w:pPr>
      <w:r w:rsidRPr="00997A85">
        <w:rPr>
          <w:rFonts w:ascii="Arial" w:hAnsi="Arial" w:cs="Arial"/>
          <w:sz w:val="19"/>
          <w:szCs w:val="19"/>
          <w:lang w:val="es-MX"/>
        </w:rPr>
        <w:t xml:space="preserve">XII.- </w:t>
      </w:r>
      <w:r w:rsidR="00A47801" w:rsidRPr="00997A85">
        <w:rPr>
          <w:rFonts w:ascii="Arial" w:hAnsi="Arial" w:cs="Arial"/>
          <w:sz w:val="19"/>
          <w:szCs w:val="19"/>
          <w:lang w:val="es-MX"/>
        </w:rPr>
        <w:tab/>
      </w:r>
      <w:r w:rsidRPr="00997A85">
        <w:rPr>
          <w:rFonts w:ascii="Arial" w:hAnsi="Arial" w:cs="Arial"/>
          <w:sz w:val="19"/>
          <w:szCs w:val="19"/>
          <w:lang w:val="es-MX"/>
        </w:rPr>
        <w:t xml:space="preserve">Vigilar el cumplimiento de las observaciones y recomendaciones emitidas por </w:t>
      </w:r>
      <w:r w:rsidR="00B03853" w:rsidRPr="00997A85">
        <w:rPr>
          <w:rFonts w:ascii="Arial" w:hAnsi="Arial" w:cs="Arial"/>
          <w:sz w:val="19"/>
          <w:szCs w:val="19"/>
          <w:lang w:val="es-MX"/>
        </w:rPr>
        <w:t xml:space="preserve">la Auditoría </w:t>
      </w:r>
      <w:r w:rsidR="00BA15AB" w:rsidRPr="00997A85">
        <w:rPr>
          <w:rFonts w:ascii="Arial" w:hAnsi="Arial" w:cs="Arial"/>
          <w:sz w:val="19"/>
          <w:szCs w:val="19"/>
          <w:lang w:val="es-MX"/>
        </w:rPr>
        <w:t xml:space="preserve">Superior de Fiscalización del </w:t>
      </w:r>
      <w:r w:rsidRPr="00997A85">
        <w:rPr>
          <w:rFonts w:ascii="Arial" w:hAnsi="Arial" w:cs="Arial"/>
          <w:sz w:val="19"/>
          <w:szCs w:val="19"/>
          <w:lang w:val="es-MX"/>
        </w:rPr>
        <w:t>Estado de Oaxaca;</w:t>
      </w:r>
      <w:r w:rsidR="00BA15AB" w:rsidRPr="00997A85">
        <w:rPr>
          <w:rFonts w:ascii="Arial" w:hAnsi="Arial" w:cs="Arial"/>
          <w:sz w:val="19"/>
          <w:szCs w:val="19"/>
          <w:lang w:val="es-MX"/>
        </w:rPr>
        <w:t xml:space="preserve"> </w:t>
      </w:r>
      <w:r w:rsidR="00BA15AB" w:rsidRPr="00997A85">
        <w:rPr>
          <w:rFonts w:ascii="Arial" w:hAnsi="Arial" w:cs="Arial"/>
          <w:sz w:val="19"/>
          <w:szCs w:val="19"/>
          <w:vertAlign w:val="superscript"/>
          <w:lang w:val="es-MX"/>
        </w:rPr>
        <w:t>(Reforma según Decreto No. 713 PPOE Cuarta Sección de fecha 03-08-2019)</w:t>
      </w:r>
      <w:r w:rsidR="00B03853" w:rsidRPr="00997A85">
        <w:rPr>
          <w:rFonts w:ascii="Arial" w:hAnsi="Arial" w:cs="Arial"/>
          <w:sz w:val="19"/>
          <w:szCs w:val="19"/>
          <w:vertAlign w:val="superscript"/>
          <w:lang w:val="es-MX"/>
        </w:rPr>
        <w:t xml:space="preserve"> </w:t>
      </w:r>
      <w:r w:rsidR="00B03853" w:rsidRPr="00997A85">
        <w:rPr>
          <w:rFonts w:ascii="Arial" w:hAnsi="Arial" w:cs="Arial"/>
          <w:sz w:val="19"/>
          <w:szCs w:val="19"/>
          <w:vertAlign w:val="superscript"/>
        </w:rPr>
        <w:t>(Reforma según Decreto No. 961 PPOE vigésima sección de fecha 18-03-2023)</w:t>
      </w:r>
    </w:p>
    <w:p w14:paraId="1051810A" w14:textId="77777777" w:rsidR="00A47801" w:rsidRPr="00997A85" w:rsidRDefault="00A47801" w:rsidP="00C62CE1">
      <w:pPr>
        <w:jc w:val="both"/>
        <w:rPr>
          <w:rFonts w:ascii="Arial" w:hAnsi="Arial" w:cs="Arial"/>
          <w:sz w:val="19"/>
          <w:szCs w:val="19"/>
          <w:lang w:val="es-MX"/>
        </w:rPr>
      </w:pPr>
    </w:p>
    <w:p w14:paraId="21D01DBF"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XIII.- </w:t>
      </w:r>
      <w:r w:rsidR="00A47801" w:rsidRPr="00997A85">
        <w:rPr>
          <w:rFonts w:ascii="Arial" w:hAnsi="Arial" w:cs="Arial"/>
          <w:sz w:val="19"/>
          <w:szCs w:val="19"/>
          <w:lang w:val="es-MX"/>
        </w:rPr>
        <w:tab/>
      </w:r>
      <w:r w:rsidRPr="00997A85">
        <w:rPr>
          <w:rFonts w:ascii="Arial" w:hAnsi="Arial" w:cs="Arial"/>
          <w:sz w:val="19"/>
          <w:szCs w:val="19"/>
          <w:lang w:val="es-MX"/>
        </w:rPr>
        <w:t>Supervisar que los proveedores de bienes y servicios, y contratistas, cumplan lo estipulado en los contratos</w:t>
      </w:r>
      <w:r w:rsidR="00A47801" w:rsidRPr="00997A85">
        <w:rPr>
          <w:rFonts w:ascii="Arial" w:hAnsi="Arial" w:cs="Arial"/>
          <w:sz w:val="19"/>
          <w:szCs w:val="19"/>
          <w:lang w:val="es-MX"/>
        </w:rPr>
        <w:t xml:space="preserve"> </w:t>
      </w:r>
      <w:r w:rsidRPr="00997A85">
        <w:rPr>
          <w:rFonts w:ascii="Arial" w:hAnsi="Arial" w:cs="Arial"/>
          <w:sz w:val="19"/>
          <w:szCs w:val="19"/>
          <w:lang w:val="es-MX"/>
        </w:rPr>
        <w:t>que celebren con el Ayuntamiento del Municipio o sus dependencias y entidades;</w:t>
      </w:r>
    </w:p>
    <w:p w14:paraId="4811FC4E" w14:textId="77777777" w:rsidR="00A47801" w:rsidRPr="00997A85" w:rsidRDefault="00A47801" w:rsidP="00C62CE1">
      <w:pPr>
        <w:jc w:val="both"/>
        <w:rPr>
          <w:rFonts w:ascii="Arial" w:hAnsi="Arial" w:cs="Arial"/>
          <w:sz w:val="19"/>
          <w:szCs w:val="19"/>
          <w:lang w:val="es-MX"/>
        </w:rPr>
      </w:pPr>
    </w:p>
    <w:p w14:paraId="750926F5"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XIV.- </w:t>
      </w:r>
      <w:r w:rsidR="00A47801" w:rsidRPr="00997A85">
        <w:rPr>
          <w:rFonts w:ascii="Arial" w:hAnsi="Arial" w:cs="Arial"/>
          <w:sz w:val="19"/>
          <w:szCs w:val="19"/>
          <w:lang w:val="es-MX"/>
        </w:rPr>
        <w:tab/>
      </w:r>
      <w:r w:rsidRPr="00997A85">
        <w:rPr>
          <w:rFonts w:ascii="Arial" w:hAnsi="Arial" w:cs="Arial"/>
          <w:sz w:val="19"/>
          <w:szCs w:val="19"/>
          <w:lang w:val="es-MX"/>
        </w:rPr>
        <w:t>Participar en las licitaciones públicas convocadas para seleccionar a los proveedores de bienes, servicios y</w:t>
      </w:r>
      <w:r w:rsidR="00A47801" w:rsidRPr="00997A85">
        <w:rPr>
          <w:rFonts w:ascii="Arial" w:hAnsi="Arial" w:cs="Arial"/>
          <w:sz w:val="19"/>
          <w:szCs w:val="19"/>
          <w:lang w:val="es-MX"/>
        </w:rPr>
        <w:t xml:space="preserve"> </w:t>
      </w:r>
      <w:r w:rsidRPr="00997A85">
        <w:rPr>
          <w:rFonts w:ascii="Arial" w:hAnsi="Arial" w:cs="Arial"/>
          <w:sz w:val="19"/>
          <w:szCs w:val="19"/>
          <w:lang w:val="es-MX"/>
        </w:rPr>
        <w:t xml:space="preserve">obras públicas, con el objeto de vigilar y validar que los procedimientos para las adjudicaciones </w:t>
      </w:r>
      <w:r w:rsidRPr="00997A85">
        <w:rPr>
          <w:rFonts w:ascii="Arial" w:hAnsi="Arial" w:cs="Arial"/>
          <w:sz w:val="19"/>
          <w:szCs w:val="19"/>
          <w:lang w:val="es-MX"/>
        </w:rPr>
        <w:lastRenderedPageBreak/>
        <w:t>que se asignen,</w:t>
      </w:r>
      <w:r w:rsidR="00A47801" w:rsidRPr="00997A85">
        <w:rPr>
          <w:rFonts w:ascii="Arial" w:hAnsi="Arial" w:cs="Arial"/>
          <w:sz w:val="19"/>
          <w:szCs w:val="19"/>
          <w:lang w:val="es-MX"/>
        </w:rPr>
        <w:t xml:space="preserve"> </w:t>
      </w:r>
      <w:r w:rsidRPr="00997A85">
        <w:rPr>
          <w:rFonts w:ascii="Arial" w:hAnsi="Arial" w:cs="Arial"/>
          <w:sz w:val="19"/>
          <w:szCs w:val="19"/>
          <w:lang w:val="es-MX"/>
        </w:rPr>
        <w:t>se realicen con estricto apego a las leyes y demás ordenamientos legales aplicables.</w:t>
      </w:r>
    </w:p>
    <w:p w14:paraId="7B28710C" w14:textId="77777777" w:rsidR="00A47801" w:rsidRPr="00997A85" w:rsidRDefault="00A47801" w:rsidP="00C62CE1">
      <w:pPr>
        <w:jc w:val="both"/>
        <w:rPr>
          <w:rFonts w:ascii="Arial" w:hAnsi="Arial" w:cs="Arial"/>
          <w:sz w:val="19"/>
          <w:szCs w:val="19"/>
          <w:lang w:val="es-MX"/>
        </w:rPr>
      </w:pPr>
    </w:p>
    <w:p w14:paraId="5985D6DD"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XV.- </w:t>
      </w:r>
      <w:r w:rsidR="00A47801" w:rsidRPr="00997A85">
        <w:rPr>
          <w:rFonts w:ascii="Arial" w:hAnsi="Arial" w:cs="Arial"/>
          <w:sz w:val="19"/>
          <w:szCs w:val="19"/>
          <w:lang w:val="es-MX"/>
        </w:rPr>
        <w:tab/>
      </w:r>
      <w:r w:rsidRPr="00997A85">
        <w:rPr>
          <w:rFonts w:ascii="Arial" w:hAnsi="Arial" w:cs="Arial"/>
          <w:sz w:val="19"/>
          <w:szCs w:val="19"/>
          <w:lang w:val="es-MX"/>
        </w:rPr>
        <w:t>Recibir y registrar en la plataforma nacional las declaraciones patrimoniales, de intereses y fiscal en los</w:t>
      </w:r>
      <w:r w:rsidR="004B1C07" w:rsidRPr="00997A85">
        <w:rPr>
          <w:rFonts w:ascii="Arial" w:hAnsi="Arial" w:cs="Arial"/>
          <w:sz w:val="19"/>
          <w:szCs w:val="19"/>
          <w:lang w:val="es-MX"/>
        </w:rPr>
        <w:t xml:space="preserve"> </w:t>
      </w:r>
      <w:r w:rsidRPr="00997A85">
        <w:rPr>
          <w:rFonts w:ascii="Arial" w:hAnsi="Arial" w:cs="Arial"/>
          <w:sz w:val="19"/>
          <w:szCs w:val="19"/>
          <w:lang w:val="es-MX"/>
        </w:rPr>
        <w:t>términos de la Ley de Responsabilidades Administrativas del Estado y Municipios de Oaxaca;</w:t>
      </w:r>
    </w:p>
    <w:p w14:paraId="7E90BFB6" w14:textId="77777777" w:rsidR="00A47801" w:rsidRPr="00997A85" w:rsidRDefault="00A47801" w:rsidP="00C62CE1">
      <w:pPr>
        <w:jc w:val="both"/>
        <w:rPr>
          <w:rFonts w:ascii="Arial" w:hAnsi="Arial" w:cs="Arial"/>
          <w:sz w:val="19"/>
          <w:szCs w:val="19"/>
          <w:lang w:val="es-MX"/>
        </w:rPr>
      </w:pPr>
    </w:p>
    <w:p w14:paraId="1217AABF"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XVI.- </w:t>
      </w:r>
      <w:r w:rsidR="00A47801" w:rsidRPr="00997A85">
        <w:rPr>
          <w:rFonts w:ascii="Arial" w:hAnsi="Arial" w:cs="Arial"/>
          <w:sz w:val="19"/>
          <w:szCs w:val="19"/>
          <w:lang w:val="es-MX"/>
        </w:rPr>
        <w:tab/>
      </w:r>
      <w:r w:rsidRPr="00997A85">
        <w:rPr>
          <w:rFonts w:ascii="Arial" w:hAnsi="Arial" w:cs="Arial"/>
          <w:sz w:val="19"/>
          <w:szCs w:val="19"/>
          <w:lang w:val="es-MX"/>
        </w:rPr>
        <w:t>Reglamentar y participar en el procedimiento de Entrega-Recepción de las oficinas de las Dependencias y</w:t>
      </w:r>
      <w:r w:rsidR="004B1C07" w:rsidRPr="00997A85">
        <w:rPr>
          <w:rFonts w:ascii="Arial" w:hAnsi="Arial" w:cs="Arial"/>
          <w:sz w:val="19"/>
          <w:szCs w:val="19"/>
          <w:lang w:val="es-MX"/>
        </w:rPr>
        <w:t xml:space="preserve"> </w:t>
      </w:r>
      <w:r w:rsidRPr="00997A85">
        <w:rPr>
          <w:rFonts w:ascii="Arial" w:hAnsi="Arial" w:cs="Arial"/>
          <w:sz w:val="19"/>
          <w:szCs w:val="19"/>
          <w:lang w:val="es-MX"/>
        </w:rPr>
        <w:t>Entidades de la Administración Pública Municipal, en los términos de las disposiciones legales, aplicando en su</w:t>
      </w:r>
      <w:r w:rsidR="004B1C07" w:rsidRPr="00997A85">
        <w:rPr>
          <w:rFonts w:ascii="Arial" w:hAnsi="Arial" w:cs="Arial"/>
          <w:sz w:val="19"/>
          <w:szCs w:val="19"/>
          <w:lang w:val="es-MX"/>
        </w:rPr>
        <w:t xml:space="preserve"> </w:t>
      </w:r>
      <w:r w:rsidRPr="00997A85">
        <w:rPr>
          <w:rFonts w:ascii="Arial" w:hAnsi="Arial" w:cs="Arial"/>
          <w:sz w:val="19"/>
          <w:szCs w:val="19"/>
          <w:lang w:val="es-MX"/>
        </w:rPr>
        <w:t>caso, las responsabilidades en que incurran los funcionarios e imponer la sanción correspondiente;</w:t>
      </w:r>
    </w:p>
    <w:p w14:paraId="30FE1E28" w14:textId="77777777" w:rsidR="00A47801" w:rsidRPr="00997A85" w:rsidRDefault="00A47801" w:rsidP="00C62CE1">
      <w:pPr>
        <w:jc w:val="both"/>
        <w:rPr>
          <w:rFonts w:ascii="Arial" w:hAnsi="Arial" w:cs="Arial"/>
          <w:sz w:val="19"/>
          <w:szCs w:val="19"/>
          <w:lang w:val="es-MX"/>
        </w:rPr>
      </w:pPr>
    </w:p>
    <w:p w14:paraId="1FD7A3EC"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XVII.- </w:t>
      </w:r>
      <w:r w:rsidR="00A47801" w:rsidRPr="00997A85">
        <w:rPr>
          <w:rFonts w:ascii="Arial" w:hAnsi="Arial" w:cs="Arial"/>
          <w:sz w:val="19"/>
          <w:szCs w:val="19"/>
          <w:lang w:val="es-MX"/>
        </w:rPr>
        <w:tab/>
      </w:r>
      <w:r w:rsidRPr="00997A85">
        <w:rPr>
          <w:rFonts w:ascii="Arial" w:hAnsi="Arial" w:cs="Arial"/>
          <w:sz w:val="19"/>
          <w:szCs w:val="19"/>
          <w:lang w:val="es-MX"/>
        </w:rPr>
        <w:t>Reglamentar y participar en el procedimiento de Entrega-Recepción de la Administración Pública Municipal,</w:t>
      </w:r>
      <w:r w:rsidR="004B1C07" w:rsidRPr="00997A85">
        <w:rPr>
          <w:rFonts w:ascii="Arial" w:hAnsi="Arial" w:cs="Arial"/>
          <w:sz w:val="19"/>
          <w:szCs w:val="19"/>
          <w:lang w:val="es-MX"/>
        </w:rPr>
        <w:t xml:space="preserve"> </w:t>
      </w:r>
      <w:r w:rsidRPr="00997A85">
        <w:rPr>
          <w:rFonts w:ascii="Arial" w:hAnsi="Arial" w:cs="Arial"/>
          <w:sz w:val="19"/>
          <w:szCs w:val="19"/>
          <w:lang w:val="es-MX"/>
        </w:rPr>
        <w:t>en los términos de la presente ley y demás disposiciones legales aplicables;</w:t>
      </w:r>
    </w:p>
    <w:p w14:paraId="2EB861D6" w14:textId="77777777" w:rsidR="00A47801" w:rsidRPr="00997A85" w:rsidRDefault="00A47801" w:rsidP="00C62CE1">
      <w:pPr>
        <w:jc w:val="both"/>
        <w:rPr>
          <w:rFonts w:ascii="Arial" w:hAnsi="Arial" w:cs="Arial"/>
          <w:sz w:val="19"/>
          <w:szCs w:val="19"/>
          <w:lang w:val="es-MX"/>
        </w:rPr>
      </w:pPr>
    </w:p>
    <w:p w14:paraId="728E250F"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XVIII.- </w:t>
      </w:r>
      <w:r w:rsidR="00A47801" w:rsidRPr="00997A85">
        <w:rPr>
          <w:rFonts w:ascii="Arial" w:hAnsi="Arial" w:cs="Arial"/>
          <w:sz w:val="19"/>
          <w:szCs w:val="19"/>
          <w:lang w:val="es-MX"/>
        </w:rPr>
        <w:tab/>
      </w:r>
      <w:r w:rsidRPr="00997A85">
        <w:rPr>
          <w:rFonts w:ascii="Arial" w:hAnsi="Arial" w:cs="Arial"/>
          <w:sz w:val="19"/>
          <w:szCs w:val="19"/>
          <w:lang w:val="es-MX"/>
        </w:rPr>
        <w:t>Vigilar que la prestación de los servicios públicos sea conforme a los principios de legalidad, transparencia,</w:t>
      </w:r>
      <w:r w:rsidR="004931DD" w:rsidRPr="00997A85">
        <w:rPr>
          <w:rFonts w:ascii="Arial" w:hAnsi="Arial" w:cs="Arial"/>
          <w:sz w:val="19"/>
          <w:szCs w:val="19"/>
          <w:lang w:val="es-MX"/>
        </w:rPr>
        <w:t xml:space="preserve"> </w:t>
      </w:r>
      <w:r w:rsidRPr="00997A85">
        <w:rPr>
          <w:rFonts w:ascii="Arial" w:hAnsi="Arial" w:cs="Arial"/>
          <w:sz w:val="19"/>
          <w:szCs w:val="19"/>
          <w:lang w:val="es-MX"/>
        </w:rPr>
        <w:t>honradez e imparcialidad, y atender e investigar las quejas, denuncias, peticiones, recomendaciones y sugerencias</w:t>
      </w:r>
      <w:r w:rsidR="004931DD" w:rsidRPr="00997A85">
        <w:rPr>
          <w:rFonts w:ascii="Arial" w:hAnsi="Arial" w:cs="Arial"/>
          <w:sz w:val="19"/>
          <w:szCs w:val="19"/>
          <w:lang w:val="es-MX"/>
        </w:rPr>
        <w:t xml:space="preserve"> </w:t>
      </w:r>
      <w:r w:rsidRPr="00997A85">
        <w:rPr>
          <w:rFonts w:ascii="Arial" w:hAnsi="Arial" w:cs="Arial"/>
          <w:sz w:val="19"/>
          <w:szCs w:val="19"/>
          <w:lang w:val="es-MX"/>
        </w:rPr>
        <w:t>que presente cualquier interesado en relación con las responsabilidades de los servidores públicos de las</w:t>
      </w:r>
      <w:r w:rsidR="004931DD" w:rsidRPr="00997A85">
        <w:rPr>
          <w:rFonts w:ascii="Arial" w:hAnsi="Arial" w:cs="Arial"/>
          <w:sz w:val="19"/>
          <w:szCs w:val="19"/>
          <w:lang w:val="es-MX"/>
        </w:rPr>
        <w:t xml:space="preserve"> </w:t>
      </w:r>
      <w:r w:rsidRPr="00997A85">
        <w:rPr>
          <w:rFonts w:ascii="Arial" w:hAnsi="Arial" w:cs="Arial"/>
          <w:sz w:val="19"/>
          <w:szCs w:val="19"/>
          <w:lang w:val="es-MX"/>
        </w:rPr>
        <w:t>dependencias y entidades de la Administración Pública Municipal, e investigar los actos, omisiones o conductas</w:t>
      </w:r>
      <w:r w:rsidR="004931DD" w:rsidRPr="00997A85">
        <w:rPr>
          <w:rFonts w:ascii="Arial" w:hAnsi="Arial" w:cs="Arial"/>
          <w:sz w:val="19"/>
          <w:szCs w:val="19"/>
          <w:lang w:val="es-MX"/>
        </w:rPr>
        <w:t xml:space="preserve"> </w:t>
      </w:r>
      <w:r w:rsidRPr="00997A85">
        <w:rPr>
          <w:rFonts w:ascii="Arial" w:hAnsi="Arial" w:cs="Arial"/>
          <w:sz w:val="19"/>
          <w:szCs w:val="19"/>
          <w:lang w:val="es-MX"/>
        </w:rPr>
        <w:t>de los servidores públicos y, en su caso, fincar responsabilidades administrativas, para imponer sanciones de</w:t>
      </w:r>
      <w:r w:rsidR="004931DD" w:rsidRPr="00997A85">
        <w:rPr>
          <w:rFonts w:ascii="Arial" w:hAnsi="Arial" w:cs="Arial"/>
          <w:sz w:val="19"/>
          <w:szCs w:val="19"/>
          <w:lang w:val="es-MX"/>
        </w:rPr>
        <w:t xml:space="preserve"> </w:t>
      </w:r>
      <w:r w:rsidRPr="00997A85">
        <w:rPr>
          <w:rFonts w:ascii="Arial" w:hAnsi="Arial" w:cs="Arial"/>
          <w:sz w:val="19"/>
          <w:szCs w:val="19"/>
          <w:lang w:val="es-MX"/>
        </w:rPr>
        <w:t>acuerdo con las disposiciones aplicables;</w:t>
      </w:r>
    </w:p>
    <w:p w14:paraId="523093E1" w14:textId="77777777" w:rsidR="004931DD" w:rsidRPr="00997A85" w:rsidRDefault="004931DD" w:rsidP="00C62CE1">
      <w:pPr>
        <w:jc w:val="both"/>
        <w:rPr>
          <w:rFonts w:ascii="Arial" w:hAnsi="Arial" w:cs="Arial"/>
          <w:sz w:val="19"/>
          <w:szCs w:val="19"/>
          <w:lang w:val="es-MX"/>
        </w:rPr>
      </w:pPr>
    </w:p>
    <w:p w14:paraId="2CA5FA14"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XIX.- </w:t>
      </w:r>
      <w:r w:rsidR="008C21AF" w:rsidRPr="00997A85">
        <w:rPr>
          <w:rFonts w:ascii="Arial" w:hAnsi="Arial" w:cs="Arial"/>
          <w:sz w:val="19"/>
          <w:szCs w:val="19"/>
          <w:lang w:val="es-MX"/>
        </w:rPr>
        <w:tab/>
      </w:r>
      <w:r w:rsidRPr="00997A85">
        <w:rPr>
          <w:rFonts w:ascii="Arial" w:hAnsi="Arial" w:cs="Arial"/>
          <w:sz w:val="19"/>
          <w:szCs w:val="19"/>
          <w:lang w:val="es-MX"/>
        </w:rPr>
        <w:t>Vigilar que las obras públicas se realicen de acuerdo a la planeación, programación, presupuesto y</w:t>
      </w:r>
      <w:r w:rsidR="008C21AF" w:rsidRPr="00997A85">
        <w:rPr>
          <w:rFonts w:ascii="Arial" w:hAnsi="Arial" w:cs="Arial"/>
          <w:sz w:val="19"/>
          <w:szCs w:val="19"/>
          <w:lang w:val="es-MX"/>
        </w:rPr>
        <w:t xml:space="preserve"> </w:t>
      </w:r>
      <w:r w:rsidRPr="00997A85">
        <w:rPr>
          <w:rFonts w:ascii="Arial" w:hAnsi="Arial" w:cs="Arial"/>
          <w:sz w:val="19"/>
          <w:szCs w:val="19"/>
          <w:lang w:val="es-MX"/>
        </w:rPr>
        <w:t>especificaciones convenidas, debiendo supervisar desde la contratación, autorización y anticipo de pago de</w:t>
      </w:r>
      <w:r w:rsidR="008C21AF" w:rsidRPr="00997A85">
        <w:rPr>
          <w:rFonts w:ascii="Arial" w:hAnsi="Arial" w:cs="Arial"/>
          <w:sz w:val="19"/>
          <w:szCs w:val="19"/>
          <w:lang w:val="es-MX"/>
        </w:rPr>
        <w:t xml:space="preserve"> </w:t>
      </w:r>
      <w:r w:rsidRPr="00997A85">
        <w:rPr>
          <w:rFonts w:ascii="Arial" w:hAnsi="Arial" w:cs="Arial"/>
          <w:sz w:val="19"/>
          <w:szCs w:val="19"/>
          <w:lang w:val="es-MX"/>
        </w:rPr>
        <w:t>estimaciones, hasta su finiquito y entrega, sin demérito de la responsabilidad directa del Responsable de la Obra</w:t>
      </w:r>
      <w:r w:rsidR="008C21AF" w:rsidRPr="00997A85">
        <w:rPr>
          <w:rFonts w:ascii="Arial" w:hAnsi="Arial" w:cs="Arial"/>
          <w:sz w:val="19"/>
          <w:szCs w:val="19"/>
          <w:lang w:val="es-MX"/>
        </w:rPr>
        <w:t xml:space="preserve"> </w:t>
      </w:r>
      <w:r w:rsidRPr="00997A85">
        <w:rPr>
          <w:rFonts w:ascii="Arial" w:hAnsi="Arial" w:cs="Arial"/>
          <w:sz w:val="19"/>
          <w:szCs w:val="19"/>
          <w:lang w:val="es-MX"/>
        </w:rPr>
        <w:t>Pública Municipal.</w:t>
      </w:r>
    </w:p>
    <w:p w14:paraId="767794D9" w14:textId="77777777" w:rsidR="008C21AF" w:rsidRPr="00997A85" w:rsidRDefault="008C21AF" w:rsidP="00C62CE1">
      <w:pPr>
        <w:jc w:val="both"/>
        <w:rPr>
          <w:rFonts w:ascii="Arial" w:hAnsi="Arial" w:cs="Arial"/>
          <w:sz w:val="19"/>
          <w:szCs w:val="19"/>
          <w:lang w:val="es-MX"/>
        </w:rPr>
      </w:pPr>
    </w:p>
    <w:p w14:paraId="649642E3"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XX.- </w:t>
      </w:r>
      <w:r w:rsidR="008C21AF" w:rsidRPr="00997A85">
        <w:rPr>
          <w:rFonts w:ascii="Arial" w:hAnsi="Arial" w:cs="Arial"/>
          <w:sz w:val="19"/>
          <w:szCs w:val="19"/>
          <w:lang w:val="es-MX"/>
        </w:rPr>
        <w:tab/>
      </w:r>
      <w:r w:rsidRPr="00997A85">
        <w:rPr>
          <w:rFonts w:ascii="Arial" w:hAnsi="Arial" w:cs="Arial"/>
          <w:sz w:val="19"/>
          <w:szCs w:val="19"/>
          <w:lang w:val="es-MX"/>
        </w:rPr>
        <w:t>Vigilar e investigar los actos, omisiones o conductas de los servidores públicos y particulares que constituyan</w:t>
      </w:r>
      <w:r w:rsidR="008C21AF" w:rsidRPr="00997A85">
        <w:rPr>
          <w:rFonts w:ascii="Arial" w:hAnsi="Arial" w:cs="Arial"/>
          <w:sz w:val="19"/>
          <w:szCs w:val="19"/>
          <w:lang w:val="es-MX"/>
        </w:rPr>
        <w:t xml:space="preserve"> </w:t>
      </w:r>
      <w:r w:rsidRPr="00997A85">
        <w:rPr>
          <w:rFonts w:ascii="Arial" w:hAnsi="Arial" w:cs="Arial"/>
          <w:sz w:val="19"/>
          <w:szCs w:val="19"/>
          <w:lang w:val="es-MX"/>
        </w:rPr>
        <w:t>alguna responsabilidad administrativa, aplicando las sanciones en los términos de las disposiciones legales, y en</w:t>
      </w:r>
      <w:r w:rsidR="008C21AF" w:rsidRPr="00997A85">
        <w:rPr>
          <w:rFonts w:ascii="Arial" w:hAnsi="Arial" w:cs="Arial"/>
          <w:sz w:val="19"/>
          <w:szCs w:val="19"/>
          <w:lang w:val="es-MX"/>
        </w:rPr>
        <w:t xml:space="preserve"> </w:t>
      </w:r>
      <w:r w:rsidRPr="00997A85">
        <w:rPr>
          <w:rFonts w:ascii="Arial" w:hAnsi="Arial" w:cs="Arial"/>
          <w:sz w:val="19"/>
          <w:szCs w:val="19"/>
          <w:lang w:val="es-MX"/>
        </w:rPr>
        <w:t>su caso, formular la denuncia o querella correspondiente ante el Ministerio Público o promover las acciones legales</w:t>
      </w:r>
      <w:r w:rsidR="008C21AF" w:rsidRPr="00997A85">
        <w:rPr>
          <w:rFonts w:ascii="Arial" w:hAnsi="Arial" w:cs="Arial"/>
          <w:sz w:val="19"/>
          <w:szCs w:val="19"/>
          <w:lang w:val="es-MX"/>
        </w:rPr>
        <w:t xml:space="preserve"> </w:t>
      </w:r>
      <w:r w:rsidRPr="00997A85">
        <w:rPr>
          <w:rFonts w:ascii="Arial" w:hAnsi="Arial" w:cs="Arial"/>
          <w:sz w:val="19"/>
          <w:szCs w:val="19"/>
          <w:lang w:val="es-MX"/>
        </w:rPr>
        <w:t>que procedan ante el Tribunal de lo Contencioso Administrativo y de Cuentas;</w:t>
      </w:r>
    </w:p>
    <w:p w14:paraId="7390FA9E" w14:textId="77777777" w:rsidR="008C21AF" w:rsidRPr="00997A85" w:rsidRDefault="008C21AF" w:rsidP="00C62CE1">
      <w:pPr>
        <w:jc w:val="both"/>
        <w:rPr>
          <w:rFonts w:ascii="Arial" w:hAnsi="Arial" w:cs="Arial"/>
          <w:sz w:val="19"/>
          <w:szCs w:val="19"/>
          <w:lang w:val="es-MX"/>
        </w:rPr>
      </w:pPr>
    </w:p>
    <w:p w14:paraId="1BEB7EC7" w14:textId="77777777" w:rsidR="004946F7" w:rsidRPr="00997A85" w:rsidRDefault="004946F7" w:rsidP="00C62CE1">
      <w:pPr>
        <w:tabs>
          <w:tab w:val="left" w:pos="851"/>
        </w:tabs>
        <w:jc w:val="both"/>
        <w:rPr>
          <w:rFonts w:ascii="Arial" w:hAnsi="Arial" w:cs="Arial"/>
          <w:sz w:val="19"/>
          <w:szCs w:val="19"/>
          <w:lang w:val="es-MX"/>
        </w:rPr>
      </w:pPr>
      <w:r w:rsidRPr="00997A85">
        <w:rPr>
          <w:rFonts w:ascii="Arial" w:hAnsi="Arial" w:cs="Arial"/>
          <w:sz w:val="19"/>
          <w:szCs w:val="19"/>
          <w:lang w:val="es-MX"/>
        </w:rPr>
        <w:lastRenderedPageBreak/>
        <w:t xml:space="preserve">XXI.- </w:t>
      </w:r>
      <w:r w:rsidR="008C21AF" w:rsidRPr="00997A85">
        <w:rPr>
          <w:rFonts w:ascii="Arial" w:hAnsi="Arial" w:cs="Arial"/>
          <w:sz w:val="19"/>
          <w:szCs w:val="19"/>
          <w:lang w:val="es-MX"/>
        </w:rPr>
        <w:tab/>
      </w:r>
      <w:r w:rsidRPr="00997A85">
        <w:rPr>
          <w:rFonts w:ascii="Arial" w:hAnsi="Arial" w:cs="Arial"/>
          <w:sz w:val="19"/>
          <w:szCs w:val="19"/>
          <w:lang w:val="es-MX"/>
        </w:rPr>
        <w:t>Llevar el registro y control de los servidores públicos sancionados;</w:t>
      </w:r>
    </w:p>
    <w:p w14:paraId="346B6A0A" w14:textId="77777777" w:rsidR="004946F7" w:rsidRPr="00997A85" w:rsidRDefault="004946F7" w:rsidP="00C62CE1">
      <w:pPr>
        <w:jc w:val="both"/>
        <w:rPr>
          <w:rFonts w:ascii="Arial" w:hAnsi="Arial" w:cs="Arial"/>
          <w:sz w:val="19"/>
          <w:szCs w:val="19"/>
          <w:lang w:val="es-MX"/>
        </w:rPr>
      </w:pPr>
    </w:p>
    <w:p w14:paraId="17CFE1FE" w14:textId="77777777" w:rsidR="004946F7" w:rsidRPr="00997A85" w:rsidRDefault="004946F7"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XXII.- </w:t>
      </w:r>
      <w:r w:rsidR="00615DC0" w:rsidRPr="00997A85">
        <w:rPr>
          <w:rFonts w:ascii="Arial" w:hAnsi="Arial" w:cs="Arial"/>
          <w:sz w:val="19"/>
          <w:szCs w:val="19"/>
          <w:lang w:val="es-MX"/>
        </w:rPr>
        <w:tab/>
      </w:r>
      <w:r w:rsidRPr="00997A85">
        <w:rPr>
          <w:rFonts w:ascii="Arial" w:hAnsi="Arial" w:cs="Arial"/>
          <w:sz w:val="19"/>
          <w:szCs w:val="19"/>
          <w:lang w:val="es-MX"/>
        </w:rPr>
        <w:t>Llevar el registro y control de los proveedores, contratistas y particulares que hayan sido sancionados;</w:t>
      </w:r>
    </w:p>
    <w:p w14:paraId="1D1D9761" w14:textId="77777777" w:rsidR="008C21AF" w:rsidRPr="00997A85" w:rsidRDefault="008C21AF" w:rsidP="00C62CE1">
      <w:pPr>
        <w:jc w:val="both"/>
        <w:rPr>
          <w:rFonts w:ascii="Arial" w:hAnsi="Arial" w:cs="Arial"/>
          <w:sz w:val="19"/>
          <w:szCs w:val="19"/>
          <w:lang w:val="es-MX"/>
        </w:rPr>
      </w:pPr>
    </w:p>
    <w:p w14:paraId="1345305E" w14:textId="77777777" w:rsidR="004946F7" w:rsidRPr="00997A85" w:rsidRDefault="004946F7" w:rsidP="00C62CE1">
      <w:pPr>
        <w:tabs>
          <w:tab w:val="left" w:pos="851"/>
        </w:tabs>
        <w:jc w:val="both"/>
        <w:rPr>
          <w:rFonts w:ascii="Arial" w:hAnsi="Arial" w:cs="Arial"/>
          <w:sz w:val="19"/>
          <w:szCs w:val="19"/>
          <w:lang w:val="es-MX"/>
        </w:rPr>
      </w:pPr>
      <w:r w:rsidRPr="00997A85">
        <w:rPr>
          <w:rFonts w:ascii="Arial" w:hAnsi="Arial" w:cs="Arial"/>
          <w:sz w:val="19"/>
          <w:szCs w:val="19"/>
          <w:lang w:val="es-MX"/>
        </w:rPr>
        <w:t xml:space="preserve">XXIII.- </w:t>
      </w:r>
      <w:r w:rsidR="00615DC0" w:rsidRPr="00997A85">
        <w:rPr>
          <w:rFonts w:ascii="Arial" w:hAnsi="Arial" w:cs="Arial"/>
          <w:sz w:val="19"/>
          <w:szCs w:val="19"/>
          <w:lang w:val="es-MX"/>
        </w:rPr>
        <w:tab/>
      </w:r>
      <w:r w:rsidRPr="00997A85">
        <w:rPr>
          <w:rFonts w:ascii="Arial" w:hAnsi="Arial" w:cs="Arial"/>
          <w:sz w:val="19"/>
          <w:szCs w:val="19"/>
          <w:lang w:val="es-MX"/>
        </w:rPr>
        <w:t>Imponer las sanciones que conforme a derecho procedan;</w:t>
      </w:r>
    </w:p>
    <w:p w14:paraId="605D4E9A" w14:textId="77777777" w:rsidR="00615DC0" w:rsidRPr="00997A85" w:rsidRDefault="00615DC0" w:rsidP="00C62CE1">
      <w:pPr>
        <w:tabs>
          <w:tab w:val="left" w:pos="851"/>
        </w:tabs>
        <w:jc w:val="both"/>
        <w:rPr>
          <w:rFonts w:ascii="Arial" w:hAnsi="Arial" w:cs="Arial"/>
          <w:sz w:val="19"/>
          <w:szCs w:val="19"/>
          <w:lang w:val="es-MX"/>
        </w:rPr>
      </w:pPr>
    </w:p>
    <w:p w14:paraId="769D5C95" w14:textId="77777777" w:rsidR="004946F7" w:rsidRPr="00997A85" w:rsidRDefault="004946F7"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XXIV.- </w:t>
      </w:r>
      <w:r w:rsidR="00615DC0" w:rsidRPr="00997A85">
        <w:rPr>
          <w:rFonts w:ascii="Arial" w:hAnsi="Arial" w:cs="Arial"/>
          <w:sz w:val="19"/>
          <w:szCs w:val="19"/>
          <w:lang w:val="es-MX"/>
        </w:rPr>
        <w:tab/>
      </w:r>
      <w:r w:rsidRPr="00997A85">
        <w:rPr>
          <w:rFonts w:ascii="Arial" w:hAnsi="Arial" w:cs="Arial"/>
          <w:sz w:val="19"/>
          <w:szCs w:val="19"/>
          <w:lang w:val="es-MX"/>
        </w:rPr>
        <w:t>Formar parte del Comité de Transparencia y Acceso a la Información Pública del Municipio y sancionar en</w:t>
      </w:r>
      <w:r w:rsidR="00615DC0" w:rsidRPr="00997A85">
        <w:rPr>
          <w:rFonts w:ascii="Arial" w:hAnsi="Arial" w:cs="Arial"/>
          <w:sz w:val="19"/>
          <w:szCs w:val="19"/>
          <w:lang w:val="es-MX"/>
        </w:rPr>
        <w:t xml:space="preserve">  </w:t>
      </w:r>
      <w:r w:rsidRPr="00997A85">
        <w:rPr>
          <w:rFonts w:ascii="Arial" w:hAnsi="Arial" w:cs="Arial"/>
          <w:sz w:val="19"/>
          <w:szCs w:val="19"/>
          <w:lang w:val="es-MX"/>
        </w:rPr>
        <w:t>su caso a los servidores públicos; que por negligencia u omisión incumplan con dar respuesta a las solicitudes de</w:t>
      </w:r>
      <w:r w:rsidR="00615DC0" w:rsidRPr="00997A85">
        <w:rPr>
          <w:rFonts w:ascii="Arial" w:hAnsi="Arial" w:cs="Arial"/>
          <w:sz w:val="19"/>
          <w:szCs w:val="19"/>
          <w:lang w:val="es-MX"/>
        </w:rPr>
        <w:t xml:space="preserve"> </w:t>
      </w:r>
      <w:r w:rsidRPr="00997A85">
        <w:rPr>
          <w:rFonts w:ascii="Arial" w:hAnsi="Arial" w:cs="Arial"/>
          <w:sz w:val="19"/>
          <w:szCs w:val="19"/>
          <w:lang w:val="es-MX"/>
        </w:rPr>
        <w:t>acceso a la información pública o de protección de datos personales o con las resoluciones emitidas por el órgano</w:t>
      </w:r>
      <w:r w:rsidR="00615DC0" w:rsidRPr="00997A85">
        <w:rPr>
          <w:rFonts w:ascii="Arial" w:hAnsi="Arial" w:cs="Arial"/>
          <w:sz w:val="19"/>
          <w:szCs w:val="19"/>
          <w:lang w:val="es-MX"/>
        </w:rPr>
        <w:t xml:space="preserve"> </w:t>
      </w:r>
      <w:r w:rsidRPr="00997A85">
        <w:rPr>
          <w:rFonts w:ascii="Arial" w:hAnsi="Arial" w:cs="Arial"/>
          <w:sz w:val="19"/>
          <w:szCs w:val="19"/>
          <w:lang w:val="es-MX"/>
        </w:rPr>
        <w:t>local y federal garantes de este derecho o los tribunales federales;</w:t>
      </w:r>
    </w:p>
    <w:p w14:paraId="0DF5BCE3" w14:textId="77777777" w:rsidR="00615DC0" w:rsidRPr="00997A85" w:rsidRDefault="00615DC0" w:rsidP="00C62CE1">
      <w:pPr>
        <w:jc w:val="both"/>
        <w:rPr>
          <w:rFonts w:ascii="Arial" w:hAnsi="Arial" w:cs="Arial"/>
          <w:sz w:val="19"/>
          <w:szCs w:val="19"/>
          <w:lang w:val="es-MX"/>
        </w:rPr>
      </w:pPr>
    </w:p>
    <w:p w14:paraId="275C1494"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XXV.- </w:t>
      </w:r>
      <w:r w:rsidR="00615DC0" w:rsidRPr="00997A85">
        <w:rPr>
          <w:rFonts w:ascii="Arial" w:hAnsi="Arial" w:cs="Arial"/>
          <w:sz w:val="19"/>
          <w:szCs w:val="19"/>
          <w:lang w:val="es-MX"/>
        </w:rPr>
        <w:tab/>
      </w:r>
      <w:r w:rsidRPr="00997A85">
        <w:rPr>
          <w:rFonts w:ascii="Arial" w:hAnsi="Arial" w:cs="Arial"/>
          <w:sz w:val="19"/>
          <w:szCs w:val="19"/>
          <w:lang w:val="es-MX"/>
        </w:rPr>
        <w:t>Vigilar que las Dependencias y Entidades Municipales, cumplan para la celebración de sus contratos con lo</w:t>
      </w:r>
      <w:r w:rsidR="00615DC0" w:rsidRPr="00997A85">
        <w:rPr>
          <w:rFonts w:ascii="Arial" w:hAnsi="Arial" w:cs="Arial"/>
          <w:sz w:val="19"/>
          <w:szCs w:val="19"/>
          <w:lang w:val="es-MX"/>
        </w:rPr>
        <w:t xml:space="preserve"> </w:t>
      </w:r>
      <w:r w:rsidRPr="00997A85">
        <w:rPr>
          <w:rFonts w:ascii="Arial" w:hAnsi="Arial" w:cs="Arial"/>
          <w:sz w:val="19"/>
          <w:szCs w:val="19"/>
          <w:lang w:val="es-MX"/>
        </w:rPr>
        <w:t>dispuesto en las leyes y normatividad aplicable;</w:t>
      </w:r>
    </w:p>
    <w:p w14:paraId="128E2984" w14:textId="77777777" w:rsidR="00615DC0" w:rsidRPr="00997A85" w:rsidRDefault="00615DC0" w:rsidP="00C62CE1">
      <w:pPr>
        <w:jc w:val="both"/>
        <w:rPr>
          <w:rFonts w:ascii="Arial" w:hAnsi="Arial" w:cs="Arial"/>
          <w:sz w:val="19"/>
          <w:szCs w:val="19"/>
          <w:lang w:val="es-MX"/>
        </w:rPr>
      </w:pPr>
    </w:p>
    <w:p w14:paraId="72DB65D2"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XXVI.- </w:t>
      </w:r>
      <w:r w:rsidR="00615DC0" w:rsidRPr="00997A85">
        <w:rPr>
          <w:rFonts w:ascii="Arial" w:hAnsi="Arial" w:cs="Arial"/>
          <w:sz w:val="19"/>
          <w:szCs w:val="19"/>
          <w:lang w:val="es-MX"/>
        </w:rPr>
        <w:tab/>
      </w:r>
      <w:r w:rsidRPr="00997A85">
        <w:rPr>
          <w:rFonts w:ascii="Arial" w:hAnsi="Arial" w:cs="Arial"/>
          <w:sz w:val="19"/>
          <w:szCs w:val="19"/>
          <w:lang w:val="es-MX"/>
        </w:rPr>
        <w:t>Informar permanentemente al Ayuntamiento del resultado de las evaluaciones y auditorías realizadas, y</w:t>
      </w:r>
      <w:r w:rsidR="00615DC0" w:rsidRPr="00997A85">
        <w:rPr>
          <w:rFonts w:ascii="Arial" w:hAnsi="Arial" w:cs="Arial"/>
          <w:sz w:val="19"/>
          <w:szCs w:val="19"/>
          <w:lang w:val="es-MX"/>
        </w:rPr>
        <w:t xml:space="preserve"> </w:t>
      </w:r>
      <w:r w:rsidRPr="00997A85">
        <w:rPr>
          <w:rFonts w:ascii="Arial" w:hAnsi="Arial" w:cs="Arial"/>
          <w:sz w:val="19"/>
          <w:szCs w:val="19"/>
          <w:lang w:val="es-MX"/>
        </w:rPr>
        <w:t>proponer las medidas correctivas que procedan;</w:t>
      </w:r>
    </w:p>
    <w:p w14:paraId="65DE2452" w14:textId="77777777" w:rsidR="00615DC0" w:rsidRPr="00997A85" w:rsidRDefault="00615DC0" w:rsidP="00C62CE1">
      <w:pPr>
        <w:jc w:val="both"/>
        <w:rPr>
          <w:rFonts w:ascii="Arial" w:hAnsi="Arial" w:cs="Arial"/>
          <w:sz w:val="19"/>
          <w:szCs w:val="19"/>
          <w:lang w:val="es-MX"/>
        </w:rPr>
      </w:pPr>
    </w:p>
    <w:p w14:paraId="16244186" w14:textId="77777777" w:rsidR="004946F7" w:rsidRPr="00997A85" w:rsidRDefault="004946F7"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XXVII.- </w:t>
      </w:r>
      <w:r w:rsidR="00615DC0" w:rsidRPr="00997A85">
        <w:rPr>
          <w:rFonts w:ascii="Arial" w:hAnsi="Arial" w:cs="Arial"/>
          <w:sz w:val="19"/>
          <w:szCs w:val="19"/>
          <w:lang w:val="es-MX"/>
        </w:rPr>
        <w:tab/>
      </w:r>
      <w:r w:rsidRPr="00997A85">
        <w:rPr>
          <w:rFonts w:ascii="Arial" w:hAnsi="Arial" w:cs="Arial"/>
          <w:sz w:val="19"/>
          <w:szCs w:val="19"/>
          <w:lang w:val="es-MX"/>
        </w:rPr>
        <w:t>Fomentar entre los servidores públicos municipales, la cultura de la legalidad, ética y calidad en el servicio</w:t>
      </w:r>
      <w:r w:rsidR="00615DC0" w:rsidRPr="00997A85">
        <w:rPr>
          <w:rFonts w:ascii="Arial" w:hAnsi="Arial" w:cs="Arial"/>
          <w:sz w:val="19"/>
          <w:szCs w:val="19"/>
          <w:lang w:val="es-MX"/>
        </w:rPr>
        <w:t xml:space="preserve"> </w:t>
      </w:r>
      <w:r w:rsidRPr="00997A85">
        <w:rPr>
          <w:rFonts w:ascii="Arial" w:hAnsi="Arial" w:cs="Arial"/>
          <w:sz w:val="19"/>
          <w:szCs w:val="19"/>
          <w:lang w:val="es-MX"/>
        </w:rPr>
        <w:t>público, a través de programas y acciones para la atención eficiente y de calidad, que el Ayuntamiento, sus</w:t>
      </w:r>
      <w:r w:rsidR="00615DC0" w:rsidRPr="00997A85">
        <w:rPr>
          <w:rFonts w:ascii="Arial" w:hAnsi="Arial" w:cs="Arial"/>
          <w:sz w:val="19"/>
          <w:szCs w:val="19"/>
          <w:lang w:val="es-MX"/>
        </w:rPr>
        <w:t xml:space="preserve"> </w:t>
      </w:r>
      <w:r w:rsidRPr="00997A85">
        <w:rPr>
          <w:rFonts w:ascii="Arial" w:hAnsi="Arial" w:cs="Arial"/>
          <w:sz w:val="19"/>
          <w:szCs w:val="19"/>
          <w:lang w:val="es-MX"/>
        </w:rPr>
        <w:t>Dependencias y Entidades de la Administración Pública Municipal deban proporcionar a la ciudadanía;</w:t>
      </w:r>
    </w:p>
    <w:p w14:paraId="07F25C18" w14:textId="77777777" w:rsidR="00615DC0" w:rsidRPr="00997A85" w:rsidRDefault="00615DC0" w:rsidP="00C62CE1">
      <w:pPr>
        <w:jc w:val="both"/>
        <w:rPr>
          <w:rFonts w:ascii="Arial" w:hAnsi="Arial" w:cs="Arial"/>
          <w:sz w:val="19"/>
          <w:szCs w:val="19"/>
          <w:lang w:val="es-MX"/>
        </w:rPr>
      </w:pPr>
    </w:p>
    <w:p w14:paraId="77C3B0D9" w14:textId="2329CBA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XXVIII.- </w:t>
      </w:r>
      <w:r w:rsidR="00615DC0" w:rsidRPr="00997A85">
        <w:rPr>
          <w:rFonts w:ascii="Arial" w:hAnsi="Arial" w:cs="Arial"/>
          <w:sz w:val="19"/>
          <w:szCs w:val="19"/>
          <w:lang w:val="es-MX"/>
        </w:rPr>
        <w:tab/>
      </w:r>
      <w:r w:rsidRPr="00997A85">
        <w:rPr>
          <w:rFonts w:ascii="Arial" w:hAnsi="Arial" w:cs="Arial"/>
          <w:sz w:val="19"/>
          <w:szCs w:val="19"/>
          <w:lang w:val="es-MX"/>
        </w:rPr>
        <w:t>Cumplir con las obligaciones que le impone la Ley General del Sistema Nacional Anticorrupción y la Ley</w:t>
      </w:r>
      <w:r w:rsidR="00615DC0" w:rsidRPr="00997A85">
        <w:rPr>
          <w:rFonts w:ascii="Arial" w:hAnsi="Arial" w:cs="Arial"/>
          <w:sz w:val="19"/>
          <w:szCs w:val="19"/>
          <w:lang w:val="es-MX"/>
        </w:rPr>
        <w:t xml:space="preserve"> </w:t>
      </w:r>
      <w:r w:rsidRPr="00997A85">
        <w:rPr>
          <w:rFonts w:ascii="Arial" w:hAnsi="Arial" w:cs="Arial"/>
          <w:sz w:val="19"/>
          <w:szCs w:val="19"/>
          <w:lang w:val="es-MX"/>
        </w:rPr>
        <w:t>del Sistema Estatal de Combate a la Corrupción, así como las recomendaciones, políticas públicas, lineamientos</w:t>
      </w:r>
      <w:r w:rsidR="00615DC0" w:rsidRPr="00997A85">
        <w:rPr>
          <w:rFonts w:ascii="Arial" w:hAnsi="Arial" w:cs="Arial"/>
          <w:sz w:val="19"/>
          <w:szCs w:val="19"/>
          <w:lang w:val="es-MX"/>
        </w:rPr>
        <w:t xml:space="preserve"> </w:t>
      </w:r>
      <w:r w:rsidRPr="00997A85">
        <w:rPr>
          <w:rFonts w:ascii="Arial" w:hAnsi="Arial" w:cs="Arial"/>
          <w:sz w:val="19"/>
          <w:szCs w:val="19"/>
          <w:lang w:val="es-MX"/>
        </w:rPr>
        <w:t>y cualquier normatividad que emitan las instancias del Sistema Nacional Anticorrupción y del Sistema Estatal de</w:t>
      </w:r>
      <w:r w:rsidR="00615DC0" w:rsidRPr="00997A85">
        <w:rPr>
          <w:rFonts w:ascii="Arial" w:hAnsi="Arial" w:cs="Arial"/>
          <w:sz w:val="19"/>
          <w:szCs w:val="19"/>
          <w:lang w:val="es-MX"/>
        </w:rPr>
        <w:t xml:space="preserve"> </w:t>
      </w:r>
      <w:r w:rsidRPr="00997A85">
        <w:rPr>
          <w:rFonts w:ascii="Arial" w:hAnsi="Arial" w:cs="Arial"/>
          <w:sz w:val="19"/>
          <w:szCs w:val="19"/>
          <w:lang w:val="es-MX"/>
        </w:rPr>
        <w:t>Combate a la Corrupción, para la prevención, detección y sanción de faltas administrativas y hechos de corrupción,</w:t>
      </w:r>
      <w:r w:rsidR="00615DC0" w:rsidRPr="00997A85">
        <w:rPr>
          <w:rFonts w:ascii="Arial" w:hAnsi="Arial" w:cs="Arial"/>
          <w:sz w:val="19"/>
          <w:szCs w:val="19"/>
          <w:lang w:val="es-MX"/>
        </w:rPr>
        <w:t xml:space="preserve"> </w:t>
      </w:r>
      <w:r w:rsidRPr="00997A85">
        <w:rPr>
          <w:rFonts w:ascii="Arial" w:hAnsi="Arial" w:cs="Arial"/>
          <w:sz w:val="19"/>
          <w:szCs w:val="19"/>
          <w:lang w:val="es-MX"/>
        </w:rPr>
        <w:t>así como en la fiscalización y control de la h</w:t>
      </w:r>
      <w:r w:rsidR="00615DC0" w:rsidRPr="00997A85">
        <w:rPr>
          <w:rFonts w:ascii="Arial" w:hAnsi="Arial" w:cs="Arial"/>
          <w:sz w:val="19"/>
          <w:szCs w:val="19"/>
          <w:lang w:val="es-MX"/>
        </w:rPr>
        <w:t xml:space="preserve">acienda pública y el patrimonio </w:t>
      </w:r>
      <w:r w:rsidRPr="00997A85">
        <w:rPr>
          <w:rFonts w:ascii="Arial" w:hAnsi="Arial" w:cs="Arial"/>
          <w:sz w:val="19"/>
          <w:szCs w:val="19"/>
          <w:lang w:val="es-MX"/>
        </w:rPr>
        <w:t xml:space="preserve">municipal; </w:t>
      </w:r>
      <w:r w:rsidR="00D84E1D" w:rsidRPr="00997A85">
        <w:rPr>
          <w:rFonts w:ascii="Arial" w:hAnsi="Arial" w:cs="Arial"/>
          <w:sz w:val="19"/>
          <w:szCs w:val="19"/>
          <w:vertAlign w:val="superscript"/>
          <w:lang w:val="es-MX"/>
        </w:rPr>
        <w:t>(Reforma según Decreto No. 2805 PPOE Sexta Sección de fecha 13-11-2021)</w:t>
      </w:r>
    </w:p>
    <w:p w14:paraId="29647483" w14:textId="77777777" w:rsidR="00615DC0" w:rsidRPr="00997A85" w:rsidRDefault="00615DC0" w:rsidP="00C62CE1">
      <w:pPr>
        <w:jc w:val="both"/>
        <w:rPr>
          <w:rFonts w:ascii="Arial" w:hAnsi="Arial" w:cs="Arial"/>
          <w:sz w:val="19"/>
          <w:szCs w:val="19"/>
          <w:lang w:val="es-MX"/>
        </w:rPr>
      </w:pPr>
    </w:p>
    <w:p w14:paraId="1829247E" w14:textId="77777777" w:rsidR="00D84E1D" w:rsidRPr="00997A85" w:rsidRDefault="004946F7" w:rsidP="00C62CE1">
      <w:pPr>
        <w:ind w:left="851" w:hanging="851"/>
        <w:jc w:val="both"/>
        <w:rPr>
          <w:rFonts w:ascii="Arial" w:hAnsi="Arial" w:cs="Arial"/>
          <w:sz w:val="19"/>
          <w:szCs w:val="19"/>
        </w:rPr>
      </w:pPr>
      <w:r w:rsidRPr="00997A85">
        <w:rPr>
          <w:rFonts w:ascii="Arial" w:hAnsi="Arial" w:cs="Arial"/>
          <w:sz w:val="19"/>
          <w:szCs w:val="19"/>
          <w:lang w:val="es-MX"/>
        </w:rPr>
        <w:t xml:space="preserve">XXIX.- </w:t>
      </w:r>
      <w:r w:rsidR="00615DC0" w:rsidRPr="00997A85">
        <w:rPr>
          <w:rFonts w:ascii="Arial" w:hAnsi="Arial" w:cs="Arial"/>
          <w:sz w:val="19"/>
          <w:szCs w:val="19"/>
          <w:lang w:val="es-MX"/>
        </w:rPr>
        <w:tab/>
      </w:r>
      <w:r w:rsidR="00D84E1D" w:rsidRPr="00997A85">
        <w:rPr>
          <w:rFonts w:ascii="Arial" w:hAnsi="Arial" w:cs="Arial"/>
          <w:sz w:val="19"/>
          <w:szCs w:val="19"/>
        </w:rPr>
        <w:t xml:space="preserve">Incorporar la perspectiva de género en la vigilancia y evaluación de los resultados de la ejecución de los programas y la aplicación de recursos públicos, poniendo especial atención en el impacto diferenciado entre mujeres y hombres. </w:t>
      </w:r>
    </w:p>
    <w:p w14:paraId="5A15E7D8" w14:textId="77777777" w:rsidR="00D84E1D" w:rsidRPr="00997A85" w:rsidRDefault="00D84E1D" w:rsidP="00C62CE1">
      <w:pPr>
        <w:ind w:left="851" w:hanging="851"/>
        <w:jc w:val="both"/>
        <w:rPr>
          <w:rFonts w:ascii="Arial" w:hAnsi="Arial" w:cs="Arial"/>
          <w:sz w:val="19"/>
          <w:szCs w:val="19"/>
        </w:rPr>
      </w:pPr>
    </w:p>
    <w:p w14:paraId="7EC73E74" w14:textId="5E2304A4" w:rsidR="00D84E1D" w:rsidRPr="00997A85" w:rsidRDefault="00D84E1D" w:rsidP="004D765F">
      <w:pPr>
        <w:ind w:left="851"/>
        <w:jc w:val="both"/>
        <w:rPr>
          <w:rFonts w:ascii="Arial" w:hAnsi="Arial" w:cs="Arial"/>
          <w:sz w:val="19"/>
          <w:szCs w:val="19"/>
        </w:rPr>
      </w:pPr>
      <w:r w:rsidRPr="00997A85">
        <w:rPr>
          <w:rFonts w:ascii="Arial" w:hAnsi="Arial" w:cs="Arial"/>
          <w:sz w:val="19"/>
          <w:szCs w:val="19"/>
        </w:rPr>
        <w:lastRenderedPageBreak/>
        <w:t>Además, deberá emitir recomendaciones encaminadas a crear condiciones favorables para remediar y compensar las desigualdades de género y erradicar la discriminación y la violencia contra las mujeres; y</w:t>
      </w:r>
    </w:p>
    <w:p w14:paraId="0075DD86" w14:textId="25A249B0" w:rsidR="00D84E1D" w:rsidRPr="00997A85" w:rsidRDefault="00D84E1D" w:rsidP="004D765F">
      <w:pPr>
        <w:ind w:left="851"/>
        <w:jc w:val="both"/>
        <w:rPr>
          <w:rFonts w:ascii="Arial" w:hAnsi="Arial" w:cs="Arial"/>
          <w:sz w:val="19"/>
          <w:szCs w:val="19"/>
          <w:vertAlign w:val="superscript"/>
        </w:rPr>
      </w:pPr>
      <w:r w:rsidRPr="00997A85">
        <w:rPr>
          <w:rFonts w:ascii="Arial" w:hAnsi="Arial" w:cs="Arial"/>
          <w:sz w:val="19"/>
          <w:szCs w:val="19"/>
          <w:vertAlign w:val="superscript"/>
        </w:rPr>
        <w:t>(Adición según Decreto No. 2805 PPOE Sexta Sección de fecha 13-11-2021)</w:t>
      </w:r>
    </w:p>
    <w:p w14:paraId="069FEA6A" w14:textId="77777777" w:rsidR="00D84E1D" w:rsidRPr="00997A85" w:rsidRDefault="00D84E1D" w:rsidP="00C62CE1">
      <w:pPr>
        <w:ind w:left="851" w:hanging="851"/>
        <w:jc w:val="both"/>
        <w:rPr>
          <w:rFonts w:ascii="Arial" w:hAnsi="Arial" w:cs="Arial"/>
          <w:sz w:val="19"/>
          <w:szCs w:val="19"/>
          <w:lang w:val="es-MX"/>
        </w:rPr>
      </w:pPr>
    </w:p>
    <w:p w14:paraId="0DD68CDA" w14:textId="05400482" w:rsidR="004946F7" w:rsidRPr="00997A85" w:rsidRDefault="00D84E1D"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XXX. </w:t>
      </w:r>
      <w:r w:rsidR="004946F7" w:rsidRPr="00997A85">
        <w:rPr>
          <w:rFonts w:ascii="Arial" w:hAnsi="Arial" w:cs="Arial"/>
          <w:sz w:val="19"/>
          <w:szCs w:val="19"/>
          <w:lang w:val="es-MX"/>
        </w:rPr>
        <w:t>Las demás que en el ámbito de su competencia le confieran el Ayuntamiento y demás disposiciones legales</w:t>
      </w:r>
      <w:r w:rsidR="00615DC0" w:rsidRPr="00997A85">
        <w:rPr>
          <w:rFonts w:ascii="Arial" w:hAnsi="Arial" w:cs="Arial"/>
          <w:sz w:val="19"/>
          <w:szCs w:val="19"/>
          <w:lang w:val="es-MX"/>
        </w:rPr>
        <w:t xml:space="preserve"> </w:t>
      </w:r>
      <w:r w:rsidR="004946F7" w:rsidRPr="00997A85">
        <w:rPr>
          <w:rFonts w:ascii="Arial" w:hAnsi="Arial" w:cs="Arial"/>
          <w:sz w:val="19"/>
          <w:szCs w:val="19"/>
          <w:lang w:val="es-MX"/>
        </w:rPr>
        <w:t>aplicables.</w:t>
      </w:r>
      <w:r w:rsidR="00E733CE" w:rsidRPr="00997A85">
        <w:rPr>
          <w:rFonts w:ascii="Arial" w:hAnsi="Arial" w:cs="Arial"/>
          <w:sz w:val="19"/>
          <w:szCs w:val="19"/>
          <w:lang w:val="es-MX"/>
        </w:rPr>
        <w:t xml:space="preserve"> </w:t>
      </w:r>
    </w:p>
    <w:p w14:paraId="7AE630B4" w14:textId="77777777" w:rsidR="00615DC0" w:rsidRPr="00997A85" w:rsidRDefault="00615DC0" w:rsidP="00C62CE1">
      <w:pPr>
        <w:jc w:val="both"/>
        <w:rPr>
          <w:rFonts w:ascii="Arial" w:hAnsi="Arial" w:cs="Arial"/>
          <w:sz w:val="19"/>
          <w:szCs w:val="19"/>
          <w:lang w:val="es-MX"/>
        </w:rPr>
      </w:pPr>
    </w:p>
    <w:p w14:paraId="6BE75B5B" w14:textId="77777777" w:rsidR="004946F7" w:rsidRPr="00997A85" w:rsidRDefault="004946F7" w:rsidP="00C62CE1">
      <w:pPr>
        <w:jc w:val="both"/>
        <w:rPr>
          <w:rFonts w:ascii="Arial" w:hAnsi="Arial" w:cs="Arial"/>
          <w:sz w:val="19"/>
          <w:szCs w:val="19"/>
          <w:lang w:val="es-MX"/>
        </w:rPr>
      </w:pPr>
      <w:r w:rsidRPr="00997A85">
        <w:rPr>
          <w:rFonts w:ascii="Arial" w:hAnsi="Arial" w:cs="Arial"/>
          <w:b/>
          <w:bCs/>
          <w:sz w:val="19"/>
          <w:szCs w:val="19"/>
          <w:lang w:val="es-MX"/>
        </w:rPr>
        <w:t>ARTÍCULO 126 QUINQUIES.</w:t>
      </w:r>
      <w:r w:rsidRPr="00997A85">
        <w:rPr>
          <w:rFonts w:ascii="Arial" w:hAnsi="Arial" w:cs="Arial"/>
          <w:sz w:val="19"/>
          <w:szCs w:val="19"/>
          <w:lang w:val="es-MX"/>
        </w:rPr>
        <w:t>- Para ser Contralor Municipal, se requiere cumplir con los requisitos siguientes:</w:t>
      </w:r>
      <w:r w:rsidR="00E733CE" w:rsidRPr="00997A85">
        <w:rPr>
          <w:rFonts w:ascii="Arial" w:hAnsi="Arial" w:cs="Arial"/>
          <w:sz w:val="19"/>
          <w:szCs w:val="19"/>
          <w:lang w:val="es-MX"/>
        </w:rPr>
        <w:t xml:space="preserve"> </w:t>
      </w:r>
      <w:r w:rsidR="00E733CE" w:rsidRPr="00997A85">
        <w:rPr>
          <w:rFonts w:ascii="Arial" w:hAnsi="Arial" w:cs="Arial"/>
          <w:b/>
          <w:bCs/>
          <w:sz w:val="19"/>
          <w:szCs w:val="19"/>
          <w:vertAlign w:val="superscript"/>
        </w:rPr>
        <w:t>(</w:t>
      </w:r>
      <w:r w:rsidR="00E733CE" w:rsidRPr="00997A85">
        <w:rPr>
          <w:rFonts w:ascii="Arial" w:hAnsi="Arial" w:cs="Arial"/>
          <w:bCs/>
          <w:sz w:val="19"/>
          <w:szCs w:val="19"/>
          <w:vertAlign w:val="superscript"/>
        </w:rPr>
        <w:t xml:space="preserve">Adición según Decreto No. 704 PPOE Extra </w:t>
      </w:r>
      <w:r w:rsidR="00E733CE" w:rsidRPr="00997A85">
        <w:rPr>
          <w:rFonts w:ascii="Arial" w:hAnsi="Arial" w:cs="Arial"/>
          <w:sz w:val="19"/>
          <w:szCs w:val="19"/>
          <w:vertAlign w:val="superscript"/>
        </w:rPr>
        <w:t>de fecha 20-10-2017)</w:t>
      </w:r>
    </w:p>
    <w:p w14:paraId="25A8968A" w14:textId="77777777" w:rsidR="00E733CE" w:rsidRPr="00997A85" w:rsidRDefault="00E733CE" w:rsidP="00C62CE1">
      <w:pPr>
        <w:jc w:val="both"/>
        <w:rPr>
          <w:rFonts w:ascii="Arial" w:hAnsi="Arial" w:cs="Arial"/>
          <w:sz w:val="19"/>
          <w:szCs w:val="19"/>
          <w:lang w:val="es-MX"/>
        </w:rPr>
      </w:pPr>
    </w:p>
    <w:p w14:paraId="4FA3F5F0"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 </w:t>
      </w:r>
      <w:r w:rsidR="00E733CE" w:rsidRPr="00997A85">
        <w:rPr>
          <w:rFonts w:ascii="Arial" w:hAnsi="Arial" w:cs="Arial"/>
          <w:sz w:val="19"/>
          <w:szCs w:val="19"/>
          <w:lang w:val="es-MX"/>
        </w:rPr>
        <w:tab/>
      </w:r>
      <w:r w:rsidRPr="00997A85">
        <w:rPr>
          <w:rFonts w:ascii="Arial" w:hAnsi="Arial" w:cs="Arial"/>
          <w:sz w:val="19"/>
          <w:szCs w:val="19"/>
          <w:lang w:val="es-MX"/>
        </w:rPr>
        <w:t>Ser ciudadano mexicano, con 30 años cumplidos al día de su designación y estar en pleno ejercicio de sus</w:t>
      </w:r>
      <w:r w:rsidR="00E733CE" w:rsidRPr="00997A85">
        <w:rPr>
          <w:rFonts w:ascii="Arial" w:hAnsi="Arial" w:cs="Arial"/>
          <w:sz w:val="19"/>
          <w:szCs w:val="19"/>
          <w:lang w:val="es-MX"/>
        </w:rPr>
        <w:t xml:space="preserve"> </w:t>
      </w:r>
      <w:r w:rsidRPr="00997A85">
        <w:rPr>
          <w:rFonts w:ascii="Arial" w:hAnsi="Arial" w:cs="Arial"/>
          <w:sz w:val="19"/>
          <w:szCs w:val="19"/>
          <w:lang w:val="es-MX"/>
        </w:rPr>
        <w:t>derechos;</w:t>
      </w:r>
    </w:p>
    <w:p w14:paraId="601ECECE" w14:textId="77777777" w:rsidR="00E733CE" w:rsidRPr="00997A85" w:rsidRDefault="00E733CE" w:rsidP="00C62CE1">
      <w:pPr>
        <w:jc w:val="both"/>
        <w:rPr>
          <w:rFonts w:ascii="Arial" w:hAnsi="Arial" w:cs="Arial"/>
          <w:sz w:val="19"/>
          <w:szCs w:val="19"/>
          <w:lang w:val="es-MX"/>
        </w:rPr>
      </w:pPr>
    </w:p>
    <w:p w14:paraId="18F08DC7"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II.- </w:t>
      </w:r>
      <w:r w:rsidR="00E733CE" w:rsidRPr="00997A85">
        <w:rPr>
          <w:rFonts w:ascii="Arial" w:hAnsi="Arial" w:cs="Arial"/>
          <w:sz w:val="19"/>
          <w:szCs w:val="19"/>
          <w:lang w:val="es-MX"/>
        </w:rPr>
        <w:tab/>
      </w:r>
      <w:r w:rsidRPr="00997A85">
        <w:rPr>
          <w:rFonts w:ascii="Arial" w:hAnsi="Arial" w:cs="Arial"/>
          <w:sz w:val="19"/>
          <w:szCs w:val="19"/>
          <w:lang w:val="es-MX"/>
        </w:rPr>
        <w:t>Tener título y cédula profesional en las profesiones de Contaduría Pública, Derecho, Administración Pública o</w:t>
      </w:r>
      <w:r w:rsidR="00E733CE" w:rsidRPr="00997A85">
        <w:rPr>
          <w:rFonts w:ascii="Arial" w:hAnsi="Arial" w:cs="Arial"/>
          <w:sz w:val="19"/>
          <w:szCs w:val="19"/>
          <w:lang w:val="es-MX"/>
        </w:rPr>
        <w:t xml:space="preserve"> </w:t>
      </w:r>
      <w:r w:rsidRPr="00997A85">
        <w:rPr>
          <w:rFonts w:ascii="Arial" w:hAnsi="Arial" w:cs="Arial"/>
          <w:sz w:val="19"/>
          <w:szCs w:val="19"/>
          <w:lang w:val="es-MX"/>
        </w:rPr>
        <w:t>Economía;</w:t>
      </w:r>
    </w:p>
    <w:p w14:paraId="5F7BD612" w14:textId="77777777" w:rsidR="00E733CE" w:rsidRPr="00997A85" w:rsidRDefault="00E733CE" w:rsidP="00C62CE1">
      <w:pPr>
        <w:jc w:val="both"/>
        <w:rPr>
          <w:rFonts w:ascii="Arial" w:hAnsi="Arial" w:cs="Arial"/>
          <w:sz w:val="19"/>
          <w:szCs w:val="19"/>
          <w:lang w:val="es-MX"/>
        </w:rPr>
      </w:pPr>
    </w:p>
    <w:p w14:paraId="2CD05505"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III.- </w:t>
      </w:r>
      <w:r w:rsidR="00E733CE" w:rsidRPr="00997A85">
        <w:rPr>
          <w:rFonts w:ascii="Arial" w:hAnsi="Arial" w:cs="Arial"/>
          <w:sz w:val="19"/>
          <w:szCs w:val="19"/>
          <w:lang w:val="es-MX"/>
        </w:rPr>
        <w:tab/>
      </w:r>
      <w:r w:rsidRPr="00997A85">
        <w:rPr>
          <w:rFonts w:ascii="Arial" w:hAnsi="Arial" w:cs="Arial"/>
          <w:sz w:val="19"/>
          <w:szCs w:val="19"/>
          <w:lang w:val="es-MX"/>
        </w:rPr>
        <w:t>Tener al día de su designación tres años de experiencia mínima en el ejercicio de su profesión relacionada en</w:t>
      </w:r>
      <w:r w:rsidR="00E733CE" w:rsidRPr="00997A85">
        <w:rPr>
          <w:rFonts w:ascii="Arial" w:hAnsi="Arial" w:cs="Arial"/>
          <w:sz w:val="19"/>
          <w:szCs w:val="19"/>
          <w:lang w:val="es-MX"/>
        </w:rPr>
        <w:t xml:space="preserve"> </w:t>
      </w:r>
      <w:r w:rsidRPr="00997A85">
        <w:rPr>
          <w:rFonts w:ascii="Arial" w:hAnsi="Arial" w:cs="Arial"/>
          <w:sz w:val="19"/>
          <w:szCs w:val="19"/>
          <w:lang w:val="es-MX"/>
        </w:rPr>
        <w:t>materia de auditoría pública y fiscalización;</w:t>
      </w:r>
    </w:p>
    <w:p w14:paraId="4F5A6A8C" w14:textId="77777777" w:rsidR="00E733CE" w:rsidRPr="00997A85" w:rsidRDefault="00E733CE" w:rsidP="00C62CE1">
      <w:pPr>
        <w:jc w:val="both"/>
        <w:rPr>
          <w:rFonts w:ascii="Arial" w:hAnsi="Arial" w:cs="Arial"/>
          <w:sz w:val="19"/>
          <w:szCs w:val="19"/>
          <w:lang w:val="es-MX"/>
        </w:rPr>
      </w:pPr>
    </w:p>
    <w:p w14:paraId="5AB64C82" w14:textId="77777777" w:rsidR="004946F7" w:rsidRPr="00997A85" w:rsidRDefault="004946F7"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IV.- </w:t>
      </w:r>
      <w:r w:rsidR="00E733CE" w:rsidRPr="00997A85">
        <w:rPr>
          <w:rFonts w:ascii="Arial" w:hAnsi="Arial" w:cs="Arial"/>
          <w:sz w:val="19"/>
          <w:szCs w:val="19"/>
          <w:lang w:val="es-MX"/>
        </w:rPr>
        <w:tab/>
      </w:r>
      <w:r w:rsidRPr="00997A85">
        <w:rPr>
          <w:rFonts w:ascii="Arial" w:hAnsi="Arial" w:cs="Arial"/>
          <w:sz w:val="19"/>
          <w:szCs w:val="19"/>
          <w:lang w:val="es-MX"/>
        </w:rPr>
        <w:t>Ser de reconocida honorabilidad, responsabilidad en el ejercicio de su profesión y en el desempeño de sus</w:t>
      </w:r>
      <w:r w:rsidR="00E733CE" w:rsidRPr="00997A85">
        <w:rPr>
          <w:rFonts w:ascii="Arial" w:hAnsi="Arial" w:cs="Arial"/>
          <w:sz w:val="19"/>
          <w:szCs w:val="19"/>
          <w:lang w:val="es-MX"/>
        </w:rPr>
        <w:t xml:space="preserve"> </w:t>
      </w:r>
      <w:r w:rsidRPr="00997A85">
        <w:rPr>
          <w:rFonts w:ascii="Arial" w:hAnsi="Arial" w:cs="Arial"/>
          <w:sz w:val="19"/>
          <w:szCs w:val="19"/>
          <w:lang w:val="es-MX"/>
        </w:rPr>
        <w:t>funciones públicas; y</w:t>
      </w:r>
    </w:p>
    <w:p w14:paraId="1EA1F44A" w14:textId="77777777" w:rsidR="00E733CE" w:rsidRPr="00997A85" w:rsidRDefault="00E733CE" w:rsidP="00C62CE1">
      <w:pPr>
        <w:jc w:val="both"/>
        <w:rPr>
          <w:rFonts w:ascii="Arial" w:hAnsi="Arial" w:cs="Arial"/>
          <w:sz w:val="19"/>
          <w:szCs w:val="19"/>
          <w:lang w:val="es-MX"/>
        </w:rPr>
      </w:pPr>
    </w:p>
    <w:p w14:paraId="46258549" w14:textId="77777777" w:rsidR="004946F7" w:rsidRPr="00997A85" w:rsidRDefault="004946F7"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V.- </w:t>
      </w:r>
      <w:r w:rsidR="00E733CE" w:rsidRPr="00997A85">
        <w:rPr>
          <w:rFonts w:ascii="Arial" w:hAnsi="Arial" w:cs="Arial"/>
          <w:sz w:val="19"/>
          <w:szCs w:val="19"/>
          <w:lang w:val="es-MX"/>
        </w:rPr>
        <w:tab/>
      </w:r>
      <w:r w:rsidRPr="00997A85">
        <w:rPr>
          <w:rFonts w:ascii="Arial" w:hAnsi="Arial" w:cs="Arial"/>
          <w:sz w:val="19"/>
          <w:szCs w:val="19"/>
          <w:lang w:val="es-MX"/>
        </w:rPr>
        <w:t>No haber sido sentenciado por delito doloso, ni haber sido inhabilitado.</w:t>
      </w:r>
    </w:p>
    <w:p w14:paraId="4F7C1E96" w14:textId="77777777" w:rsidR="00FC3F43" w:rsidRPr="00997A85" w:rsidRDefault="00FC3F43" w:rsidP="00C62CE1">
      <w:pPr>
        <w:tabs>
          <w:tab w:val="left" w:pos="851"/>
        </w:tabs>
        <w:ind w:left="851" w:hanging="851"/>
        <w:jc w:val="both"/>
        <w:rPr>
          <w:rFonts w:ascii="Arial" w:hAnsi="Arial" w:cs="Arial"/>
          <w:sz w:val="19"/>
          <w:szCs w:val="19"/>
          <w:lang w:val="es-MX"/>
        </w:rPr>
      </w:pPr>
    </w:p>
    <w:p w14:paraId="21B8C3C9" w14:textId="48FF1248" w:rsidR="00FC3F43" w:rsidRPr="00997A85" w:rsidRDefault="00FC3F43" w:rsidP="00FC3F43">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VI. </w:t>
      </w:r>
      <w:r w:rsidRPr="00997A85">
        <w:rPr>
          <w:rFonts w:ascii="Arial" w:hAnsi="Arial" w:cs="Arial"/>
          <w:sz w:val="19"/>
          <w:szCs w:val="19"/>
          <w:lang w:val="es-MX"/>
        </w:rPr>
        <w:tab/>
        <w:t xml:space="preserve">No estar inscrito en el Registro de Deudores Alimentarios Morosos, salvo que acredite estar al corriente del pago, solvente la deuda o tramite el descuento al que fue obligada u obligado. </w:t>
      </w:r>
      <w:r w:rsidRPr="00997A85">
        <w:rPr>
          <w:rFonts w:ascii="Arial" w:hAnsi="Arial" w:cs="Arial"/>
          <w:sz w:val="19"/>
          <w:szCs w:val="19"/>
          <w:vertAlign w:val="superscript"/>
        </w:rPr>
        <w:t>(Adición según Decreto No. 1074 PPOE vigésima sexta sección de fecha 01-04-2023)</w:t>
      </w:r>
    </w:p>
    <w:p w14:paraId="28772986" w14:textId="77777777" w:rsidR="004946F7" w:rsidRPr="00997A85" w:rsidRDefault="004946F7" w:rsidP="00C62CE1">
      <w:pPr>
        <w:jc w:val="both"/>
        <w:rPr>
          <w:rFonts w:ascii="Arial" w:hAnsi="Arial" w:cs="Arial"/>
          <w:sz w:val="19"/>
          <w:szCs w:val="19"/>
          <w:lang w:val="es-MX"/>
        </w:rPr>
      </w:pPr>
    </w:p>
    <w:p w14:paraId="7E80B1A6" w14:textId="2417EC22" w:rsidR="004946F7" w:rsidRPr="00997A85" w:rsidRDefault="004946F7"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SEXDECIES.- </w:t>
      </w:r>
      <w:r w:rsidRPr="00997A85">
        <w:rPr>
          <w:rFonts w:ascii="Arial" w:hAnsi="Arial" w:cs="Arial"/>
          <w:sz w:val="19"/>
          <w:szCs w:val="19"/>
          <w:lang w:val="es-MX"/>
        </w:rPr>
        <w:t>El titular de</w:t>
      </w:r>
      <w:r w:rsidR="005E053C" w:rsidRPr="00997A85">
        <w:rPr>
          <w:rFonts w:ascii="Arial" w:hAnsi="Arial" w:cs="Arial"/>
          <w:sz w:val="19"/>
          <w:szCs w:val="19"/>
          <w:lang w:val="es-MX"/>
        </w:rPr>
        <w:t xml:space="preserve">l Órgano Interno de Control </w:t>
      </w:r>
      <w:r w:rsidRPr="00997A85">
        <w:rPr>
          <w:rFonts w:ascii="Arial" w:hAnsi="Arial" w:cs="Arial"/>
          <w:sz w:val="19"/>
          <w:szCs w:val="19"/>
          <w:lang w:val="es-MX"/>
        </w:rPr>
        <w:t>Municipal</w:t>
      </w:r>
      <w:r w:rsidR="005E053C" w:rsidRPr="00997A85">
        <w:rPr>
          <w:rFonts w:ascii="Arial" w:hAnsi="Arial" w:cs="Arial"/>
          <w:sz w:val="19"/>
          <w:szCs w:val="19"/>
          <w:lang w:val="es-MX"/>
        </w:rPr>
        <w:t>,</w:t>
      </w:r>
      <w:r w:rsidRPr="00997A85">
        <w:rPr>
          <w:rFonts w:ascii="Arial" w:hAnsi="Arial" w:cs="Arial"/>
          <w:sz w:val="19"/>
          <w:szCs w:val="19"/>
          <w:lang w:val="es-MX"/>
        </w:rPr>
        <w:t xml:space="preserve"> durante el ejercicio de su función no podrá desempeñar otro cargo remunerado dentro de la administración pública federal, estatal o municipal; así como participar en actividades proselitistas a favor de partidos políticos.</w:t>
      </w:r>
      <w:r w:rsidR="00E733CE" w:rsidRPr="00997A85">
        <w:rPr>
          <w:rFonts w:ascii="Arial" w:hAnsi="Arial" w:cs="Arial"/>
          <w:sz w:val="19"/>
          <w:szCs w:val="19"/>
          <w:lang w:val="es-MX"/>
        </w:rPr>
        <w:t xml:space="preserve"> </w:t>
      </w:r>
      <w:r w:rsidR="00E733CE" w:rsidRPr="00997A85">
        <w:rPr>
          <w:rFonts w:ascii="Arial" w:hAnsi="Arial" w:cs="Arial"/>
          <w:b/>
          <w:bCs/>
          <w:sz w:val="19"/>
          <w:szCs w:val="19"/>
          <w:vertAlign w:val="superscript"/>
        </w:rPr>
        <w:t>(</w:t>
      </w:r>
      <w:r w:rsidR="00E733CE" w:rsidRPr="00997A85">
        <w:rPr>
          <w:rFonts w:ascii="Arial" w:hAnsi="Arial" w:cs="Arial"/>
          <w:bCs/>
          <w:sz w:val="19"/>
          <w:szCs w:val="19"/>
          <w:vertAlign w:val="superscript"/>
        </w:rPr>
        <w:t xml:space="preserve">Adición según Decreto No. 704 PPOE Extra </w:t>
      </w:r>
      <w:r w:rsidR="00E733CE" w:rsidRPr="00997A85">
        <w:rPr>
          <w:rFonts w:ascii="Arial" w:hAnsi="Arial" w:cs="Arial"/>
          <w:sz w:val="19"/>
          <w:szCs w:val="19"/>
          <w:vertAlign w:val="superscript"/>
        </w:rPr>
        <w:t>de fecha 20-10-2017)</w:t>
      </w:r>
      <w:r w:rsidR="005E053C" w:rsidRPr="00997A85">
        <w:rPr>
          <w:rFonts w:ascii="Arial" w:hAnsi="Arial" w:cs="Arial"/>
          <w:sz w:val="19"/>
          <w:szCs w:val="19"/>
          <w:vertAlign w:val="superscript"/>
        </w:rPr>
        <w:t xml:space="preserve"> (Reforma </w:t>
      </w:r>
      <w:r w:rsidR="005E053C" w:rsidRPr="00997A85">
        <w:rPr>
          <w:rFonts w:ascii="Arial" w:hAnsi="Arial" w:cs="Arial"/>
          <w:sz w:val="19"/>
          <w:szCs w:val="19"/>
          <w:vertAlign w:val="superscript"/>
          <w:lang w:val="es-MX"/>
        </w:rPr>
        <w:t>según Decreto No. 2431 PPOE Sexta Sección de fecha 12-06-2021)</w:t>
      </w:r>
    </w:p>
    <w:p w14:paraId="2A2C2172" w14:textId="77777777" w:rsidR="00E733CE" w:rsidRPr="00997A85" w:rsidRDefault="00E733CE" w:rsidP="00C62CE1">
      <w:pPr>
        <w:jc w:val="both"/>
        <w:rPr>
          <w:rFonts w:ascii="Arial" w:hAnsi="Arial" w:cs="Arial"/>
          <w:sz w:val="19"/>
          <w:szCs w:val="19"/>
          <w:lang w:val="es-MX"/>
        </w:rPr>
      </w:pPr>
    </w:p>
    <w:p w14:paraId="7A0BDADE" w14:textId="77777777" w:rsidR="004946F7" w:rsidRPr="00997A85" w:rsidRDefault="004946F7" w:rsidP="00C62CE1">
      <w:pPr>
        <w:jc w:val="center"/>
        <w:rPr>
          <w:rFonts w:ascii="Arial" w:hAnsi="Arial" w:cs="Arial"/>
          <w:b/>
          <w:bCs/>
          <w:sz w:val="19"/>
          <w:szCs w:val="19"/>
        </w:rPr>
      </w:pPr>
    </w:p>
    <w:p w14:paraId="33D8694A" w14:textId="0A2C4010" w:rsidR="004946F7" w:rsidRPr="00997A85" w:rsidRDefault="004946F7" w:rsidP="00C62CE1">
      <w:pPr>
        <w:jc w:val="center"/>
        <w:rPr>
          <w:rFonts w:ascii="Arial" w:hAnsi="Arial" w:cs="Arial"/>
          <w:b/>
          <w:bCs/>
          <w:sz w:val="19"/>
          <w:szCs w:val="19"/>
          <w:lang w:val="es-MX"/>
        </w:rPr>
      </w:pPr>
      <w:r w:rsidRPr="00997A85">
        <w:rPr>
          <w:rFonts w:ascii="Arial" w:hAnsi="Arial" w:cs="Arial"/>
          <w:b/>
          <w:bCs/>
          <w:sz w:val="19"/>
          <w:szCs w:val="19"/>
          <w:lang w:val="es-MX"/>
        </w:rPr>
        <w:t xml:space="preserve">Sección </w:t>
      </w:r>
      <w:r w:rsidR="005E053C" w:rsidRPr="00997A85">
        <w:rPr>
          <w:rFonts w:ascii="Arial" w:hAnsi="Arial" w:cs="Arial"/>
          <w:b/>
          <w:bCs/>
          <w:sz w:val="19"/>
          <w:szCs w:val="19"/>
          <w:lang w:val="es-MX"/>
        </w:rPr>
        <w:t>Primera</w:t>
      </w:r>
    </w:p>
    <w:p w14:paraId="104C126E" w14:textId="77777777" w:rsidR="004946F7" w:rsidRPr="00997A85" w:rsidRDefault="004946F7" w:rsidP="00C62CE1">
      <w:pPr>
        <w:jc w:val="center"/>
        <w:rPr>
          <w:rFonts w:ascii="Arial" w:hAnsi="Arial" w:cs="Arial"/>
          <w:b/>
          <w:bCs/>
          <w:sz w:val="19"/>
          <w:szCs w:val="19"/>
        </w:rPr>
      </w:pPr>
      <w:r w:rsidRPr="00997A85">
        <w:rPr>
          <w:rFonts w:ascii="Arial" w:hAnsi="Arial" w:cs="Arial"/>
          <w:b/>
          <w:bCs/>
          <w:sz w:val="19"/>
          <w:szCs w:val="19"/>
          <w:lang w:val="es-MX"/>
        </w:rPr>
        <w:t>De los Comités de Contraloría Social</w:t>
      </w:r>
    </w:p>
    <w:p w14:paraId="516BB192" w14:textId="77777777" w:rsidR="004946F7" w:rsidRPr="00997A85" w:rsidRDefault="00CB3E49" w:rsidP="00C62CE1">
      <w:pPr>
        <w:jc w:val="center"/>
        <w:rPr>
          <w:rFonts w:ascii="Arial" w:hAnsi="Arial" w:cs="Arial"/>
          <w:b/>
          <w:bCs/>
          <w:sz w:val="19"/>
          <w:szCs w:val="19"/>
        </w:rPr>
      </w:pPr>
      <w:r w:rsidRPr="00997A85">
        <w:rPr>
          <w:rFonts w:ascii="Arial" w:hAnsi="Arial" w:cs="Arial"/>
          <w:b/>
          <w:bCs/>
          <w:sz w:val="19"/>
          <w:szCs w:val="19"/>
          <w:vertAlign w:val="superscript"/>
        </w:rPr>
        <w:lastRenderedPageBreak/>
        <w:t>(</w:t>
      </w:r>
      <w:r w:rsidRPr="00997A85">
        <w:rPr>
          <w:rFonts w:ascii="Arial" w:hAnsi="Arial" w:cs="Arial"/>
          <w:bCs/>
          <w:sz w:val="19"/>
          <w:szCs w:val="19"/>
          <w:vertAlign w:val="superscript"/>
        </w:rPr>
        <w:t xml:space="preserve">Adición según Decreto No. 704 PPOE Extra </w:t>
      </w:r>
      <w:r w:rsidRPr="00997A85">
        <w:rPr>
          <w:rFonts w:ascii="Arial" w:hAnsi="Arial" w:cs="Arial"/>
          <w:sz w:val="19"/>
          <w:szCs w:val="19"/>
          <w:vertAlign w:val="superscript"/>
        </w:rPr>
        <w:t>de fecha 20-10-2017)</w:t>
      </w:r>
    </w:p>
    <w:p w14:paraId="2B87FCF1" w14:textId="77777777" w:rsidR="00CB3E49" w:rsidRPr="00997A85" w:rsidRDefault="00CB3E49" w:rsidP="00C62CE1">
      <w:pPr>
        <w:jc w:val="center"/>
        <w:rPr>
          <w:rFonts w:ascii="Arial" w:hAnsi="Arial" w:cs="Arial"/>
          <w:b/>
          <w:bCs/>
          <w:sz w:val="19"/>
          <w:szCs w:val="19"/>
        </w:rPr>
      </w:pPr>
    </w:p>
    <w:p w14:paraId="1AFF674B" w14:textId="77777777" w:rsidR="001171B4" w:rsidRPr="00997A85" w:rsidRDefault="001171B4"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SEPTENDECIES.- </w:t>
      </w:r>
      <w:r w:rsidRPr="00997A85">
        <w:rPr>
          <w:rFonts w:ascii="Arial" w:hAnsi="Arial" w:cs="Arial"/>
          <w:sz w:val="19"/>
          <w:szCs w:val="19"/>
          <w:lang w:val="es-MX"/>
        </w:rPr>
        <w:t>Los ayuntamientos promoverán la constitución de comités de contraloría social, los que se encargarán de supervisar la obra pública estatal y municipal.</w:t>
      </w:r>
      <w:r w:rsidR="00CB3E49" w:rsidRPr="00997A85">
        <w:rPr>
          <w:rFonts w:ascii="Arial" w:hAnsi="Arial" w:cs="Arial"/>
          <w:sz w:val="19"/>
          <w:szCs w:val="19"/>
          <w:lang w:val="es-MX"/>
        </w:rPr>
        <w:t xml:space="preserve"> </w:t>
      </w:r>
      <w:r w:rsidR="00CB3E49" w:rsidRPr="00997A85">
        <w:rPr>
          <w:rFonts w:ascii="Arial" w:hAnsi="Arial" w:cs="Arial"/>
          <w:b/>
          <w:bCs/>
          <w:sz w:val="19"/>
          <w:szCs w:val="19"/>
          <w:vertAlign w:val="superscript"/>
        </w:rPr>
        <w:t>(</w:t>
      </w:r>
      <w:r w:rsidR="00CB3E49" w:rsidRPr="00997A85">
        <w:rPr>
          <w:rFonts w:ascii="Arial" w:hAnsi="Arial" w:cs="Arial"/>
          <w:bCs/>
          <w:sz w:val="19"/>
          <w:szCs w:val="19"/>
          <w:vertAlign w:val="superscript"/>
        </w:rPr>
        <w:t xml:space="preserve">Adición según Decreto No. 704 PPOE Extra </w:t>
      </w:r>
      <w:r w:rsidR="00CB3E49" w:rsidRPr="00997A85">
        <w:rPr>
          <w:rFonts w:ascii="Arial" w:hAnsi="Arial" w:cs="Arial"/>
          <w:sz w:val="19"/>
          <w:szCs w:val="19"/>
          <w:vertAlign w:val="superscript"/>
        </w:rPr>
        <w:t>de fecha 20-10-2017)</w:t>
      </w:r>
    </w:p>
    <w:p w14:paraId="532A757F" w14:textId="77777777" w:rsidR="001171B4" w:rsidRPr="00997A85" w:rsidRDefault="001171B4" w:rsidP="00C62CE1">
      <w:pPr>
        <w:jc w:val="center"/>
        <w:rPr>
          <w:rFonts w:ascii="Arial" w:hAnsi="Arial" w:cs="Arial"/>
          <w:b/>
          <w:bCs/>
          <w:sz w:val="19"/>
          <w:szCs w:val="19"/>
          <w:lang w:val="es-MX"/>
        </w:rPr>
      </w:pPr>
    </w:p>
    <w:p w14:paraId="1EEA6D65" w14:textId="77777777" w:rsidR="001171B4" w:rsidRPr="00997A85" w:rsidRDefault="001171B4"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OCTODECIES.- </w:t>
      </w:r>
      <w:r w:rsidRPr="00997A85">
        <w:rPr>
          <w:rFonts w:ascii="Arial" w:hAnsi="Arial" w:cs="Arial"/>
          <w:sz w:val="19"/>
          <w:szCs w:val="19"/>
          <w:lang w:val="es-MX"/>
        </w:rPr>
        <w:t>Los comités de contraloría social estarán integrados por tres ciudadanos del Municipio, los cuales serán electos mediante asamblea general de manera democráticas, por localidad, agencia, núcleo rural, congregación, ranchería, cuadra, manzana, barrio, colonia o fraccionamiento, de la obra a ejecutar.</w:t>
      </w:r>
      <w:r w:rsidR="00CB3E49" w:rsidRPr="00997A85">
        <w:rPr>
          <w:rFonts w:ascii="Arial" w:hAnsi="Arial" w:cs="Arial"/>
          <w:sz w:val="19"/>
          <w:szCs w:val="19"/>
          <w:lang w:val="es-MX"/>
        </w:rPr>
        <w:t xml:space="preserve"> </w:t>
      </w:r>
      <w:r w:rsidR="00CB3E49" w:rsidRPr="00997A85">
        <w:rPr>
          <w:rFonts w:ascii="Arial" w:hAnsi="Arial" w:cs="Arial"/>
          <w:b/>
          <w:bCs/>
          <w:sz w:val="19"/>
          <w:szCs w:val="19"/>
          <w:vertAlign w:val="superscript"/>
        </w:rPr>
        <w:t>(</w:t>
      </w:r>
      <w:r w:rsidR="00CB3E49" w:rsidRPr="00997A85">
        <w:rPr>
          <w:rFonts w:ascii="Arial" w:hAnsi="Arial" w:cs="Arial"/>
          <w:bCs/>
          <w:sz w:val="19"/>
          <w:szCs w:val="19"/>
          <w:vertAlign w:val="superscript"/>
        </w:rPr>
        <w:t xml:space="preserve">Adición según Decreto No. 704 PPOE Extra </w:t>
      </w:r>
      <w:r w:rsidR="00CB3E49" w:rsidRPr="00997A85">
        <w:rPr>
          <w:rFonts w:ascii="Arial" w:hAnsi="Arial" w:cs="Arial"/>
          <w:sz w:val="19"/>
          <w:szCs w:val="19"/>
          <w:vertAlign w:val="superscript"/>
        </w:rPr>
        <w:t>de fecha 20-10-2017)</w:t>
      </w:r>
    </w:p>
    <w:p w14:paraId="22737085" w14:textId="77777777" w:rsidR="001171B4" w:rsidRPr="00997A85" w:rsidRDefault="001171B4" w:rsidP="00C62CE1">
      <w:pPr>
        <w:jc w:val="center"/>
        <w:rPr>
          <w:rFonts w:ascii="Arial" w:hAnsi="Arial" w:cs="Arial"/>
          <w:sz w:val="19"/>
          <w:szCs w:val="19"/>
          <w:lang w:val="es-MX"/>
        </w:rPr>
      </w:pPr>
    </w:p>
    <w:p w14:paraId="41B053F7" w14:textId="77777777" w:rsidR="004946F7" w:rsidRPr="00997A85" w:rsidRDefault="001171B4" w:rsidP="00C62CE1">
      <w:pPr>
        <w:jc w:val="both"/>
        <w:rPr>
          <w:rFonts w:ascii="Arial" w:hAnsi="Arial" w:cs="Arial"/>
          <w:sz w:val="19"/>
          <w:szCs w:val="19"/>
          <w:lang w:val="es-MX"/>
        </w:rPr>
      </w:pPr>
      <w:r w:rsidRPr="00997A85">
        <w:rPr>
          <w:rFonts w:ascii="Arial" w:hAnsi="Arial" w:cs="Arial"/>
          <w:sz w:val="19"/>
          <w:szCs w:val="19"/>
          <w:lang w:val="es-MX"/>
        </w:rPr>
        <w:t>El cargo de integrante del comité será honorífico y no podrán ser integrantes de los comités las personas que sean dirigentes de organizaciones políticas o servidores públicos federales, estatales o municipales.</w:t>
      </w:r>
    </w:p>
    <w:p w14:paraId="249206AB" w14:textId="77777777" w:rsidR="001171B4" w:rsidRPr="00997A85" w:rsidRDefault="001171B4" w:rsidP="00C62CE1">
      <w:pPr>
        <w:jc w:val="both"/>
        <w:rPr>
          <w:rFonts w:ascii="Arial" w:hAnsi="Arial" w:cs="Arial"/>
          <w:sz w:val="19"/>
          <w:szCs w:val="19"/>
          <w:lang w:val="es-MX"/>
        </w:rPr>
      </w:pPr>
    </w:p>
    <w:p w14:paraId="1116A318" w14:textId="77777777" w:rsidR="001171B4" w:rsidRPr="00997A85" w:rsidRDefault="001171B4"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NOVODECIES.- </w:t>
      </w:r>
      <w:r w:rsidRPr="00997A85">
        <w:rPr>
          <w:rFonts w:ascii="Arial" w:hAnsi="Arial" w:cs="Arial"/>
          <w:sz w:val="19"/>
          <w:szCs w:val="19"/>
          <w:lang w:val="es-MX"/>
        </w:rPr>
        <w:t>En cada obra estatal o municipal se constituirá un comité ciudadano de control y vigilancia. Sin embargo, en aquellos casos en que las características técnicas o las dimensiones de la obra lo ameriten, podrán integrarse más de uno.</w:t>
      </w:r>
      <w:r w:rsidR="00CB3E49" w:rsidRPr="00997A85">
        <w:rPr>
          <w:rFonts w:ascii="Arial" w:hAnsi="Arial" w:cs="Arial"/>
          <w:sz w:val="19"/>
          <w:szCs w:val="19"/>
          <w:lang w:val="es-MX"/>
        </w:rPr>
        <w:t xml:space="preserve"> </w:t>
      </w:r>
      <w:r w:rsidR="00CB3E49" w:rsidRPr="00997A85">
        <w:rPr>
          <w:rFonts w:ascii="Arial" w:hAnsi="Arial" w:cs="Arial"/>
          <w:b/>
          <w:bCs/>
          <w:sz w:val="19"/>
          <w:szCs w:val="19"/>
          <w:vertAlign w:val="superscript"/>
        </w:rPr>
        <w:t>(</w:t>
      </w:r>
      <w:r w:rsidR="00CB3E49" w:rsidRPr="00997A85">
        <w:rPr>
          <w:rFonts w:ascii="Arial" w:hAnsi="Arial" w:cs="Arial"/>
          <w:bCs/>
          <w:sz w:val="19"/>
          <w:szCs w:val="19"/>
          <w:vertAlign w:val="superscript"/>
        </w:rPr>
        <w:t xml:space="preserve">Adición según Decreto No. 704 PPOE Extra </w:t>
      </w:r>
      <w:r w:rsidR="00CB3E49" w:rsidRPr="00997A85">
        <w:rPr>
          <w:rFonts w:ascii="Arial" w:hAnsi="Arial" w:cs="Arial"/>
          <w:sz w:val="19"/>
          <w:szCs w:val="19"/>
          <w:vertAlign w:val="superscript"/>
        </w:rPr>
        <w:t>de fecha 20-10-2017)</w:t>
      </w:r>
    </w:p>
    <w:p w14:paraId="2C7B8272" w14:textId="77777777" w:rsidR="001171B4" w:rsidRPr="00997A85" w:rsidRDefault="001171B4" w:rsidP="00C62CE1">
      <w:pPr>
        <w:jc w:val="both"/>
        <w:rPr>
          <w:rFonts w:ascii="Arial" w:hAnsi="Arial" w:cs="Arial"/>
          <w:sz w:val="19"/>
          <w:szCs w:val="19"/>
          <w:lang w:val="es-MX"/>
        </w:rPr>
      </w:pPr>
    </w:p>
    <w:p w14:paraId="19482822" w14:textId="77777777" w:rsidR="001171B4" w:rsidRPr="00997A85" w:rsidRDefault="001171B4"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VICIES.- </w:t>
      </w:r>
      <w:r w:rsidRPr="00997A85">
        <w:rPr>
          <w:rFonts w:ascii="Arial" w:hAnsi="Arial" w:cs="Arial"/>
          <w:sz w:val="19"/>
          <w:szCs w:val="19"/>
          <w:lang w:val="es-MX"/>
        </w:rPr>
        <w:t>Los comités de contraloría social tendrán las siguientes atribuciones:</w:t>
      </w:r>
      <w:r w:rsidR="00CB3E49" w:rsidRPr="00997A85">
        <w:rPr>
          <w:rFonts w:ascii="Arial" w:hAnsi="Arial" w:cs="Arial"/>
          <w:sz w:val="19"/>
          <w:szCs w:val="19"/>
          <w:lang w:val="es-MX"/>
        </w:rPr>
        <w:t xml:space="preserve"> </w:t>
      </w:r>
      <w:r w:rsidR="00CB3E49" w:rsidRPr="00997A85">
        <w:rPr>
          <w:rFonts w:ascii="Arial" w:hAnsi="Arial" w:cs="Arial"/>
          <w:b/>
          <w:bCs/>
          <w:sz w:val="19"/>
          <w:szCs w:val="19"/>
          <w:vertAlign w:val="superscript"/>
        </w:rPr>
        <w:t>(</w:t>
      </w:r>
      <w:r w:rsidR="00CB3E49" w:rsidRPr="00997A85">
        <w:rPr>
          <w:rFonts w:ascii="Arial" w:hAnsi="Arial" w:cs="Arial"/>
          <w:bCs/>
          <w:sz w:val="19"/>
          <w:szCs w:val="19"/>
          <w:vertAlign w:val="superscript"/>
        </w:rPr>
        <w:t xml:space="preserve">Adición según Decreto No. 704 PPOE Extra </w:t>
      </w:r>
      <w:r w:rsidR="00CB3E49" w:rsidRPr="00997A85">
        <w:rPr>
          <w:rFonts w:ascii="Arial" w:hAnsi="Arial" w:cs="Arial"/>
          <w:sz w:val="19"/>
          <w:szCs w:val="19"/>
          <w:vertAlign w:val="superscript"/>
        </w:rPr>
        <w:t>de fecha 20-10-2017)</w:t>
      </w:r>
    </w:p>
    <w:p w14:paraId="0038563B" w14:textId="77777777" w:rsidR="001171B4" w:rsidRPr="00997A85" w:rsidRDefault="001171B4" w:rsidP="00C62CE1">
      <w:pPr>
        <w:jc w:val="both"/>
        <w:rPr>
          <w:rFonts w:ascii="Arial" w:hAnsi="Arial" w:cs="Arial"/>
          <w:sz w:val="19"/>
          <w:szCs w:val="19"/>
          <w:lang w:val="es-MX"/>
        </w:rPr>
      </w:pPr>
    </w:p>
    <w:p w14:paraId="0C50B98D"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 </w:t>
      </w:r>
      <w:r w:rsidR="00CB3E49" w:rsidRPr="00997A85">
        <w:rPr>
          <w:rFonts w:ascii="Arial" w:hAnsi="Arial" w:cs="Arial"/>
          <w:sz w:val="19"/>
          <w:szCs w:val="19"/>
          <w:lang w:val="es-MX"/>
        </w:rPr>
        <w:tab/>
      </w:r>
      <w:r w:rsidRPr="00997A85">
        <w:rPr>
          <w:rFonts w:ascii="Arial" w:hAnsi="Arial" w:cs="Arial"/>
          <w:sz w:val="19"/>
          <w:szCs w:val="19"/>
          <w:lang w:val="es-MX"/>
        </w:rPr>
        <w:t>Vigilar que la obra pública se realice de acuerdo al expediente técnico y dentro de la normatividad correspondiente;</w:t>
      </w:r>
    </w:p>
    <w:p w14:paraId="0FEB1ED5" w14:textId="77777777" w:rsidR="001171B4" w:rsidRPr="00997A85" w:rsidRDefault="001171B4" w:rsidP="00C62CE1">
      <w:pPr>
        <w:jc w:val="both"/>
        <w:rPr>
          <w:rFonts w:ascii="Arial" w:hAnsi="Arial" w:cs="Arial"/>
          <w:sz w:val="19"/>
          <w:szCs w:val="19"/>
          <w:lang w:val="es-MX"/>
        </w:rPr>
      </w:pPr>
    </w:p>
    <w:p w14:paraId="4A0A939B"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II.- </w:t>
      </w:r>
      <w:r w:rsidR="00CB3E49" w:rsidRPr="00997A85">
        <w:rPr>
          <w:rFonts w:ascii="Arial" w:hAnsi="Arial" w:cs="Arial"/>
          <w:sz w:val="19"/>
          <w:szCs w:val="19"/>
          <w:lang w:val="es-MX"/>
        </w:rPr>
        <w:tab/>
      </w:r>
      <w:r w:rsidRPr="00997A85">
        <w:rPr>
          <w:rFonts w:ascii="Arial" w:hAnsi="Arial" w:cs="Arial"/>
          <w:sz w:val="19"/>
          <w:szCs w:val="19"/>
          <w:lang w:val="es-MX"/>
        </w:rPr>
        <w:t>Participar como observador en los procesos o actos administrativos relacionados con la adjudicación o concesión de la ejecución de la obra;</w:t>
      </w:r>
    </w:p>
    <w:p w14:paraId="12CD81C8" w14:textId="77777777" w:rsidR="001171B4" w:rsidRPr="00997A85" w:rsidRDefault="001171B4" w:rsidP="00C62CE1">
      <w:pPr>
        <w:jc w:val="both"/>
        <w:rPr>
          <w:rFonts w:ascii="Arial" w:hAnsi="Arial" w:cs="Arial"/>
          <w:sz w:val="19"/>
          <w:szCs w:val="19"/>
          <w:lang w:val="es-MX"/>
        </w:rPr>
      </w:pPr>
    </w:p>
    <w:p w14:paraId="70F896FE"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III.- </w:t>
      </w:r>
      <w:r w:rsidR="00CB3E49" w:rsidRPr="00997A85">
        <w:rPr>
          <w:rFonts w:ascii="Arial" w:hAnsi="Arial" w:cs="Arial"/>
          <w:sz w:val="19"/>
          <w:szCs w:val="19"/>
          <w:lang w:val="es-MX"/>
        </w:rPr>
        <w:tab/>
      </w:r>
      <w:r w:rsidRPr="00997A85">
        <w:rPr>
          <w:rFonts w:ascii="Arial" w:hAnsi="Arial" w:cs="Arial"/>
          <w:sz w:val="19"/>
          <w:szCs w:val="19"/>
          <w:lang w:val="es-MX"/>
        </w:rPr>
        <w:t>Requerir al Ayuntamiento toda la documentación inherente y necesaria de los expedientes técnicos de las obras y demás información necesaria para la realización de su función.</w:t>
      </w:r>
    </w:p>
    <w:p w14:paraId="0BC5771A" w14:textId="77777777" w:rsidR="00CB3E49" w:rsidRPr="00997A85" w:rsidRDefault="00CB3E49" w:rsidP="00C62CE1">
      <w:pPr>
        <w:jc w:val="both"/>
        <w:rPr>
          <w:rFonts w:ascii="Arial" w:hAnsi="Arial" w:cs="Arial"/>
          <w:sz w:val="19"/>
          <w:szCs w:val="19"/>
          <w:lang w:val="es-MX"/>
        </w:rPr>
      </w:pPr>
    </w:p>
    <w:p w14:paraId="3176D86B" w14:textId="77777777" w:rsidR="001171B4" w:rsidRPr="00997A85" w:rsidRDefault="001171B4" w:rsidP="00C62CE1">
      <w:pPr>
        <w:ind w:left="851"/>
        <w:jc w:val="both"/>
        <w:rPr>
          <w:rFonts w:ascii="Arial" w:hAnsi="Arial" w:cs="Arial"/>
          <w:sz w:val="19"/>
          <w:szCs w:val="19"/>
          <w:lang w:val="es-MX"/>
        </w:rPr>
      </w:pPr>
      <w:r w:rsidRPr="00997A85">
        <w:rPr>
          <w:rFonts w:ascii="Arial" w:hAnsi="Arial" w:cs="Arial"/>
          <w:sz w:val="19"/>
          <w:szCs w:val="19"/>
          <w:lang w:val="es-MX"/>
        </w:rPr>
        <w:t>Los integrantes del Ayuntamiento están obligados a atender los requerimientos de información que le realicen los</w:t>
      </w:r>
      <w:r w:rsidR="00CB3E49" w:rsidRPr="00997A85">
        <w:rPr>
          <w:rFonts w:ascii="Arial" w:hAnsi="Arial" w:cs="Arial"/>
          <w:sz w:val="19"/>
          <w:szCs w:val="19"/>
          <w:lang w:val="es-MX"/>
        </w:rPr>
        <w:t xml:space="preserve"> </w:t>
      </w:r>
      <w:r w:rsidRPr="00997A85">
        <w:rPr>
          <w:rFonts w:ascii="Arial" w:hAnsi="Arial" w:cs="Arial"/>
          <w:sz w:val="19"/>
          <w:szCs w:val="19"/>
          <w:lang w:val="es-MX"/>
        </w:rPr>
        <w:t>comités de contraloría social; en caso de incumplimiento o negativa a un requerimiento se iniciará el procedimiento</w:t>
      </w:r>
      <w:r w:rsidR="00CB3E49" w:rsidRPr="00997A85">
        <w:rPr>
          <w:rFonts w:ascii="Arial" w:hAnsi="Arial" w:cs="Arial"/>
          <w:sz w:val="19"/>
          <w:szCs w:val="19"/>
          <w:lang w:val="es-MX"/>
        </w:rPr>
        <w:t xml:space="preserve"> </w:t>
      </w:r>
      <w:r w:rsidRPr="00997A85">
        <w:rPr>
          <w:rFonts w:ascii="Arial" w:hAnsi="Arial" w:cs="Arial"/>
          <w:sz w:val="19"/>
          <w:szCs w:val="19"/>
          <w:lang w:val="es-MX"/>
        </w:rPr>
        <w:t xml:space="preserve">administrativo de responsabilidad correspondiente y serán objeto de sanciones en </w:t>
      </w:r>
      <w:r w:rsidRPr="00997A85">
        <w:rPr>
          <w:rFonts w:ascii="Arial" w:hAnsi="Arial" w:cs="Arial"/>
          <w:sz w:val="19"/>
          <w:szCs w:val="19"/>
          <w:lang w:val="es-MX"/>
        </w:rPr>
        <w:lastRenderedPageBreak/>
        <w:t>términos de la Ley de</w:t>
      </w:r>
      <w:r w:rsidR="00CB3E49" w:rsidRPr="00997A85">
        <w:rPr>
          <w:rFonts w:ascii="Arial" w:hAnsi="Arial" w:cs="Arial"/>
          <w:sz w:val="19"/>
          <w:szCs w:val="19"/>
          <w:lang w:val="es-MX"/>
        </w:rPr>
        <w:t xml:space="preserve"> </w:t>
      </w:r>
      <w:r w:rsidRPr="00997A85">
        <w:rPr>
          <w:rFonts w:ascii="Arial" w:hAnsi="Arial" w:cs="Arial"/>
          <w:sz w:val="19"/>
          <w:szCs w:val="19"/>
          <w:lang w:val="es-MX"/>
        </w:rPr>
        <w:t>Responsabilidades Administrativas del Estado y Municipios de Oaxaca.</w:t>
      </w:r>
    </w:p>
    <w:p w14:paraId="37594EA6" w14:textId="77777777" w:rsidR="00CB3E49" w:rsidRPr="00997A85" w:rsidRDefault="00CB3E49" w:rsidP="00C62CE1">
      <w:pPr>
        <w:jc w:val="both"/>
        <w:rPr>
          <w:rFonts w:ascii="Arial" w:hAnsi="Arial" w:cs="Arial"/>
          <w:sz w:val="19"/>
          <w:szCs w:val="19"/>
          <w:lang w:val="es-MX"/>
        </w:rPr>
      </w:pPr>
    </w:p>
    <w:p w14:paraId="782AFE9B" w14:textId="77777777" w:rsidR="001171B4" w:rsidRPr="00997A85" w:rsidRDefault="001171B4" w:rsidP="00C62CE1">
      <w:pPr>
        <w:tabs>
          <w:tab w:val="left" w:pos="851"/>
        </w:tabs>
        <w:jc w:val="both"/>
        <w:rPr>
          <w:rFonts w:ascii="Arial" w:hAnsi="Arial" w:cs="Arial"/>
          <w:sz w:val="19"/>
          <w:szCs w:val="19"/>
          <w:lang w:val="es-MX"/>
        </w:rPr>
      </w:pPr>
      <w:r w:rsidRPr="00997A85">
        <w:rPr>
          <w:rFonts w:ascii="Arial" w:hAnsi="Arial" w:cs="Arial"/>
          <w:sz w:val="19"/>
          <w:szCs w:val="19"/>
          <w:lang w:val="es-MX"/>
        </w:rPr>
        <w:t xml:space="preserve">IV.- </w:t>
      </w:r>
      <w:r w:rsidR="00F050C0" w:rsidRPr="00997A85">
        <w:rPr>
          <w:rFonts w:ascii="Arial" w:hAnsi="Arial" w:cs="Arial"/>
          <w:sz w:val="19"/>
          <w:szCs w:val="19"/>
          <w:lang w:val="es-MX"/>
        </w:rPr>
        <w:tab/>
      </w:r>
      <w:r w:rsidRPr="00997A85">
        <w:rPr>
          <w:rFonts w:ascii="Arial" w:hAnsi="Arial" w:cs="Arial"/>
          <w:sz w:val="19"/>
          <w:szCs w:val="19"/>
          <w:lang w:val="es-MX"/>
        </w:rPr>
        <w:t>Hacer visitas de inspección y llevar registro de sus resultados;</w:t>
      </w:r>
    </w:p>
    <w:p w14:paraId="24768B61" w14:textId="77777777" w:rsidR="00CB3E49" w:rsidRPr="00997A85" w:rsidRDefault="00CB3E49" w:rsidP="00C62CE1">
      <w:pPr>
        <w:jc w:val="both"/>
        <w:rPr>
          <w:rFonts w:ascii="Arial" w:hAnsi="Arial" w:cs="Arial"/>
          <w:sz w:val="19"/>
          <w:szCs w:val="19"/>
          <w:lang w:val="es-MX"/>
        </w:rPr>
      </w:pPr>
    </w:p>
    <w:p w14:paraId="72CDC082" w14:textId="77777777" w:rsidR="001171B4" w:rsidRPr="00997A85" w:rsidRDefault="001171B4" w:rsidP="00C62CE1">
      <w:pPr>
        <w:tabs>
          <w:tab w:val="left" w:pos="851"/>
        </w:tabs>
        <w:jc w:val="both"/>
        <w:rPr>
          <w:rFonts w:ascii="Arial" w:hAnsi="Arial" w:cs="Arial"/>
          <w:sz w:val="19"/>
          <w:szCs w:val="19"/>
          <w:lang w:val="es-MX"/>
        </w:rPr>
      </w:pPr>
      <w:r w:rsidRPr="00997A85">
        <w:rPr>
          <w:rFonts w:ascii="Arial" w:hAnsi="Arial" w:cs="Arial"/>
          <w:sz w:val="19"/>
          <w:szCs w:val="19"/>
          <w:lang w:val="es-MX"/>
        </w:rPr>
        <w:t xml:space="preserve">V.- </w:t>
      </w:r>
      <w:r w:rsidR="00F050C0" w:rsidRPr="00997A85">
        <w:rPr>
          <w:rFonts w:ascii="Arial" w:hAnsi="Arial" w:cs="Arial"/>
          <w:sz w:val="19"/>
          <w:szCs w:val="19"/>
          <w:lang w:val="es-MX"/>
        </w:rPr>
        <w:tab/>
      </w:r>
      <w:r w:rsidRPr="00997A85">
        <w:rPr>
          <w:rFonts w:ascii="Arial" w:hAnsi="Arial" w:cs="Arial"/>
          <w:sz w:val="19"/>
          <w:szCs w:val="19"/>
          <w:lang w:val="es-MX"/>
        </w:rPr>
        <w:t>Verificar la calidad con que se realiza la obra pública;</w:t>
      </w:r>
    </w:p>
    <w:p w14:paraId="5A5F24E0" w14:textId="77777777" w:rsidR="00CB3E49" w:rsidRPr="00997A85" w:rsidRDefault="00CB3E49" w:rsidP="00C62CE1">
      <w:pPr>
        <w:jc w:val="both"/>
        <w:rPr>
          <w:rFonts w:ascii="Arial" w:hAnsi="Arial" w:cs="Arial"/>
          <w:sz w:val="19"/>
          <w:szCs w:val="19"/>
          <w:lang w:val="es-MX"/>
        </w:rPr>
      </w:pPr>
    </w:p>
    <w:p w14:paraId="0F1683B7"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VI.- </w:t>
      </w:r>
      <w:r w:rsidR="00F050C0" w:rsidRPr="00997A85">
        <w:rPr>
          <w:rFonts w:ascii="Arial" w:hAnsi="Arial" w:cs="Arial"/>
          <w:sz w:val="19"/>
          <w:szCs w:val="19"/>
          <w:lang w:val="es-MX"/>
        </w:rPr>
        <w:tab/>
      </w:r>
      <w:r w:rsidRPr="00997A85">
        <w:rPr>
          <w:rFonts w:ascii="Arial" w:hAnsi="Arial" w:cs="Arial"/>
          <w:sz w:val="19"/>
          <w:szCs w:val="19"/>
          <w:lang w:val="es-MX"/>
        </w:rPr>
        <w:t>Hacer del conocimiento de las autoridades correspondientes las irregularidades que observe durante el</w:t>
      </w:r>
      <w:r w:rsidR="00CB3E49" w:rsidRPr="00997A85">
        <w:rPr>
          <w:rFonts w:ascii="Arial" w:hAnsi="Arial" w:cs="Arial"/>
          <w:sz w:val="19"/>
          <w:szCs w:val="19"/>
          <w:lang w:val="es-MX"/>
        </w:rPr>
        <w:t xml:space="preserve"> </w:t>
      </w:r>
      <w:r w:rsidRPr="00997A85">
        <w:rPr>
          <w:rFonts w:ascii="Arial" w:hAnsi="Arial" w:cs="Arial"/>
          <w:sz w:val="19"/>
          <w:szCs w:val="19"/>
          <w:lang w:val="es-MX"/>
        </w:rPr>
        <w:t>desempeño de sus funciones o las quejas que reciba de la ciudadanía, con motivo de las obras objeto de</w:t>
      </w:r>
      <w:r w:rsidR="00CB3E49" w:rsidRPr="00997A85">
        <w:rPr>
          <w:rFonts w:ascii="Arial" w:hAnsi="Arial" w:cs="Arial"/>
          <w:sz w:val="19"/>
          <w:szCs w:val="19"/>
          <w:lang w:val="es-MX"/>
        </w:rPr>
        <w:t xml:space="preserve"> </w:t>
      </w:r>
      <w:r w:rsidRPr="00997A85">
        <w:rPr>
          <w:rFonts w:ascii="Arial" w:hAnsi="Arial" w:cs="Arial"/>
          <w:sz w:val="19"/>
          <w:szCs w:val="19"/>
          <w:lang w:val="es-MX"/>
        </w:rPr>
        <w:t>supervisión;</w:t>
      </w:r>
    </w:p>
    <w:p w14:paraId="6DC7AAE4" w14:textId="77777777" w:rsidR="00CB3E49" w:rsidRPr="00997A85" w:rsidRDefault="00CB3E49" w:rsidP="00C62CE1">
      <w:pPr>
        <w:jc w:val="both"/>
        <w:rPr>
          <w:rFonts w:ascii="Arial" w:hAnsi="Arial" w:cs="Arial"/>
          <w:sz w:val="19"/>
          <w:szCs w:val="19"/>
          <w:lang w:val="es-MX"/>
        </w:rPr>
      </w:pPr>
    </w:p>
    <w:p w14:paraId="1FF3DB80"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VII.- </w:t>
      </w:r>
      <w:r w:rsidR="00F050C0" w:rsidRPr="00997A85">
        <w:rPr>
          <w:rFonts w:ascii="Arial" w:hAnsi="Arial" w:cs="Arial"/>
          <w:sz w:val="19"/>
          <w:szCs w:val="19"/>
          <w:lang w:val="es-MX"/>
        </w:rPr>
        <w:tab/>
      </w:r>
      <w:r w:rsidRPr="00997A85">
        <w:rPr>
          <w:rFonts w:ascii="Arial" w:hAnsi="Arial" w:cs="Arial"/>
          <w:sz w:val="19"/>
          <w:szCs w:val="19"/>
          <w:lang w:val="es-MX"/>
        </w:rPr>
        <w:t>Integrar un archivo con la documentación que se derive de la supervisión de las obras;</w:t>
      </w:r>
    </w:p>
    <w:p w14:paraId="69387BEA" w14:textId="77777777" w:rsidR="00F050C0" w:rsidRPr="00997A85" w:rsidRDefault="00F050C0" w:rsidP="00C62CE1">
      <w:pPr>
        <w:jc w:val="both"/>
        <w:rPr>
          <w:rFonts w:ascii="Arial" w:hAnsi="Arial" w:cs="Arial"/>
          <w:sz w:val="19"/>
          <w:szCs w:val="19"/>
          <w:lang w:val="es-MX"/>
        </w:rPr>
      </w:pPr>
    </w:p>
    <w:p w14:paraId="36F6A59D"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VIII.- </w:t>
      </w:r>
      <w:r w:rsidR="00F050C0" w:rsidRPr="00997A85">
        <w:rPr>
          <w:rFonts w:ascii="Arial" w:hAnsi="Arial" w:cs="Arial"/>
          <w:sz w:val="19"/>
          <w:szCs w:val="19"/>
          <w:lang w:val="es-MX"/>
        </w:rPr>
        <w:tab/>
      </w:r>
      <w:r w:rsidRPr="00997A85">
        <w:rPr>
          <w:rFonts w:ascii="Arial" w:hAnsi="Arial" w:cs="Arial"/>
          <w:sz w:val="19"/>
          <w:szCs w:val="19"/>
          <w:lang w:val="es-MX"/>
        </w:rPr>
        <w:t>Intervenir en los actos de entrega-recepción de las obras y acciones, informando a los vecinos el resultado del desempeño de sus funciones; y</w:t>
      </w:r>
    </w:p>
    <w:p w14:paraId="2F3C3733" w14:textId="77777777" w:rsidR="001171B4" w:rsidRPr="00997A85" w:rsidRDefault="001171B4" w:rsidP="00C62CE1">
      <w:pPr>
        <w:jc w:val="both"/>
        <w:rPr>
          <w:rFonts w:ascii="Arial" w:hAnsi="Arial" w:cs="Arial"/>
          <w:sz w:val="19"/>
          <w:szCs w:val="19"/>
          <w:lang w:val="es-MX"/>
        </w:rPr>
      </w:pPr>
    </w:p>
    <w:p w14:paraId="341E7E17" w14:textId="77777777" w:rsidR="001171B4" w:rsidRPr="00997A85" w:rsidRDefault="001171B4" w:rsidP="00C62CE1">
      <w:pPr>
        <w:ind w:left="851" w:hanging="851"/>
        <w:jc w:val="both"/>
        <w:rPr>
          <w:rFonts w:ascii="Arial" w:hAnsi="Arial" w:cs="Arial"/>
          <w:sz w:val="19"/>
          <w:szCs w:val="19"/>
          <w:lang w:val="es-MX"/>
        </w:rPr>
      </w:pPr>
      <w:r w:rsidRPr="00997A85">
        <w:rPr>
          <w:rFonts w:ascii="Arial" w:hAnsi="Arial" w:cs="Arial"/>
          <w:sz w:val="19"/>
          <w:szCs w:val="19"/>
          <w:lang w:val="es-MX"/>
        </w:rPr>
        <w:t xml:space="preserve">IX.- </w:t>
      </w:r>
      <w:r w:rsidR="00F050C0" w:rsidRPr="00997A85">
        <w:rPr>
          <w:rFonts w:ascii="Arial" w:hAnsi="Arial" w:cs="Arial"/>
          <w:sz w:val="19"/>
          <w:szCs w:val="19"/>
          <w:lang w:val="es-MX"/>
        </w:rPr>
        <w:tab/>
      </w:r>
      <w:r w:rsidRPr="00997A85">
        <w:rPr>
          <w:rFonts w:ascii="Arial" w:hAnsi="Arial" w:cs="Arial"/>
          <w:sz w:val="19"/>
          <w:szCs w:val="19"/>
          <w:lang w:val="es-MX"/>
        </w:rPr>
        <w:t>Promover el adecuado mantenimiento de la obra pública ante las autoridades municipales.</w:t>
      </w:r>
    </w:p>
    <w:p w14:paraId="10D7F4AD" w14:textId="77777777" w:rsidR="001171B4" w:rsidRPr="00997A85" w:rsidRDefault="001171B4" w:rsidP="00C62CE1">
      <w:pPr>
        <w:jc w:val="both"/>
        <w:rPr>
          <w:rFonts w:ascii="Arial" w:hAnsi="Arial" w:cs="Arial"/>
          <w:b/>
          <w:bCs/>
          <w:sz w:val="19"/>
          <w:szCs w:val="19"/>
          <w:lang w:val="es-MX"/>
        </w:rPr>
      </w:pPr>
    </w:p>
    <w:p w14:paraId="47D24CCA" w14:textId="77777777" w:rsidR="001171B4" w:rsidRPr="00997A85" w:rsidRDefault="001171B4" w:rsidP="00C62CE1">
      <w:pPr>
        <w:jc w:val="both"/>
        <w:rPr>
          <w:rFonts w:ascii="Arial" w:hAnsi="Arial" w:cs="Arial"/>
          <w:sz w:val="19"/>
          <w:szCs w:val="19"/>
          <w:lang w:val="es-MX"/>
        </w:rPr>
      </w:pPr>
      <w:r w:rsidRPr="00997A85">
        <w:rPr>
          <w:rFonts w:ascii="Arial" w:hAnsi="Arial" w:cs="Arial"/>
          <w:b/>
          <w:bCs/>
          <w:sz w:val="19"/>
          <w:szCs w:val="19"/>
          <w:lang w:val="es-MX"/>
        </w:rPr>
        <w:t xml:space="preserve">ARTÍCULO 126 UNVICIES.- </w:t>
      </w:r>
      <w:r w:rsidRPr="00997A85">
        <w:rPr>
          <w:rFonts w:ascii="Arial" w:hAnsi="Arial" w:cs="Arial"/>
          <w:sz w:val="19"/>
          <w:szCs w:val="19"/>
          <w:lang w:val="es-MX"/>
        </w:rPr>
        <w:t>Los comités de contraloría social deberán coadyuvar con la Contraloría Municipal, en el desempeño de las funciones que establece el artículo 75 QUATER de esta ley.</w:t>
      </w:r>
    </w:p>
    <w:p w14:paraId="69D8C735" w14:textId="77777777" w:rsidR="001171B4" w:rsidRPr="00997A85" w:rsidRDefault="001171B4" w:rsidP="00C62CE1">
      <w:pPr>
        <w:jc w:val="both"/>
        <w:rPr>
          <w:rFonts w:ascii="Arial" w:hAnsi="Arial" w:cs="Arial"/>
          <w:sz w:val="19"/>
          <w:szCs w:val="19"/>
          <w:lang w:val="es-MX"/>
        </w:rPr>
      </w:pPr>
    </w:p>
    <w:p w14:paraId="3C5F36B0" w14:textId="77777777" w:rsidR="001171B4" w:rsidRPr="00997A85" w:rsidRDefault="001171B4" w:rsidP="00C62CE1">
      <w:pPr>
        <w:jc w:val="both"/>
        <w:rPr>
          <w:rFonts w:ascii="Arial" w:hAnsi="Arial" w:cs="Arial"/>
          <w:sz w:val="19"/>
          <w:szCs w:val="19"/>
          <w:lang w:val="es-MX"/>
        </w:rPr>
      </w:pPr>
      <w:r w:rsidRPr="00997A85">
        <w:rPr>
          <w:rFonts w:ascii="Arial" w:hAnsi="Arial" w:cs="Arial"/>
          <w:sz w:val="19"/>
          <w:szCs w:val="19"/>
          <w:lang w:val="es-MX"/>
        </w:rPr>
        <w:t>El Ayuntamiento, a través de las autoridades correspondiente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2BC1D023" w14:textId="77777777" w:rsidR="001171B4" w:rsidRPr="00997A85" w:rsidRDefault="001171B4" w:rsidP="00C62CE1">
      <w:pPr>
        <w:jc w:val="both"/>
        <w:rPr>
          <w:rFonts w:ascii="Arial" w:hAnsi="Arial" w:cs="Arial"/>
          <w:sz w:val="19"/>
          <w:szCs w:val="19"/>
          <w:lang w:val="es-MX"/>
        </w:rPr>
      </w:pPr>
    </w:p>
    <w:p w14:paraId="455A8C28" w14:textId="03D373D3" w:rsidR="001171B4" w:rsidRPr="00997A85" w:rsidRDefault="001171B4" w:rsidP="00C62CE1">
      <w:pPr>
        <w:jc w:val="both"/>
        <w:rPr>
          <w:rFonts w:ascii="Arial" w:hAnsi="Arial" w:cs="Arial"/>
          <w:sz w:val="19"/>
          <w:szCs w:val="19"/>
          <w:lang w:val="es-MX"/>
        </w:rPr>
      </w:pPr>
      <w:r w:rsidRPr="00997A85">
        <w:rPr>
          <w:rFonts w:ascii="Arial" w:hAnsi="Arial" w:cs="Arial"/>
          <w:sz w:val="19"/>
          <w:szCs w:val="19"/>
          <w:lang w:val="es-MX"/>
        </w:rPr>
        <w:t xml:space="preserve">Asimismo, </w:t>
      </w:r>
      <w:r w:rsidR="00BF0C8A" w:rsidRPr="00997A85">
        <w:rPr>
          <w:rFonts w:ascii="Arial" w:hAnsi="Arial" w:cs="Arial"/>
          <w:sz w:val="19"/>
          <w:szCs w:val="19"/>
          <w:lang w:val="es-MX"/>
        </w:rPr>
        <w:t xml:space="preserve">la Auditoría </w:t>
      </w:r>
      <w:r w:rsidR="00051DDC" w:rsidRPr="00997A85">
        <w:rPr>
          <w:rFonts w:ascii="Arial" w:hAnsi="Arial" w:cs="Arial"/>
          <w:sz w:val="19"/>
          <w:szCs w:val="19"/>
          <w:lang w:val="es-MX"/>
        </w:rPr>
        <w:t xml:space="preserve">Superior de Fiscalización del Estado de Oaxaca, la Secretaría de </w:t>
      </w:r>
      <w:r w:rsidR="00BF0C8A" w:rsidRPr="00997A85">
        <w:rPr>
          <w:rFonts w:ascii="Arial" w:hAnsi="Arial" w:cs="Arial"/>
          <w:sz w:val="19"/>
          <w:szCs w:val="19"/>
          <w:lang w:val="es-MX"/>
        </w:rPr>
        <w:t xml:space="preserve">Honestidad, </w:t>
      </w:r>
      <w:r w:rsidRPr="00997A85">
        <w:rPr>
          <w:rFonts w:ascii="Arial" w:hAnsi="Arial" w:cs="Arial"/>
          <w:sz w:val="19"/>
          <w:szCs w:val="19"/>
          <w:lang w:val="es-MX"/>
        </w:rPr>
        <w:t>Transparencia</w:t>
      </w:r>
      <w:r w:rsidR="00BF0C8A" w:rsidRPr="00997A85">
        <w:rPr>
          <w:rFonts w:ascii="Arial" w:hAnsi="Arial" w:cs="Arial"/>
          <w:sz w:val="19"/>
          <w:szCs w:val="19"/>
          <w:lang w:val="es-MX"/>
        </w:rPr>
        <w:t xml:space="preserve"> y Función Pública</w:t>
      </w:r>
      <w:r w:rsidRPr="00997A85">
        <w:rPr>
          <w:rFonts w:ascii="Arial" w:hAnsi="Arial" w:cs="Arial"/>
          <w:sz w:val="19"/>
          <w:szCs w:val="19"/>
          <w:lang w:val="es-MX"/>
        </w:rPr>
        <w:t xml:space="preserve"> deberá capacitar y asesorar a los comités de contraloría social para el ejercicio de sus funciones.</w:t>
      </w:r>
      <w:r w:rsidR="00860BC2" w:rsidRPr="00997A85">
        <w:rPr>
          <w:rFonts w:ascii="Arial" w:hAnsi="Arial" w:cs="Arial"/>
          <w:sz w:val="19"/>
          <w:szCs w:val="19"/>
          <w:lang w:val="es-MX"/>
        </w:rPr>
        <w:t xml:space="preserve"> </w:t>
      </w:r>
      <w:r w:rsidR="00860BC2" w:rsidRPr="00997A85">
        <w:rPr>
          <w:rFonts w:ascii="Arial" w:hAnsi="Arial" w:cs="Arial"/>
          <w:b/>
          <w:bCs/>
          <w:sz w:val="19"/>
          <w:szCs w:val="19"/>
          <w:vertAlign w:val="superscript"/>
        </w:rPr>
        <w:t>(</w:t>
      </w:r>
      <w:r w:rsidR="00860BC2" w:rsidRPr="00997A85">
        <w:rPr>
          <w:rFonts w:ascii="Arial" w:hAnsi="Arial" w:cs="Arial"/>
          <w:bCs/>
          <w:sz w:val="19"/>
          <w:szCs w:val="19"/>
          <w:vertAlign w:val="superscript"/>
        </w:rPr>
        <w:t xml:space="preserve">Adición según Decreto No. 704 PPOE Extra </w:t>
      </w:r>
      <w:r w:rsidR="00860BC2" w:rsidRPr="00997A85">
        <w:rPr>
          <w:rFonts w:ascii="Arial" w:hAnsi="Arial" w:cs="Arial"/>
          <w:sz w:val="19"/>
          <w:szCs w:val="19"/>
          <w:vertAlign w:val="superscript"/>
        </w:rPr>
        <w:t>de fecha 20-10-2017)</w:t>
      </w:r>
      <w:r w:rsidR="00051DDC" w:rsidRPr="00997A85">
        <w:rPr>
          <w:rFonts w:ascii="Arial" w:hAnsi="Arial" w:cs="Arial"/>
          <w:sz w:val="19"/>
          <w:szCs w:val="19"/>
          <w:vertAlign w:val="superscript"/>
        </w:rPr>
        <w:t xml:space="preserve"> </w:t>
      </w:r>
      <w:r w:rsidR="00051DDC" w:rsidRPr="00997A85">
        <w:rPr>
          <w:rFonts w:ascii="Arial" w:hAnsi="Arial" w:cs="Arial"/>
          <w:b/>
          <w:bCs/>
          <w:sz w:val="19"/>
          <w:szCs w:val="19"/>
          <w:vertAlign w:val="superscript"/>
        </w:rPr>
        <w:t>(</w:t>
      </w:r>
      <w:r w:rsidR="00051DDC" w:rsidRPr="00997A85">
        <w:rPr>
          <w:rFonts w:ascii="Arial" w:hAnsi="Arial" w:cs="Arial"/>
          <w:bCs/>
          <w:sz w:val="19"/>
          <w:szCs w:val="19"/>
          <w:vertAlign w:val="superscript"/>
        </w:rPr>
        <w:t xml:space="preserve">Reforma según Decreto No. 1639 PPOE Séptima Sección </w:t>
      </w:r>
      <w:r w:rsidR="00051DDC" w:rsidRPr="00997A85">
        <w:rPr>
          <w:rFonts w:ascii="Arial" w:hAnsi="Arial" w:cs="Arial"/>
          <w:sz w:val="19"/>
          <w:szCs w:val="19"/>
          <w:vertAlign w:val="superscript"/>
        </w:rPr>
        <w:t xml:space="preserve">de fecha 26-09-2020) </w:t>
      </w:r>
      <w:r w:rsidR="00BF0C8A" w:rsidRPr="00997A85">
        <w:rPr>
          <w:rFonts w:ascii="Arial" w:hAnsi="Arial" w:cs="Arial"/>
          <w:sz w:val="19"/>
          <w:szCs w:val="19"/>
          <w:vertAlign w:val="superscript"/>
        </w:rPr>
        <w:t>(Reforma según Decreto No. 961 PPOE vigésima sección de fecha 18-03-2023)</w:t>
      </w:r>
    </w:p>
    <w:p w14:paraId="3DBFB246" w14:textId="118F3DB3" w:rsidR="001171B4" w:rsidRPr="00997A85" w:rsidRDefault="001171B4" w:rsidP="00C62CE1">
      <w:pPr>
        <w:jc w:val="center"/>
        <w:rPr>
          <w:rFonts w:ascii="Arial" w:hAnsi="Arial" w:cs="Arial"/>
          <w:b/>
          <w:bCs/>
          <w:sz w:val="19"/>
          <w:szCs w:val="19"/>
        </w:rPr>
      </w:pPr>
    </w:p>
    <w:p w14:paraId="3F3EB68C" w14:textId="1381BCB7" w:rsidR="00BA736C" w:rsidRPr="00997A85" w:rsidRDefault="00BA736C" w:rsidP="00BA736C">
      <w:pPr>
        <w:jc w:val="both"/>
        <w:rPr>
          <w:rFonts w:ascii="Arial" w:hAnsi="Arial" w:cs="Arial"/>
          <w:b/>
          <w:bCs/>
          <w:sz w:val="19"/>
          <w:szCs w:val="19"/>
        </w:rPr>
      </w:pPr>
    </w:p>
    <w:p w14:paraId="03EC6683" w14:textId="5AADD417" w:rsidR="00BA736C" w:rsidRPr="00997A85" w:rsidRDefault="00BA736C" w:rsidP="00BA736C">
      <w:pPr>
        <w:jc w:val="center"/>
        <w:rPr>
          <w:rFonts w:ascii="Arial" w:hAnsi="Arial" w:cs="Arial"/>
          <w:b/>
          <w:bCs/>
          <w:sz w:val="19"/>
          <w:szCs w:val="19"/>
        </w:rPr>
      </w:pPr>
      <w:r w:rsidRPr="00997A85">
        <w:rPr>
          <w:rFonts w:ascii="Arial" w:hAnsi="Arial" w:cs="Arial"/>
          <w:b/>
          <w:bCs/>
          <w:sz w:val="19"/>
          <w:szCs w:val="19"/>
        </w:rPr>
        <w:t xml:space="preserve">Sección </w:t>
      </w:r>
      <w:r w:rsidR="00C07565" w:rsidRPr="00997A85">
        <w:rPr>
          <w:rFonts w:ascii="Arial" w:hAnsi="Arial" w:cs="Arial"/>
          <w:b/>
          <w:bCs/>
          <w:sz w:val="19"/>
          <w:szCs w:val="19"/>
        </w:rPr>
        <w:t>Segunda</w:t>
      </w:r>
      <w:r w:rsidRPr="00997A85">
        <w:rPr>
          <w:rFonts w:ascii="Arial" w:hAnsi="Arial" w:cs="Arial"/>
          <w:b/>
          <w:bCs/>
          <w:sz w:val="19"/>
          <w:szCs w:val="19"/>
        </w:rPr>
        <w:t xml:space="preserve"> </w:t>
      </w:r>
    </w:p>
    <w:p w14:paraId="73316A3B" w14:textId="74F87B99" w:rsidR="00BA736C" w:rsidRPr="00997A85" w:rsidRDefault="00BA736C" w:rsidP="00BA736C">
      <w:pPr>
        <w:jc w:val="center"/>
        <w:rPr>
          <w:rFonts w:ascii="Arial" w:hAnsi="Arial" w:cs="Arial"/>
          <w:b/>
          <w:bCs/>
          <w:sz w:val="19"/>
          <w:szCs w:val="19"/>
        </w:rPr>
      </w:pPr>
      <w:r w:rsidRPr="00997A85">
        <w:rPr>
          <w:rFonts w:ascii="Arial" w:hAnsi="Arial" w:cs="Arial"/>
          <w:b/>
          <w:bCs/>
          <w:sz w:val="19"/>
          <w:szCs w:val="19"/>
        </w:rPr>
        <w:t xml:space="preserve">De las </w:t>
      </w:r>
      <w:r w:rsidR="00C07565" w:rsidRPr="00997A85">
        <w:rPr>
          <w:rFonts w:ascii="Arial" w:hAnsi="Arial" w:cs="Arial"/>
          <w:b/>
          <w:bCs/>
          <w:sz w:val="19"/>
          <w:szCs w:val="19"/>
        </w:rPr>
        <w:t>s</w:t>
      </w:r>
      <w:r w:rsidRPr="00997A85">
        <w:rPr>
          <w:rFonts w:ascii="Arial" w:hAnsi="Arial" w:cs="Arial"/>
          <w:b/>
          <w:bCs/>
          <w:sz w:val="19"/>
          <w:szCs w:val="19"/>
        </w:rPr>
        <w:t xml:space="preserve">anciones </w:t>
      </w:r>
      <w:r w:rsidR="00C07565" w:rsidRPr="00997A85">
        <w:rPr>
          <w:rFonts w:ascii="Arial" w:hAnsi="Arial" w:cs="Arial"/>
          <w:b/>
          <w:bCs/>
          <w:sz w:val="19"/>
          <w:szCs w:val="19"/>
        </w:rPr>
        <w:t>de</w:t>
      </w:r>
      <w:r w:rsidRPr="00997A85">
        <w:rPr>
          <w:rFonts w:ascii="Arial" w:hAnsi="Arial" w:cs="Arial"/>
          <w:b/>
          <w:bCs/>
          <w:sz w:val="19"/>
          <w:szCs w:val="19"/>
        </w:rPr>
        <w:t xml:space="preserve"> la</w:t>
      </w:r>
      <w:r w:rsidR="00C07565" w:rsidRPr="00997A85">
        <w:rPr>
          <w:rFonts w:ascii="Arial" w:hAnsi="Arial" w:cs="Arial"/>
          <w:b/>
          <w:bCs/>
          <w:sz w:val="19"/>
          <w:szCs w:val="19"/>
        </w:rPr>
        <w:t xml:space="preserve"> c</w:t>
      </w:r>
      <w:r w:rsidRPr="00997A85">
        <w:rPr>
          <w:rFonts w:ascii="Arial" w:hAnsi="Arial" w:cs="Arial"/>
          <w:b/>
          <w:bCs/>
          <w:sz w:val="19"/>
          <w:szCs w:val="19"/>
        </w:rPr>
        <w:t xml:space="preserve">ontraloría </w:t>
      </w:r>
      <w:r w:rsidR="00C07565" w:rsidRPr="00997A85">
        <w:rPr>
          <w:rFonts w:ascii="Arial" w:hAnsi="Arial" w:cs="Arial"/>
          <w:b/>
          <w:bCs/>
          <w:sz w:val="19"/>
          <w:szCs w:val="19"/>
        </w:rPr>
        <w:t>i</w:t>
      </w:r>
      <w:r w:rsidRPr="00997A85">
        <w:rPr>
          <w:rFonts w:ascii="Arial" w:hAnsi="Arial" w:cs="Arial"/>
          <w:b/>
          <w:bCs/>
          <w:sz w:val="19"/>
          <w:szCs w:val="19"/>
        </w:rPr>
        <w:t xml:space="preserve">nterna </w:t>
      </w:r>
      <w:r w:rsidR="00C07565" w:rsidRPr="00997A85">
        <w:rPr>
          <w:rFonts w:ascii="Arial" w:hAnsi="Arial" w:cs="Arial"/>
          <w:b/>
          <w:bCs/>
          <w:sz w:val="19"/>
          <w:szCs w:val="19"/>
        </w:rPr>
        <w:t>m</w:t>
      </w:r>
      <w:r w:rsidRPr="00997A85">
        <w:rPr>
          <w:rFonts w:ascii="Arial" w:hAnsi="Arial" w:cs="Arial"/>
          <w:b/>
          <w:bCs/>
          <w:sz w:val="19"/>
          <w:szCs w:val="19"/>
        </w:rPr>
        <w:t>unicipal</w:t>
      </w:r>
    </w:p>
    <w:p w14:paraId="699445E2" w14:textId="40C616A8" w:rsidR="00BA736C" w:rsidRPr="00997A85" w:rsidRDefault="00BA736C" w:rsidP="00BA736C">
      <w:pPr>
        <w:jc w:val="center"/>
        <w:rPr>
          <w:rFonts w:ascii="Arial" w:hAnsi="Arial" w:cs="Arial"/>
          <w:b/>
          <w:bCs/>
          <w:sz w:val="19"/>
          <w:szCs w:val="19"/>
          <w:vertAlign w:val="superscript"/>
        </w:rPr>
      </w:pPr>
      <w:r w:rsidRPr="00997A85">
        <w:rPr>
          <w:rFonts w:ascii="Arial" w:hAnsi="Arial" w:cs="Arial"/>
          <w:b/>
          <w:bCs/>
          <w:sz w:val="19"/>
          <w:szCs w:val="19"/>
          <w:vertAlign w:val="superscript"/>
        </w:rPr>
        <w:t>(Adición según Decreto Número 1614 PPOE Sexta Sección de fecha 03-10-2020)</w:t>
      </w:r>
    </w:p>
    <w:p w14:paraId="39B877E2" w14:textId="1F256CF5" w:rsidR="00BA736C" w:rsidRPr="00997A85" w:rsidRDefault="00BA736C" w:rsidP="00BA736C">
      <w:pPr>
        <w:jc w:val="both"/>
        <w:rPr>
          <w:rFonts w:ascii="Arial" w:hAnsi="Arial" w:cs="Arial"/>
          <w:b/>
          <w:bCs/>
          <w:sz w:val="19"/>
          <w:szCs w:val="19"/>
        </w:rPr>
      </w:pPr>
    </w:p>
    <w:p w14:paraId="79D1C3C6" w14:textId="327EBDCF" w:rsidR="00BA736C" w:rsidRPr="00997A85" w:rsidRDefault="00BA736C" w:rsidP="00BA736C">
      <w:pPr>
        <w:jc w:val="both"/>
        <w:rPr>
          <w:rFonts w:ascii="Arial" w:hAnsi="Arial" w:cs="Arial"/>
          <w:sz w:val="19"/>
          <w:szCs w:val="19"/>
        </w:rPr>
      </w:pPr>
      <w:r w:rsidRPr="00997A85">
        <w:rPr>
          <w:rFonts w:ascii="Arial" w:hAnsi="Arial" w:cs="Arial"/>
          <w:b/>
          <w:bCs/>
          <w:sz w:val="19"/>
          <w:szCs w:val="19"/>
        </w:rPr>
        <w:t>ARTÍCULO 126 DUOVICIES</w:t>
      </w:r>
      <w:r w:rsidRPr="00997A85">
        <w:rPr>
          <w:rFonts w:ascii="Arial" w:hAnsi="Arial" w:cs="Arial"/>
          <w:sz w:val="19"/>
          <w:szCs w:val="19"/>
        </w:rPr>
        <w:t>.-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2864311A" w14:textId="77777777" w:rsidR="00BA736C" w:rsidRPr="00997A85" w:rsidRDefault="00BA736C" w:rsidP="00BA736C">
      <w:pPr>
        <w:jc w:val="both"/>
        <w:rPr>
          <w:rFonts w:ascii="Arial" w:hAnsi="Arial" w:cs="Arial"/>
          <w:sz w:val="19"/>
          <w:szCs w:val="19"/>
          <w:vertAlign w:val="superscript"/>
        </w:rPr>
      </w:pPr>
      <w:r w:rsidRPr="00997A85">
        <w:rPr>
          <w:rFonts w:ascii="Arial" w:hAnsi="Arial" w:cs="Arial"/>
          <w:sz w:val="19"/>
          <w:szCs w:val="19"/>
          <w:vertAlign w:val="superscript"/>
        </w:rPr>
        <w:t>(Adición según Decreto Número 1614 PPOE Sexta Sección de fecha 03-10-2020)</w:t>
      </w:r>
    </w:p>
    <w:p w14:paraId="4DA9CDC6" w14:textId="0647F33C" w:rsidR="00BA736C" w:rsidRPr="00997A85" w:rsidRDefault="00BA736C" w:rsidP="00BA736C">
      <w:pPr>
        <w:jc w:val="both"/>
        <w:rPr>
          <w:rFonts w:ascii="Arial" w:hAnsi="Arial" w:cs="Arial"/>
          <w:b/>
          <w:bCs/>
          <w:sz w:val="19"/>
          <w:szCs w:val="19"/>
        </w:rPr>
      </w:pPr>
    </w:p>
    <w:p w14:paraId="114AF128" w14:textId="66D55CAF" w:rsidR="00BA736C" w:rsidRPr="00997A85" w:rsidRDefault="00BA736C" w:rsidP="00BA736C">
      <w:pPr>
        <w:jc w:val="both"/>
        <w:rPr>
          <w:rFonts w:ascii="Arial" w:hAnsi="Arial" w:cs="Arial"/>
          <w:b/>
          <w:bCs/>
          <w:sz w:val="19"/>
          <w:szCs w:val="19"/>
        </w:rPr>
      </w:pPr>
      <w:r w:rsidRPr="00997A85">
        <w:rPr>
          <w:rFonts w:ascii="Arial" w:hAnsi="Arial" w:cs="Arial"/>
          <w:b/>
          <w:bCs/>
          <w:sz w:val="19"/>
          <w:szCs w:val="19"/>
        </w:rPr>
        <w:t xml:space="preserve">ARTÍCULO 126 TERVICIES.- </w:t>
      </w:r>
      <w:r w:rsidRPr="00997A85">
        <w:rPr>
          <w:rFonts w:ascii="Arial" w:hAnsi="Arial" w:cs="Arial"/>
          <w:sz w:val="19"/>
          <w:szCs w:val="19"/>
        </w:rPr>
        <w:t>Las Contralorías Internas Municipales que incumplan, o realicen actos tendientes a omitir, las obligaciones y atribuciones determinadas en la presente ley y demás relativas a su funcionamiento serán sancionados conforme a lo establecido en la Ley de Responsabilidades Administrativas del Estado y Municipios de Oaxaca así como la Ley General de Responsabilidades Administrativas.</w:t>
      </w:r>
    </w:p>
    <w:p w14:paraId="257396D7" w14:textId="77777777" w:rsidR="00BA736C" w:rsidRPr="00997A85" w:rsidRDefault="00BA736C" w:rsidP="00BA736C">
      <w:pPr>
        <w:jc w:val="both"/>
        <w:rPr>
          <w:rFonts w:ascii="Arial" w:hAnsi="Arial" w:cs="Arial"/>
          <w:sz w:val="19"/>
          <w:szCs w:val="19"/>
          <w:vertAlign w:val="superscript"/>
        </w:rPr>
      </w:pPr>
      <w:r w:rsidRPr="00997A85">
        <w:rPr>
          <w:rFonts w:ascii="Arial" w:hAnsi="Arial" w:cs="Arial"/>
          <w:sz w:val="19"/>
          <w:szCs w:val="19"/>
          <w:vertAlign w:val="superscript"/>
        </w:rPr>
        <w:t>(Adición según Decreto Número 1614 PPOE Sexta Sección de fecha 03-10-2020)</w:t>
      </w:r>
    </w:p>
    <w:p w14:paraId="32CD92B3" w14:textId="097828D6" w:rsidR="00BA736C" w:rsidRPr="00997A85" w:rsidRDefault="00BA736C" w:rsidP="00BA736C">
      <w:pPr>
        <w:jc w:val="both"/>
        <w:rPr>
          <w:rFonts w:ascii="Arial" w:hAnsi="Arial" w:cs="Arial"/>
          <w:b/>
          <w:bCs/>
          <w:sz w:val="19"/>
          <w:szCs w:val="19"/>
        </w:rPr>
      </w:pPr>
    </w:p>
    <w:p w14:paraId="61C340DA" w14:textId="77777777" w:rsidR="00BA736C" w:rsidRPr="00997A85" w:rsidRDefault="00BA736C" w:rsidP="00BA736C">
      <w:pPr>
        <w:jc w:val="both"/>
        <w:rPr>
          <w:rFonts w:ascii="Arial" w:hAnsi="Arial" w:cs="Arial"/>
          <w:b/>
          <w:bCs/>
          <w:sz w:val="19"/>
          <w:szCs w:val="19"/>
        </w:rPr>
      </w:pPr>
    </w:p>
    <w:p w14:paraId="7E26F5CD"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V</w:t>
      </w:r>
    </w:p>
    <w:p w14:paraId="37B0B987"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DEL PRESUPUESTO DE EGRESOS</w:t>
      </w:r>
    </w:p>
    <w:p w14:paraId="11CA33DB" w14:textId="77777777" w:rsidR="003A41F7" w:rsidRPr="00997A85" w:rsidRDefault="003A41F7" w:rsidP="00C62CE1">
      <w:pPr>
        <w:jc w:val="center"/>
        <w:rPr>
          <w:rFonts w:ascii="Arial" w:hAnsi="Arial" w:cs="Arial"/>
          <w:b/>
          <w:bCs/>
          <w:sz w:val="19"/>
          <w:szCs w:val="19"/>
        </w:rPr>
      </w:pPr>
    </w:p>
    <w:p w14:paraId="4C017DF6" w14:textId="198E8930" w:rsidR="005D1156" w:rsidRPr="00997A85" w:rsidRDefault="003A41F7" w:rsidP="00C62CE1">
      <w:pPr>
        <w:jc w:val="both"/>
        <w:rPr>
          <w:rFonts w:ascii="Arial" w:hAnsi="Arial" w:cs="Arial"/>
          <w:sz w:val="19"/>
          <w:szCs w:val="19"/>
        </w:rPr>
      </w:pPr>
      <w:r w:rsidRPr="00997A85">
        <w:rPr>
          <w:rFonts w:ascii="Arial" w:hAnsi="Arial" w:cs="Arial"/>
          <w:b/>
          <w:sz w:val="19"/>
          <w:szCs w:val="19"/>
        </w:rPr>
        <w:t>ARTÍCULO 127.-</w:t>
      </w:r>
      <w:r w:rsidRPr="00997A85">
        <w:rPr>
          <w:rFonts w:ascii="Arial" w:hAnsi="Arial" w:cs="Arial"/>
          <w:sz w:val="19"/>
          <w:szCs w:val="19"/>
        </w:rPr>
        <w:t xml:space="preserve"> El </w:t>
      </w:r>
      <w:r w:rsidR="005D1156" w:rsidRPr="00997A85">
        <w:rPr>
          <w:rFonts w:ascii="Arial" w:hAnsi="Arial" w:cs="Arial"/>
          <w:sz w:val="19"/>
          <w:szCs w:val="19"/>
        </w:rPr>
        <w:t>Presupuesto de Egresos regulará el gasto público municipal y se formulará con base en los principios constitucionales de austeridad, planeación, eficiencia, eficacia, economía, transparencia y honradez, además que deberá de incorporar la perspectiva de género</w:t>
      </w:r>
      <w:r w:rsidR="00195D7C" w:rsidRPr="00997A85">
        <w:rPr>
          <w:rFonts w:ascii="Arial" w:hAnsi="Arial" w:cs="Arial"/>
          <w:sz w:val="19"/>
          <w:szCs w:val="19"/>
        </w:rPr>
        <w:t xml:space="preserve"> y la perspectiva de infancia y adolescencia </w:t>
      </w:r>
      <w:r w:rsidR="005D1156" w:rsidRPr="00997A85">
        <w:rPr>
          <w:rFonts w:ascii="Arial" w:hAnsi="Arial" w:cs="Arial"/>
          <w:sz w:val="19"/>
          <w:szCs w:val="19"/>
        </w:rPr>
        <w:t>con la finalidad de apoyar la transversalidad y el cumplimiento de los programas, proyectos y acciones para la igualdad entre hombres y mujeres,</w:t>
      </w:r>
      <w:r w:rsidR="00195D7C" w:rsidRPr="00997A85">
        <w:rPr>
          <w:rFonts w:ascii="Arial" w:hAnsi="Arial" w:cs="Arial"/>
          <w:sz w:val="19"/>
          <w:szCs w:val="19"/>
        </w:rPr>
        <w:t xml:space="preserve"> y para garantizar la protección, desarrollo y bienestar de las niñas, niños y adolescentes, así como los demás </w:t>
      </w:r>
      <w:r w:rsidR="005D1156" w:rsidRPr="00997A85">
        <w:rPr>
          <w:rFonts w:ascii="Arial" w:hAnsi="Arial" w:cs="Arial"/>
          <w:sz w:val="19"/>
          <w:szCs w:val="19"/>
        </w:rPr>
        <w:t xml:space="preserve">programas de actividades del ayuntamiento, detallando las asignaciones presupuestarias a nivel de partidas y calendarización del gasto a más tardar el quince de diciembre del año que antecede al ejercicio fiscal. </w:t>
      </w:r>
      <w:r w:rsidR="00692229" w:rsidRPr="00997A85">
        <w:rPr>
          <w:rFonts w:ascii="Arial" w:hAnsi="Arial" w:cs="Arial"/>
          <w:sz w:val="19"/>
          <w:szCs w:val="19"/>
          <w:vertAlign w:val="superscript"/>
        </w:rPr>
        <w:t>(Reforma según Decreto No. 725 PPOE Segunda Sección de fecha 03-12-2022</w:t>
      </w:r>
      <w:r w:rsidR="00195D7C" w:rsidRPr="00997A85">
        <w:rPr>
          <w:rFonts w:ascii="Arial" w:hAnsi="Arial" w:cs="Arial"/>
          <w:sz w:val="19"/>
          <w:szCs w:val="19"/>
          <w:vertAlign w:val="superscript"/>
        </w:rPr>
        <w:t xml:space="preserve"> </w:t>
      </w:r>
      <w:r w:rsidR="00692229" w:rsidRPr="00997A85">
        <w:rPr>
          <w:rFonts w:ascii="Arial" w:hAnsi="Arial" w:cs="Arial"/>
          <w:sz w:val="19"/>
          <w:szCs w:val="19"/>
          <w:vertAlign w:val="superscript"/>
        </w:rPr>
        <w:t>)</w:t>
      </w:r>
      <w:r w:rsidR="00195D7C" w:rsidRPr="00997A85">
        <w:rPr>
          <w:rFonts w:ascii="Arial" w:hAnsi="Arial" w:cs="Arial"/>
          <w:sz w:val="19"/>
          <w:szCs w:val="19"/>
          <w:vertAlign w:val="superscript"/>
        </w:rPr>
        <w:t xml:space="preserve">   </w:t>
      </w:r>
      <w:r w:rsidR="00692229" w:rsidRPr="00997A85">
        <w:rPr>
          <w:rFonts w:ascii="Arial" w:hAnsi="Arial" w:cs="Arial"/>
          <w:sz w:val="19"/>
          <w:szCs w:val="19"/>
          <w:vertAlign w:val="superscript"/>
        </w:rPr>
        <w:t xml:space="preserve"> </w:t>
      </w:r>
      <w:r w:rsidR="005D1156" w:rsidRPr="00997A85">
        <w:rPr>
          <w:rFonts w:ascii="Arial" w:hAnsi="Arial" w:cs="Arial"/>
          <w:sz w:val="19"/>
          <w:szCs w:val="19"/>
          <w:vertAlign w:val="superscript"/>
        </w:rPr>
        <w:t>(Reforma según Decreto No. 2805 PPOE Sexta Sección de fecha 13-11-2021)</w:t>
      </w:r>
    </w:p>
    <w:p w14:paraId="0AF4CD78" w14:textId="77777777" w:rsidR="003A41F7" w:rsidRPr="00997A85" w:rsidRDefault="003A41F7" w:rsidP="00C62CE1">
      <w:pPr>
        <w:jc w:val="both"/>
        <w:rPr>
          <w:rFonts w:ascii="Arial" w:hAnsi="Arial" w:cs="Arial"/>
          <w:sz w:val="19"/>
          <w:szCs w:val="19"/>
        </w:rPr>
      </w:pPr>
    </w:p>
    <w:p w14:paraId="6C7B2166"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14:paraId="4ABD37B8"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 </w:t>
      </w:r>
    </w:p>
    <w:p w14:paraId="580F7CD0" w14:textId="764C6813"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El presupuesto de egresos deberá ser aprobado por mayoría calificada y deberán remitirse copia al </w:t>
      </w:r>
      <w:r w:rsidR="006032FC" w:rsidRPr="00997A85">
        <w:rPr>
          <w:rFonts w:ascii="Arial" w:hAnsi="Arial" w:cs="Arial"/>
          <w:sz w:val="19"/>
          <w:szCs w:val="19"/>
        </w:rPr>
        <w:t>Congreso del Estado a través de</w:t>
      </w:r>
      <w:r w:rsidR="007E684E" w:rsidRPr="00997A85">
        <w:rPr>
          <w:rFonts w:ascii="Arial" w:hAnsi="Arial" w:cs="Arial"/>
          <w:sz w:val="19"/>
          <w:szCs w:val="19"/>
        </w:rPr>
        <w:t xml:space="preserve"> </w:t>
      </w:r>
      <w:r w:rsidRPr="00997A85">
        <w:rPr>
          <w:rFonts w:ascii="Arial" w:hAnsi="Arial" w:cs="Arial"/>
          <w:sz w:val="19"/>
          <w:szCs w:val="19"/>
        </w:rPr>
        <w:t>l</w:t>
      </w:r>
      <w:r w:rsidR="007E684E" w:rsidRPr="00997A85">
        <w:rPr>
          <w:rFonts w:ascii="Arial" w:hAnsi="Arial" w:cs="Arial"/>
          <w:sz w:val="19"/>
          <w:szCs w:val="19"/>
        </w:rPr>
        <w:t>a Auditoría Superior de</w:t>
      </w:r>
      <w:r w:rsidR="006032FC" w:rsidRPr="00997A85">
        <w:rPr>
          <w:rFonts w:ascii="Arial" w:hAnsi="Arial" w:cs="Arial"/>
          <w:sz w:val="19"/>
          <w:szCs w:val="19"/>
        </w:rPr>
        <w:t xml:space="preserve"> Fiscalización del Estado de Oaxaca </w:t>
      </w:r>
      <w:r w:rsidRPr="00997A85">
        <w:rPr>
          <w:rFonts w:ascii="Arial" w:hAnsi="Arial" w:cs="Arial"/>
          <w:sz w:val="19"/>
          <w:szCs w:val="19"/>
        </w:rPr>
        <w:t xml:space="preserve">para su conocimiento y fiscalización. </w:t>
      </w:r>
      <w:r w:rsidR="006032FC" w:rsidRPr="00997A85">
        <w:rPr>
          <w:rFonts w:ascii="Arial" w:hAnsi="Arial" w:cs="Arial"/>
          <w:sz w:val="19"/>
          <w:szCs w:val="19"/>
          <w:vertAlign w:val="superscript"/>
        </w:rPr>
        <w:t>(Reforma según Decreto No. 1333 PPOE Extra de Fecha 16-02-2018)</w:t>
      </w:r>
      <w:r w:rsidR="007E684E" w:rsidRPr="00997A85">
        <w:rPr>
          <w:rFonts w:ascii="Arial" w:hAnsi="Arial" w:cs="Arial"/>
          <w:sz w:val="19"/>
          <w:szCs w:val="19"/>
          <w:vertAlign w:val="superscript"/>
        </w:rPr>
        <w:t xml:space="preserve"> (Reforma según Decreto No. 961 PPOE vigésima sección de fecha 18-03-2023)</w:t>
      </w:r>
    </w:p>
    <w:p w14:paraId="653411C6" w14:textId="77777777" w:rsidR="003A41F7" w:rsidRPr="00997A85" w:rsidRDefault="003A41F7" w:rsidP="00C62CE1">
      <w:pPr>
        <w:jc w:val="both"/>
        <w:rPr>
          <w:rFonts w:ascii="Arial" w:hAnsi="Arial" w:cs="Arial"/>
          <w:sz w:val="19"/>
          <w:szCs w:val="19"/>
        </w:rPr>
      </w:pPr>
    </w:p>
    <w:p w14:paraId="199ACD72"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lastRenderedPageBreak/>
        <w:t>ARTÍCULO 128.-</w:t>
      </w:r>
      <w:r w:rsidRPr="00997A85">
        <w:rPr>
          <w:rFonts w:ascii="Arial" w:hAnsi="Arial" w:cs="Arial"/>
          <w:sz w:val="19"/>
          <w:szCs w:val="19"/>
        </w:rPr>
        <w:t xml:space="preserve"> El Presupuesto de Egresos considerará: </w:t>
      </w:r>
    </w:p>
    <w:p w14:paraId="62C85332" w14:textId="77777777" w:rsidR="003A41F7" w:rsidRPr="00997A85" w:rsidRDefault="003A41F7" w:rsidP="00C62CE1">
      <w:pPr>
        <w:jc w:val="both"/>
        <w:rPr>
          <w:rFonts w:ascii="Arial" w:hAnsi="Arial" w:cs="Arial"/>
          <w:sz w:val="19"/>
          <w:szCs w:val="19"/>
        </w:rPr>
      </w:pPr>
    </w:p>
    <w:p w14:paraId="3A2C9BA0" w14:textId="77777777" w:rsidR="003A41F7" w:rsidRPr="00997A85" w:rsidRDefault="003A41F7" w:rsidP="00C62CE1">
      <w:pPr>
        <w:numPr>
          <w:ilvl w:val="0"/>
          <w:numId w:val="68"/>
        </w:numPr>
        <w:tabs>
          <w:tab w:val="left" w:pos="851"/>
        </w:tabs>
        <w:ind w:left="851" w:hanging="851"/>
        <w:jc w:val="both"/>
        <w:rPr>
          <w:rFonts w:ascii="Arial" w:hAnsi="Arial" w:cs="Arial"/>
          <w:sz w:val="19"/>
          <w:szCs w:val="19"/>
        </w:rPr>
      </w:pPr>
      <w:r w:rsidRPr="00997A85">
        <w:rPr>
          <w:rFonts w:ascii="Arial" w:hAnsi="Arial" w:cs="Arial"/>
          <w:sz w:val="19"/>
          <w:szCs w:val="19"/>
        </w:rPr>
        <w:t xml:space="preserve">Erogaciones por concepto de gasto corriente; </w:t>
      </w:r>
    </w:p>
    <w:p w14:paraId="5C5B29A2" w14:textId="77777777" w:rsidR="003A41F7" w:rsidRPr="00997A85" w:rsidRDefault="003A41F7" w:rsidP="00C62CE1">
      <w:pPr>
        <w:tabs>
          <w:tab w:val="left" w:pos="851"/>
        </w:tabs>
        <w:ind w:left="851" w:hanging="851"/>
        <w:jc w:val="both"/>
        <w:rPr>
          <w:rFonts w:ascii="Arial" w:hAnsi="Arial" w:cs="Arial"/>
          <w:sz w:val="19"/>
          <w:szCs w:val="19"/>
        </w:rPr>
      </w:pPr>
    </w:p>
    <w:p w14:paraId="305903E5" w14:textId="77777777" w:rsidR="003A41F7" w:rsidRPr="00997A85" w:rsidRDefault="003A41F7" w:rsidP="00C62CE1">
      <w:pPr>
        <w:numPr>
          <w:ilvl w:val="0"/>
          <w:numId w:val="68"/>
        </w:numPr>
        <w:tabs>
          <w:tab w:val="left" w:pos="851"/>
        </w:tabs>
        <w:ind w:left="851" w:hanging="851"/>
        <w:jc w:val="both"/>
        <w:rPr>
          <w:rFonts w:ascii="Arial" w:hAnsi="Arial" w:cs="Arial"/>
          <w:sz w:val="19"/>
          <w:szCs w:val="19"/>
        </w:rPr>
      </w:pPr>
      <w:r w:rsidRPr="00997A85">
        <w:rPr>
          <w:rFonts w:ascii="Arial" w:hAnsi="Arial" w:cs="Arial"/>
          <w:sz w:val="19"/>
          <w:szCs w:val="19"/>
        </w:rPr>
        <w:t xml:space="preserve">Inversiones físicas; </w:t>
      </w:r>
    </w:p>
    <w:p w14:paraId="61F72C13" w14:textId="77777777" w:rsidR="003A41F7" w:rsidRPr="00997A85" w:rsidRDefault="003A41F7" w:rsidP="00C62CE1">
      <w:pPr>
        <w:tabs>
          <w:tab w:val="left" w:pos="851"/>
        </w:tabs>
        <w:ind w:left="851" w:hanging="851"/>
        <w:jc w:val="both"/>
        <w:rPr>
          <w:rFonts w:ascii="Arial" w:hAnsi="Arial" w:cs="Arial"/>
          <w:sz w:val="19"/>
          <w:szCs w:val="19"/>
        </w:rPr>
      </w:pPr>
    </w:p>
    <w:p w14:paraId="6262C478" w14:textId="77777777" w:rsidR="003A41F7" w:rsidRPr="00997A85" w:rsidRDefault="003A41F7" w:rsidP="00C62CE1">
      <w:pPr>
        <w:numPr>
          <w:ilvl w:val="0"/>
          <w:numId w:val="68"/>
        </w:numPr>
        <w:tabs>
          <w:tab w:val="left" w:pos="851"/>
        </w:tabs>
        <w:ind w:left="851" w:hanging="851"/>
        <w:jc w:val="both"/>
        <w:rPr>
          <w:rFonts w:ascii="Arial" w:hAnsi="Arial" w:cs="Arial"/>
          <w:sz w:val="19"/>
          <w:szCs w:val="19"/>
        </w:rPr>
      </w:pPr>
      <w:r w:rsidRPr="00997A85">
        <w:rPr>
          <w:rFonts w:ascii="Arial" w:hAnsi="Arial" w:cs="Arial"/>
          <w:sz w:val="19"/>
          <w:szCs w:val="19"/>
        </w:rPr>
        <w:t xml:space="preserve">Pagos de pasivos a deuda pública que realicen la administración pública municipal centralizada o paramunicipal; </w:t>
      </w:r>
    </w:p>
    <w:p w14:paraId="02181B32" w14:textId="77777777" w:rsidR="003A41F7" w:rsidRPr="00997A85" w:rsidRDefault="003A41F7" w:rsidP="00C62CE1">
      <w:pPr>
        <w:tabs>
          <w:tab w:val="left" w:pos="851"/>
        </w:tabs>
        <w:ind w:left="851" w:hanging="851"/>
        <w:jc w:val="both"/>
        <w:rPr>
          <w:rFonts w:ascii="Arial" w:hAnsi="Arial" w:cs="Arial"/>
          <w:sz w:val="19"/>
          <w:szCs w:val="19"/>
        </w:rPr>
      </w:pPr>
    </w:p>
    <w:p w14:paraId="71D7FA58" w14:textId="77777777" w:rsidR="003A41F7" w:rsidRPr="00997A85" w:rsidRDefault="003A41F7" w:rsidP="00C62CE1">
      <w:pPr>
        <w:numPr>
          <w:ilvl w:val="0"/>
          <w:numId w:val="68"/>
        </w:numPr>
        <w:tabs>
          <w:tab w:val="left" w:pos="851"/>
        </w:tabs>
        <w:ind w:left="851" w:hanging="851"/>
        <w:jc w:val="both"/>
        <w:rPr>
          <w:rFonts w:ascii="Arial" w:hAnsi="Arial" w:cs="Arial"/>
          <w:sz w:val="19"/>
          <w:szCs w:val="19"/>
        </w:rPr>
      </w:pPr>
      <w:r w:rsidRPr="00997A85">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14:paraId="05ABF01F" w14:textId="77777777" w:rsidR="003A41F7" w:rsidRPr="00997A85" w:rsidRDefault="003A41F7" w:rsidP="00C62CE1">
      <w:pPr>
        <w:tabs>
          <w:tab w:val="left" w:pos="851"/>
        </w:tabs>
        <w:ind w:left="851" w:hanging="851"/>
        <w:jc w:val="both"/>
        <w:rPr>
          <w:rFonts w:ascii="Arial" w:hAnsi="Arial" w:cs="Arial"/>
          <w:sz w:val="19"/>
          <w:szCs w:val="19"/>
        </w:rPr>
      </w:pPr>
    </w:p>
    <w:p w14:paraId="302779E7" w14:textId="77777777" w:rsidR="003A41F7" w:rsidRPr="00997A85" w:rsidRDefault="003A41F7" w:rsidP="00C62CE1">
      <w:pPr>
        <w:numPr>
          <w:ilvl w:val="0"/>
          <w:numId w:val="68"/>
        </w:numPr>
        <w:tabs>
          <w:tab w:val="left" w:pos="851"/>
        </w:tabs>
        <w:ind w:left="851" w:hanging="851"/>
        <w:jc w:val="both"/>
        <w:rPr>
          <w:rFonts w:ascii="Arial" w:hAnsi="Arial" w:cs="Arial"/>
          <w:sz w:val="19"/>
          <w:szCs w:val="19"/>
        </w:rPr>
      </w:pPr>
      <w:r w:rsidRPr="00997A85">
        <w:rPr>
          <w:rFonts w:ascii="Arial" w:hAnsi="Arial" w:cs="Arial"/>
          <w:sz w:val="19"/>
          <w:szCs w:val="19"/>
        </w:rPr>
        <w:t>La aplicación de las participaciones federales de acuerdo con lo dispuesto en la Ley de Coordinación Fis</w:t>
      </w:r>
      <w:r w:rsidR="008D7915" w:rsidRPr="00997A85">
        <w:rPr>
          <w:rFonts w:ascii="Arial" w:hAnsi="Arial" w:cs="Arial"/>
          <w:sz w:val="19"/>
          <w:szCs w:val="19"/>
        </w:rPr>
        <w:t xml:space="preserve">cal para el Estado de Oaxaca; </w:t>
      </w:r>
      <w:r w:rsidR="006A0052" w:rsidRPr="00997A85">
        <w:rPr>
          <w:rFonts w:ascii="Arial" w:hAnsi="Arial" w:cs="Arial"/>
          <w:sz w:val="19"/>
          <w:szCs w:val="19"/>
          <w:vertAlign w:val="superscript"/>
        </w:rPr>
        <w:t>(Reforma según Decreto No. 1204 PPOE Vigésima Séptima Sección de fecha 15-02-2020)</w:t>
      </w:r>
    </w:p>
    <w:p w14:paraId="757C65F0" w14:textId="77777777" w:rsidR="003A41F7" w:rsidRPr="00997A85" w:rsidRDefault="003A41F7" w:rsidP="00C62CE1">
      <w:pPr>
        <w:tabs>
          <w:tab w:val="left" w:pos="851"/>
        </w:tabs>
        <w:ind w:left="851" w:hanging="851"/>
        <w:jc w:val="both"/>
        <w:rPr>
          <w:rFonts w:ascii="Arial" w:hAnsi="Arial" w:cs="Arial"/>
          <w:sz w:val="19"/>
          <w:szCs w:val="19"/>
        </w:rPr>
      </w:pPr>
    </w:p>
    <w:p w14:paraId="405F8BEB" w14:textId="29BF9AAE" w:rsidR="00DA27D0" w:rsidRPr="00997A85" w:rsidRDefault="008D7915" w:rsidP="00DA27D0">
      <w:pPr>
        <w:numPr>
          <w:ilvl w:val="0"/>
          <w:numId w:val="68"/>
        </w:numPr>
        <w:tabs>
          <w:tab w:val="left" w:pos="851"/>
        </w:tabs>
        <w:ind w:left="851" w:hanging="851"/>
        <w:jc w:val="both"/>
        <w:rPr>
          <w:rFonts w:ascii="Arial" w:hAnsi="Arial" w:cs="Arial"/>
          <w:sz w:val="19"/>
          <w:szCs w:val="19"/>
        </w:rPr>
      </w:pPr>
      <w:r w:rsidRPr="00997A85">
        <w:rPr>
          <w:rFonts w:ascii="Arial" w:hAnsi="Arial" w:cs="Arial"/>
          <w:sz w:val="19"/>
          <w:szCs w:val="19"/>
        </w:rPr>
        <w:t>Deberá establecer de manera clara el monto de los recursos que serán asignados a las Agencias Municipales y de Policía;</w:t>
      </w:r>
      <w:r w:rsidR="00DA27D0" w:rsidRPr="00997A85">
        <w:rPr>
          <w:rFonts w:ascii="Arial" w:hAnsi="Arial" w:cs="Arial"/>
          <w:sz w:val="19"/>
          <w:szCs w:val="19"/>
        </w:rPr>
        <w:t xml:space="preserve"> </w:t>
      </w:r>
      <w:r w:rsidR="00DA27D0" w:rsidRPr="00997A85">
        <w:rPr>
          <w:rFonts w:ascii="Arial" w:hAnsi="Arial" w:cs="Arial"/>
          <w:sz w:val="19"/>
          <w:szCs w:val="19"/>
          <w:vertAlign w:val="superscript"/>
        </w:rPr>
        <w:t>(Adición según Decreto No. 1204 PPOE Vigésima Séptima Sección de fecha 15-02-2020)</w:t>
      </w:r>
      <w:r w:rsidR="00EA28EE" w:rsidRPr="00997A85">
        <w:rPr>
          <w:rFonts w:ascii="Arial" w:hAnsi="Arial" w:cs="Arial"/>
          <w:sz w:val="19"/>
          <w:szCs w:val="19"/>
          <w:vertAlign w:val="superscript"/>
        </w:rPr>
        <w:t xml:space="preserve"> (Reforma según Decreto No. 2805 PPOE Sexta Sección de fecha 13-11-2021)</w:t>
      </w:r>
    </w:p>
    <w:p w14:paraId="2C878738" w14:textId="77777777" w:rsidR="008D7915" w:rsidRPr="00997A85" w:rsidRDefault="008D7915" w:rsidP="008D7915">
      <w:pPr>
        <w:pStyle w:val="Prrafodelista"/>
        <w:rPr>
          <w:rFonts w:ascii="Arial" w:hAnsi="Arial" w:cs="Arial"/>
          <w:sz w:val="19"/>
          <w:szCs w:val="19"/>
        </w:rPr>
      </w:pPr>
    </w:p>
    <w:p w14:paraId="548DAEDE" w14:textId="49298CC9" w:rsidR="0011674C" w:rsidRPr="00997A85" w:rsidRDefault="0011674C" w:rsidP="0011674C">
      <w:pPr>
        <w:numPr>
          <w:ilvl w:val="0"/>
          <w:numId w:val="68"/>
        </w:numPr>
        <w:tabs>
          <w:tab w:val="left" w:pos="851"/>
        </w:tabs>
        <w:ind w:hanging="720"/>
        <w:jc w:val="both"/>
        <w:rPr>
          <w:rFonts w:ascii="Arial" w:hAnsi="Arial" w:cs="Arial"/>
          <w:sz w:val="19"/>
          <w:szCs w:val="19"/>
        </w:rPr>
      </w:pPr>
      <w:r w:rsidRPr="00997A85">
        <w:rPr>
          <w:rFonts w:ascii="Arial" w:hAnsi="Arial" w:cs="Arial"/>
          <w:sz w:val="19"/>
          <w:szCs w:val="19"/>
        </w:rPr>
        <w:t xml:space="preserve">Deberá especificar el uso y destino de los recursos económicos asignados para la seguridad pública municipal, de la parte correspondiente se remitirá para conocimiento copia a la Secretaría de Seguridad Pública del Estado de Oaxaca. </w:t>
      </w:r>
      <w:r w:rsidRPr="00997A85">
        <w:rPr>
          <w:rFonts w:ascii="Arial" w:hAnsi="Arial" w:cs="Arial"/>
          <w:sz w:val="19"/>
          <w:szCs w:val="19"/>
          <w:vertAlign w:val="superscript"/>
        </w:rPr>
        <w:t>(Adición según Decreto No. 1538 PPOE Décima Quinta Sección de fecha 30-09-2023)</w:t>
      </w:r>
    </w:p>
    <w:p w14:paraId="694BFE5C" w14:textId="77777777" w:rsidR="0011674C" w:rsidRPr="00997A85" w:rsidRDefault="0011674C" w:rsidP="0011674C">
      <w:pPr>
        <w:pStyle w:val="Prrafodelista"/>
        <w:rPr>
          <w:rFonts w:ascii="Arial" w:hAnsi="Arial" w:cs="Arial"/>
          <w:sz w:val="19"/>
          <w:szCs w:val="19"/>
        </w:rPr>
      </w:pPr>
    </w:p>
    <w:p w14:paraId="49125FC8" w14:textId="15D0BF85" w:rsidR="0011674C" w:rsidRPr="00997A85" w:rsidRDefault="0011674C" w:rsidP="0011674C">
      <w:pPr>
        <w:numPr>
          <w:ilvl w:val="0"/>
          <w:numId w:val="68"/>
        </w:numPr>
        <w:tabs>
          <w:tab w:val="left" w:pos="851"/>
        </w:tabs>
        <w:ind w:hanging="720"/>
        <w:jc w:val="both"/>
        <w:rPr>
          <w:rFonts w:ascii="Arial" w:hAnsi="Arial" w:cs="Arial"/>
          <w:sz w:val="19"/>
          <w:szCs w:val="19"/>
        </w:rPr>
      </w:pPr>
      <w:r w:rsidRPr="00997A85">
        <w:rPr>
          <w:rFonts w:ascii="Arial" w:hAnsi="Arial" w:cs="Arial"/>
          <w:sz w:val="19"/>
          <w:szCs w:val="19"/>
        </w:rPr>
        <w:t xml:space="preserve">Las remuneraciones de los miembros del Ayuntamiento y demás servidores públicos municipales, atendiendo las bases del artículo 138 de la Constitución Política del Estado Libre y Soberano de Oaxaca; </w:t>
      </w:r>
      <w:r w:rsidRPr="00997A85">
        <w:rPr>
          <w:rFonts w:ascii="Arial" w:hAnsi="Arial" w:cs="Arial"/>
          <w:sz w:val="19"/>
          <w:szCs w:val="19"/>
          <w:vertAlign w:val="superscript"/>
        </w:rPr>
        <w:t>(Adición según Decreto No. 1538 PPOE Décima Quinta Sección de fecha 30-09-2023)</w:t>
      </w:r>
    </w:p>
    <w:p w14:paraId="60F146CF" w14:textId="77777777" w:rsidR="0011674C" w:rsidRPr="00997A85" w:rsidRDefault="0011674C" w:rsidP="0011674C">
      <w:pPr>
        <w:pStyle w:val="Prrafodelista"/>
        <w:rPr>
          <w:rFonts w:ascii="Arial" w:hAnsi="Arial" w:cs="Arial"/>
          <w:sz w:val="19"/>
          <w:szCs w:val="19"/>
        </w:rPr>
      </w:pPr>
    </w:p>
    <w:p w14:paraId="0665859B" w14:textId="7226798F" w:rsidR="00EA28EE" w:rsidRPr="00997A85" w:rsidRDefault="00EA28EE" w:rsidP="00C8698F">
      <w:pPr>
        <w:numPr>
          <w:ilvl w:val="0"/>
          <w:numId w:val="68"/>
        </w:numPr>
        <w:tabs>
          <w:tab w:val="left" w:pos="851"/>
        </w:tabs>
        <w:ind w:hanging="720"/>
        <w:jc w:val="both"/>
        <w:rPr>
          <w:rFonts w:ascii="Arial" w:hAnsi="Arial" w:cs="Arial"/>
          <w:sz w:val="19"/>
          <w:szCs w:val="19"/>
        </w:rPr>
      </w:pPr>
      <w:r w:rsidRPr="00997A85">
        <w:rPr>
          <w:rFonts w:ascii="Arial" w:hAnsi="Arial" w:cs="Arial"/>
          <w:sz w:val="19"/>
          <w:szCs w:val="19"/>
        </w:rPr>
        <w:t xml:space="preserve">Deberá incorporar la perspectiva de género y reflejarla en las políticas y programas bajo su responsabilidad incluso en los que aun cuando no estén dirigidos a mitigar o solventar desigualdades de género se puedan identificar de forma diferenciada los beneficios específicos para mujeres y hombres. </w:t>
      </w:r>
    </w:p>
    <w:p w14:paraId="7FC3362A" w14:textId="77777777" w:rsidR="00EA28EE" w:rsidRPr="00997A85" w:rsidRDefault="00EA28EE" w:rsidP="00EA28EE">
      <w:pPr>
        <w:pStyle w:val="Prrafodelista"/>
        <w:rPr>
          <w:rFonts w:ascii="Arial" w:hAnsi="Arial" w:cs="Arial"/>
          <w:sz w:val="19"/>
          <w:szCs w:val="19"/>
        </w:rPr>
      </w:pPr>
    </w:p>
    <w:p w14:paraId="08408BBB" w14:textId="248B1306" w:rsidR="00EA28EE" w:rsidRPr="00997A85" w:rsidRDefault="00EA28EE" w:rsidP="00C8698F">
      <w:pPr>
        <w:ind w:left="709"/>
        <w:jc w:val="both"/>
        <w:rPr>
          <w:rFonts w:ascii="Arial" w:hAnsi="Arial" w:cs="Arial"/>
          <w:sz w:val="19"/>
          <w:szCs w:val="19"/>
        </w:rPr>
      </w:pPr>
      <w:r w:rsidRPr="00997A85">
        <w:rPr>
          <w:rFonts w:ascii="Arial" w:hAnsi="Arial" w:cs="Arial"/>
          <w:sz w:val="19"/>
          <w:szCs w:val="19"/>
        </w:rPr>
        <w:t xml:space="preserve">De igual manera deberá incorporar la inversión focalizada para cerrar brechas de inequidad y desigualdad entre mujeres y hombres y generar condiciones para el ejercicio de derechos civiles, políticos, </w:t>
      </w:r>
      <w:r w:rsidRPr="00997A85">
        <w:rPr>
          <w:rFonts w:ascii="Arial" w:hAnsi="Arial" w:cs="Arial"/>
          <w:sz w:val="19"/>
          <w:szCs w:val="19"/>
        </w:rPr>
        <w:lastRenderedPageBreak/>
        <w:t>económicos, sociales y culturales de las mujeres, considerando en todo momento el impacto diferenciado y las necesidades de la población; y</w:t>
      </w:r>
    </w:p>
    <w:p w14:paraId="2F3D4A3E" w14:textId="0450ACBD" w:rsidR="00EA28EE" w:rsidRPr="00997A85" w:rsidRDefault="00EA28EE" w:rsidP="00EA28EE">
      <w:pPr>
        <w:pStyle w:val="Prrafodelista"/>
        <w:rPr>
          <w:rFonts w:ascii="Arial" w:hAnsi="Arial" w:cs="Arial"/>
          <w:sz w:val="19"/>
          <w:szCs w:val="19"/>
          <w:vertAlign w:val="superscript"/>
        </w:rPr>
      </w:pPr>
      <w:r w:rsidRPr="00997A85">
        <w:rPr>
          <w:rFonts w:ascii="Arial" w:hAnsi="Arial" w:cs="Arial"/>
          <w:sz w:val="19"/>
          <w:szCs w:val="19"/>
          <w:vertAlign w:val="superscript"/>
        </w:rPr>
        <w:t>(Adición según Decreto No. 2805 PPOE Sexta Sección de fecha 13-11-2021)</w:t>
      </w:r>
    </w:p>
    <w:p w14:paraId="25FF6F42" w14:textId="77777777" w:rsidR="00EA28EE" w:rsidRPr="00997A85" w:rsidRDefault="00EA28EE" w:rsidP="00EA28EE">
      <w:pPr>
        <w:pStyle w:val="Prrafodelista"/>
        <w:rPr>
          <w:rFonts w:ascii="Arial" w:hAnsi="Arial" w:cs="Arial"/>
          <w:sz w:val="19"/>
          <w:szCs w:val="19"/>
        </w:rPr>
      </w:pPr>
    </w:p>
    <w:p w14:paraId="665B48CE" w14:textId="3E66C92D" w:rsidR="003A41F7" w:rsidRPr="00997A85" w:rsidRDefault="003A41F7" w:rsidP="00C8698F">
      <w:pPr>
        <w:numPr>
          <w:ilvl w:val="0"/>
          <w:numId w:val="68"/>
        </w:numPr>
        <w:ind w:left="709" w:hanging="709"/>
        <w:jc w:val="both"/>
        <w:rPr>
          <w:rFonts w:ascii="Arial" w:hAnsi="Arial" w:cs="Arial"/>
          <w:sz w:val="19"/>
          <w:szCs w:val="19"/>
        </w:rPr>
      </w:pPr>
      <w:r w:rsidRPr="00997A85">
        <w:rPr>
          <w:rFonts w:ascii="Arial" w:hAnsi="Arial" w:cs="Arial"/>
          <w:sz w:val="19"/>
          <w:szCs w:val="19"/>
        </w:rPr>
        <w:t xml:space="preserve">Las demás erogaciones que considere el Ayuntamiento necesarias para el beneficio del Municipio. </w:t>
      </w:r>
    </w:p>
    <w:p w14:paraId="57050264" w14:textId="77777777" w:rsidR="003A41F7" w:rsidRPr="00997A85" w:rsidRDefault="003A41F7" w:rsidP="00C62CE1">
      <w:pPr>
        <w:tabs>
          <w:tab w:val="left" w:pos="851"/>
        </w:tabs>
        <w:ind w:left="851" w:hanging="851"/>
        <w:jc w:val="both"/>
        <w:rPr>
          <w:rFonts w:ascii="Arial" w:hAnsi="Arial" w:cs="Arial"/>
          <w:sz w:val="19"/>
          <w:szCs w:val="19"/>
        </w:rPr>
      </w:pPr>
    </w:p>
    <w:p w14:paraId="7639A452"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Las modificaciones que sufra el Presupuesto de Egresos en los conceptos generales a que se refiere este artículo, seguirán el mismo procedimiento que para su aprobación. </w:t>
      </w:r>
    </w:p>
    <w:p w14:paraId="1C61D082" w14:textId="77777777" w:rsidR="003A41F7" w:rsidRPr="00997A85" w:rsidRDefault="003A41F7" w:rsidP="00C62CE1">
      <w:pPr>
        <w:jc w:val="both"/>
        <w:rPr>
          <w:rFonts w:ascii="Arial" w:hAnsi="Arial" w:cs="Arial"/>
          <w:sz w:val="19"/>
          <w:szCs w:val="19"/>
        </w:rPr>
      </w:pPr>
    </w:p>
    <w:p w14:paraId="6F88C24C"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129.-</w:t>
      </w:r>
      <w:r w:rsidRPr="00997A85">
        <w:rPr>
          <w:rFonts w:ascii="Arial" w:hAnsi="Arial" w:cs="Arial"/>
          <w:sz w:val="19"/>
          <w:szCs w:val="19"/>
        </w:rPr>
        <w:t xml:space="preserve"> El Presupuesto de Egresos y las modificaciones que sufra en su caso, serán publicados en el Periódico Oficial del Gobierno del Estado o en la Gaceta Municipal. </w:t>
      </w:r>
    </w:p>
    <w:p w14:paraId="6C92CADA" w14:textId="77777777" w:rsidR="003A41F7" w:rsidRPr="00997A85" w:rsidRDefault="003A41F7" w:rsidP="00C62CE1">
      <w:pPr>
        <w:jc w:val="both"/>
        <w:rPr>
          <w:rFonts w:ascii="Arial" w:hAnsi="Arial" w:cs="Arial"/>
          <w:b/>
          <w:sz w:val="19"/>
          <w:szCs w:val="19"/>
        </w:rPr>
      </w:pPr>
    </w:p>
    <w:p w14:paraId="567D071A"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130.-</w:t>
      </w:r>
      <w:r w:rsidRPr="00997A85">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997A85">
        <w:rPr>
          <w:rFonts w:ascii="Arial" w:hAnsi="Arial" w:cs="Arial"/>
          <w:sz w:val="19"/>
          <w:szCs w:val="19"/>
          <w:vertAlign w:val="superscript"/>
        </w:rPr>
        <w:t>(Reforma según Decreto No. 1184 PPOE Extra de 09-04-12)</w:t>
      </w:r>
    </w:p>
    <w:p w14:paraId="15865EAB" w14:textId="29F0FD83" w:rsidR="003A41F7" w:rsidRPr="00997A85" w:rsidRDefault="003A41F7" w:rsidP="00C62CE1">
      <w:pPr>
        <w:jc w:val="both"/>
        <w:rPr>
          <w:rFonts w:ascii="Arial" w:hAnsi="Arial" w:cs="Arial"/>
          <w:sz w:val="19"/>
          <w:szCs w:val="19"/>
        </w:rPr>
      </w:pPr>
    </w:p>
    <w:p w14:paraId="1D3A4E41" w14:textId="1844C8F9" w:rsidR="00044BEB" w:rsidRPr="00997A85" w:rsidRDefault="00044BEB" w:rsidP="00C62CE1">
      <w:pPr>
        <w:jc w:val="both"/>
        <w:rPr>
          <w:rFonts w:ascii="Arial" w:hAnsi="Arial" w:cs="Arial"/>
          <w:sz w:val="19"/>
          <w:szCs w:val="19"/>
        </w:rPr>
      </w:pPr>
      <w:r w:rsidRPr="00997A85">
        <w:rPr>
          <w:rFonts w:ascii="Arial" w:hAnsi="Arial" w:cs="Arial"/>
          <w:sz w:val="19"/>
          <w:szCs w:val="19"/>
        </w:rPr>
        <w:t xml:space="preserve">El sistema de evaluación y control deberá incorporar indicadores específicos que permitan evaluar la incidencia de los programas presupuestarios en la igualdad entre mujeres y hombres, la erradicación de la violencia de género y de cualquier forma de discriminación. </w:t>
      </w:r>
      <w:r w:rsidRPr="00997A85">
        <w:rPr>
          <w:rFonts w:ascii="Arial" w:hAnsi="Arial" w:cs="Arial"/>
          <w:sz w:val="19"/>
          <w:szCs w:val="19"/>
          <w:vertAlign w:val="superscript"/>
        </w:rPr>
        <w:t>(Adición según Decreto No. 2805 PPOE Sexta Sección de fecha 13-11-2021)</w:t>
      </w:r>
    </w:p>
    <w:p w14:paraId="21AAA10C" w14:textId="77777777" w:rsidR="00044BEB" w:rsidRPr="00997A85" w:rsidRDefault="00044BEB" w:rsidP="00C62CE1">
      <w:pPr>
        <w:jc w:val="both"/>
        <w:rPr>
          <w:rFonts w:ascii="Arial" w:hAnsi="Arial" w:cs="Arial"/>
          <w:sz w:val="19"/>
          <w:szCs w:val="19"/>
        </w:rPr>
      </w:pPr>
    </w:p>
    <w:p w14:paraId="5EEA8103"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14:paraId="65644773"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 </w:t>
      </w:r>
    </w:p>
    <w:p w14:paraId="5315EE2D" w14:textId="49FA2AB1" w:rsidR="003A41F7" w:rsidRPr="00997A85" w:rsidRDefault="003A41F7" w:rsidP="00C62CE1">
      <w:pPr>
        <w:jc w:val="both"/>
        <w:rPr>
          <w:rFonts w:ascii="Arial" w:hAnsi="Arial" w:cs="Arial"/>
          <w:sz w:val="19"/>
          <w:szCs w:val="19"/>
          <w:vertAlign w:val="superscript"/>
        </w:rPr>
      </w:pPr>
      <w:r w:rsidRPr="00997A85">
        <w:rPr>
          <w:rFonts w:ascii="Arial" w:hAnsi="Arial" w:cs="Arial"/>
          <w:b/>
          <w:sz w:val="19"/>
          <w:szCs w:val="19"/>
        </w:rPr>
        <w:t>ARTÍCULO 131.-</w:t>
      </w:r>
      <w:r w:rsidRPr="00997A85">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w:t>
      </w:r>
      <w:r w:rsidR="00CB406D" w:rsidRPr="00997A85">
        <w:rPr>
          <w:rFonts w:ascii="Arial" w:hAnsi="Arial" w:cs="Arial"/>
          <w:sz w:val="19"/>
          <w:szCs w:val="19"/>
        </w:rPr>
        <w:t xml:space="preserve"> de Oaxaca</w:t>
      </w:r>
      <w:r w:rsidRPr="00997A85">
        <w:rPr>
          <w:rFonts w:ascii="Arial" w:hAnsi="Arial" w:cs="Arial"/>
          <w:sz w:val="19"/>
          <w:szCs w:val="19"/>
        </w:rPr>
        <w:t xml:space="preserve">. </w:t>
      </w:r>
      <w:r w:rsidR="00F25476" w:rsidRPr="00997A85">
        <w:rPr>
          <w:rFonts w:ascii="Arial" w:hAnsi="Arial" w:cs="Arial"/>
          <w:sz w:val="19"/>
          <w:szCs w:val="19"/>
          <w:vertAlign w:val="superscript"/>
        </w:rPr>
        <w:t>(Reforma según Decreto No. 1693 PPOE Quinta Sección de fecha 10-10-2020)</w:t>
      </w:r>
    </w:p>
    <w:p w14:paraId="0B5F27AA" w14:textId="77777777" w:rsidR="003A41F7" w:rsidRPr="00997A85" w:rsidRDefault="003A41F7" w:rsidP="00C62CE1">
      <w:pPr>
        <w:jc w:val="center"/>
        <w:rPr>
          <w:rFonts w:ascii="Arial" w:hAnsi="Arial" w:cs="Arial"/>
          <w:b/>
          <w:bCs/>
          <w:sz w:val="19"/>
          <w:szCs w:val="19"/>
        </w:rPr>
      </w:pPr>
    </w:p>
    <w:p w14:paraId="79CA13F1" w14:textId="77777777" w:rsidR="00C8698F" w:rsidRPr="00997A85" w:rsidRDefault="00C8698F" w:rsidP="00C62CE1">
      <w:pPr>
        <w:jc w:val="center"/>
        <w:rPr>
          <w:rFonts w:ascii="Arial" w:hAnsi="Arial" w:cs="Arial"/>
          <w:b/>
          <w:bCs/>
          <w:sz w:val="19"/>
          <w:szCs w:val="19"/>
        </w:rPr>
      </w:pPr>
    </w:p>
    <w:p w14:paraId="424CF9E1" w14:textId="77777777" w:rsidR="00C8698F" w:rsidRPr="00997A85" w:rsidRDefault="00C8698F" w:rsidP="00C62CE1">
      <w:pPr>
        <w:jc w:val="center"/>
        <w:rPr>
          <w:rFonts w:ascii="Arial" w:hAnsi="Arial" w:cs="Arial"/>
          <w:b/>
          <w:bCs/>
          <w:sz w:val="19"/>
          <w:szCs w:val="19"/>
        </w:rPr>
      </w:pPr>
    </w:p>
    <w:p w14:paraId="0CDE18B1" w14:textId="77777777" w:rsidR="00C8698F" w:rsidRPr="00997A85" w:rsidRDefault="00C8698F" w:rsidP="00C62CE1">
      <w:pPr>
        <w:jc w:val="center"/>
        <w:rPr>
          <w:rFonts w:ascii="Arial" w:hAnsi="Arial" w:cs="Arial"/>
          <w:b/>
          <w:bCs/>
          <w:sz w:val="19"/>
          <w:szCs w:val="19"/>
        </w:rPr>
      </w:pPr>
    </w:p>
    <w:p w14:paraId="46E4BADA" w14:textId="77777777" w:rsidR="00C8698F" w:rsidRPr="00997A85" w:rsidRDefault="00C8698F" w:rsidP="00C62CE1">
      <w:pPr>
        <w:jc w:val="center"/>
        <w:rPr>
          <w:rFonts w:ascii="Arial" w:hAnsi="Arial" w:cs="Arial"/>
          <w:b/>
          <w:bCs/>
          <w:sz w:val="19"/>
          <w:szCs w:val="19"/>
        </w:rPr>
      </w:pPr>
    </w:p>
    <w:p w14:paraId="5C816D23"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lastRenderedPageBreak/>
        <w:t>CAPÍTULO VI</w:t>
      </w:r>
    </w:p>
    <w:p w14:paraId="6C44C362"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DEUDA PÚBLICA MUNICIPAL</w:t>
      </w:r>
    </w:p>
    <w:p w14:paraId="2508877B" w14:textId="77777777" w:rsidR="003A41F7" w:rsidRPr="00997A85" w:rsidRDefault="003A41F7" w:rsidP="00C62CE1">
      <w:pPr>
        <w:jc w:val="center"/>
        <w:rPr>
          <w:rFonts w:ascii="Arial" w:hAnsi="Arial" w:cs="Arial"/>
          <w:b/>
          <w:bCs/>
          <w:sz w:val="19"/>
          <w:szCs w:val="19"/>
        </w:rPr>
      </w:pPr>
    </w:p>
    <w:p w14:paraId="53423D58" w14:textId="122192DB" w:rsidR="003A41F7" w:rsidRPr="00997A85" w:rsidRDefault="003A41F7" w:rsidP="00C62CE1">
      <w:pPr>
        <w:jc w:val="both"/>
        <w:rPr>
          <w:rFonts w:ascii="Arial" w:hAnsi="Arial" w:cs="Arial"/>
          <w:sz w:val="19"/>
          <w:szCs w:val="19"/>
        </w:rPr>
      </w:pPr>
      <w:r w:rsidRPr="00997A85">
        <w:rPr>
          <w:rFonts w:ascii="Arial" w:hAnsi="Arial" w:cs="Arial"/>
          <w:b/>
          <w:sz w:val="19"/>
          <w:szCs w:val="19"/>
        </w:rPr>
        <w:t>ARTÍCULO 132.-</w:t>
      </w:r>
      <w:r w:rsidRPr="00997A85">
        <w:rPr>
          <w:rFonts w:ascii="Arial" w:hAnsi="Arial" w:cs="Arial"/>
          <w:sz w:val="19"/>
          <w:szCs w:val="19"/>
        </w:rPr>
        <w:t xml:space="preserve"> La Deuda Pública del Municipio se sujetará a los términos, modalidades y requerimientos establecidos en la Ley de Deuda Pública </w:t>
      </w:r>
      <w:r w:rsidR="00B437AF" w:rsidRPr="00997A85">
        <w:rPr>
          <w:rFonts w:ascii="Arial" w:hAnsi="Arial" w:cs="Arial"/>
          <w:sz w:val="19"/>
          <w:szCs w:val="19"/>
        </w:rPr>
        <w:t>para el Estado de Oaxaca</w:t>
      </w:r>
      <w:r w:rsidRPr="00997A85">
        <w:rPr>
          <w:rFonts w:ascii="Arial" w:hAnsi="Arial" w:cs="Arial"/>
          <w:sz w:val="19"/>
          <w:szCs w:val="19"/>
        </w:rPr>
        <w:t xml:space="preserve">. </w:t>
      </w:r>
      <w:r w:rsidR="00633F71" w:rsidRPr="00997A85">
        <w:rPr>
          <w:rFonts w:ascii="Arial" w:hAnsi="Arial" w:cs="Arial"/>
          <w:b/>
          <w:bCs/>
          <w:sz w:val="19"/>
          <w:szCs w:val="19"/>
          <w:vertAlign w:val="superscript"/>
        </w:rPr>
        <w:t>(</w:t>
      </w:r>
      <w:r w:rsidR="00633F71" w:rsidRPr="00997A85">
        <w:rPr>
          <w:rFonts w:ascii="Arial" w:hAnsi="Arial" w:cs="Arial"/>
          <w:bCs/>
          <w:sz w:val="19"/>
          <w:szCs w:val="19"/>
          <w:vertAlign w:val="superscript"/>
        </w:rPr>
        <w:t xml:space="preserve">Reforma según Decreto No. 1639 PPOE Séptima Sección </w:t>
      </w:r>
      <w:r w:rsidR="00633F71" w:rsidRPr="00997A85">
        <w:rPr>
          <w:rFonts w:ascii="Arial" w:hAnsi="Arial" w:cs="Arial"/>
          <w:sz w:val="19"/>
          <w:szCs w:val="19"/>
          <w:vertAlign w:val="superscript"/>
        </w:rPr>
        <w:t xml:space="preserve">de fecha 26-09-2020)  </w:t>
      </w:r>
    </w:p>
    <w:p w14:paraId="2F3833A2" w14:textId="77777777" w:rsidR="003A41F7" w:rsidRPr="00997A85" w:rsidRDefault="003A41F7" w:rsidP="00C62CE1">
      <w:pPr>
        <w:jc w:val="both"/>
        <w:rPr>
          <w:rFonts w:ascii="Arial" w:hAnsi="Arial" w:cs="Arial"/>
          <w:sz w:val="19"/>
          <w:szCs w:val="19"/>
        </w:rPr>
      </w:pPr>
    </w:p>
    <w:p w14:paraId="1A219F73" w14:textId="796B4530" w:rsidR="003A41F7" w:rsidRPr="00997A85" w:rsidRDefault="003A41F7" w:rsidP="00C62CE1">
      <w:pPr>
        <w:jc w:val="both"/>
        <w:rPr>
          <w:rFonts w:ascii="Arial" w:hAnsi="Arial" w:cs="Arial"/>
          <w:sz w:val="19"/>
          <w:szCs w:val="19"/>
        </w:rPr>
      </w:pPr>
      <w:r w:rsidRPr="00997A85">
        <w:rPr>
          <w:rFonts w:ascii="Arial" w:hAnsi="Arial" w:cs="Arial"/>
          <w:b/>
          <w:sz w:val="19"/>
          <w:szCs w:val="19"/>
        </w:rPr>
        <w:t>ARTÍCULO 133.-</w:t>
      </w:r>
      <w:r w:rsidRPr="00997A85">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14:paraId="234A2D4A" w14:textId="6FB82441" w:rsidR="00A92E4D" w:rsidRPr="00997A85" w:rsidRDefault="00A92E4D" w:rsidP="00C62CE1">
      <w:pPr>
        <w:jc w:val="both"/>
        <w:rPr>
          <w:rFonts w:ascii="Arial" w:hAnsi="Arial" w:cs="Arial"/>
          <w:sz w:val="19"/>
          <w:szCs w:val="19"/>
        </w:rPr>
      </w:pPr>
    </w:p>
    <w:p w14:paraId="0653D08C" w14:textId="77777777" w:rsidR="00A92E4D" w:rsidRPr="00997A85" w:rsidRDefault="00A92E4D" w:rsidP="00C62CE1">
      <w:pPr>
        <w:jc w:val="both"/>
        <w:rPr>
          <w:rFonts w:ascii="Arial" w:hAnsi="Arial" w:cs="Arial"/>
          <w:sz w:val="19"/>
          <w:szCs w:val="19"/>
        </w:rPr>
      </w:pPr>
    </w:p>
    <w:p w14:paraId="16EED134"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 xml:space="preserve">TÍTULO SÉPTIMO </w:t>
      </w:r>
    </w:p>
    <w:p w14:paraId="62DC63DF"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DEL ORDEN JURÍDICO Y LA JUSTICIA MUNICIPAL</w:t>
      </w:r>
    </w:p>
    <w:p w14:paraId="3BF053C1" w14:textId="77777777" w:rsidR="003A41F7" w:rsidRPr="00997A85" w:rsidRDefault="003A41F7" w:rsidP="00C62CE1">
      <w:pPr>
        <w:jc w:val="center"/>
        <w:rPr>
          <w:rFonts w:ascii="Arial" w:hAnsi="Arial" w:cs="Arial"/>
          <w:b/>
          <w:bCs/>
          <w:sz w:val="19"/>
          <w:szCs w:val="19"/>
        </w:rPr>
      </w:pPr>
    </w:p>
    <w:p w14:paraId="0DC9E29E"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w:t>
      </w:r>
    </w:p>
    <w:p w14:paraId="1507702A"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LAS BASES GENERALES</w:t>
      </w:r>
    </w:p>
    <w:p w14:paraId="5966A78A" w14:textId="77777777" w:rsidR="003A41F7" w:rsidRPr="00997A85" w:rsidRDefault="003A41F7" w:rsidP="00C62CE1">
      <w:pPr>
        <w:jc w:val="center"/>
        <w:rPr>
          <w:rFonts w:ascii="Arial" w:hAnsi="Arial" w:cs="Arial"/>
          <w:b/>
          <w:bCs/>
          <w:sz w:val="19"/>
          <w:szCs w:val="19"/>
        </w:rPr>
      </w:pPr>
    </w:p>
    <w:p w14:paraId="52364062"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134.-</w:t>
      </w:r>
      <w:r w:rsidRPr="00997A85">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14:paraId="0650D4FC" w14:textId="77777777" w:rsidR="003A41F7" w:rsidRPr="00997A85" w:rsidRDefault="003A41F7" w:rsidP="00C62CE1">
      <w:pPr>
        <w:jc w:val="both"/>
        <w:rPr>
          <w:rFonts w:ascii="Arial" w:hAnsi="Arial" w:cs="Arial"/>
          <w:sz w:val="19"/>
          <w:szCs w:val="19"/>
        </w:rPr>
      </w:pPr>
    </w:p>
    <w:p w14:paraId="660771CE"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14:paraId="46A5D6C2" w14:textId="77777777" w:rsidR="003A41F7" w:rsidRPr="00997A85" w:rsidRDefault="003A41F7" w:rsidP="00C62CE1">
      <w:pPr>
        <w:tabs>
          <w:tab w:val="left" w:pos="851"/>
        </w:tabs>
        <w:ind w:left="851" w:hanging="851"/>
        <w:jc w:val="both"/>
        <w:rPr>
          <w:rFonts w:ascii="Arial" w:hAnsi="Arial" w:cs="Arial"/>
          <w:sz w:val="19"/>
          <w:szCs w:val="19"/>
        </w:rPr>
      </w:pPr>
    </w:p>
    <w:p w14:paraId="632CB208"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Que no contravengan o invadan disposiciones o competencias federales y estatales; </w:t>
      </w:r>
    </w:p>
    <w:p w14:paraId="44B6C9C7" w14:textId="77777777" w:rsidR="003A41F7" w:rsidRPr="00997A85" w:rsidRDefault="003A41F7" w:rsidP="00C62CE1">
      <w:pPr>
        <w:tabs>
          <w:tab w:val="left" w:pos="851"/>
        </w:tabs>
        <w:ind w:left="851" w:hanging="851"/>
        <w:jc w:val="both"/>
        <w:rPr>
          <w:rFonts w:ascii="Arial" w:hAnsi="Arial" w:cs="Arial"/>
          <w:sz w:val="19"/>
          <w:szCs w:val="19"/>
        </w:rPr>
      </w:pPr>
    </w:p>
    <w:p w14:paraId="3367AE36"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Que tengan como propósito fundamental la seguridad, el bienestar y la tranquilidad de la población</w:t>
      </w:r>
      <w:r w:rsidR="00D3229C" w:rsidRPr="00997A85">
        <w:rPr>
          <w:rFonts w:ascii="Arial" w:hAnsi="Arial" w:cs="Arial"/>
          <w:sz w:val="19"/>
          <w:szCs w:val="19"/>
        </w:rPr>
        <w:t>, el equilibrio ecológico y el cuidado del medio ambiente</w:t>
      </w:r>
      <w:r w:rsidRPr="00997A85">
        <w:rPr>
          <w:rFonts w:ascii="Arial" w:hAnsi="Arial" w:cs="Arial"/>
          <w:sz w:val="19"/>
          <w:szCs w:val="19"/>
        </w:rPr>
        <w:t>;</w:t>
      </w:r>
      <w:r w:rsidR="00D3229C" w:rsidRPr="00997A85">
        <w:rPr>
          <w:rFonts w:ascii="Arial" w:hAnsi="Arial" w:cs="Arial"/>
          <w:sz w:val="19"/>
          <w:szCs w:val="19"/>
        </w:rPr>
        <w:t xml:space="preserve"> </w:t>
      </w:r>
      <w:r w:rsidR="00D3229C" w:rsidRPr="00997A85">
        <w:rPr>
          <w:rFonts w:ascii="Arial" w:hAnsi="Arial" w:cs="Arial"/>
          <w:sz w:val="19"/>
          <w:szCs w:val="19"/>
          <w:vertAlign w:val="superscript"/>
        </w:rPr>
        <w:t>(Reforma según Decreto No. 788 PPOE Tercera Sección de fecha 02-11-2019)</w:t>
      </w:r>
    </w:p>
    <w:p w14:paraId="2B931C12" w14:textId="77777777" w:rsidR="003A41F7" w:rsidRPr="00997A85" w:rsidRDefault="003A41F7" w:rsidP="00C62CE1">
      <w:pPr>
        <w:tabs>
          <w:tab w:val="left" w:pos="851"/>
        </w:tabs>
        <w:ind w:left="851" w:hanging="851"/>
        <w:jc w:val="both"/>
        <w:rPr>
          <w:rFonts w:ascii="Arial" w:hAnsi="Arial" w:cs="Arial"/>
          <w:sz w:val="19"/>
          <w:szCs w:val="19"/>
        </w:rPr>
      </w:pPr>
    </w:p>
    <w:p w14:paraId="560312D6" w14:textId="7E2466FD" w:rsidR="003009A7" w:rsidRPr="00997A85" w:rsidRDefault="003009A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La promoción de una cultura de la separación de la basura, e instrumentación de programas de recolección de desechos sólidos de manera diferenciada entre orgánicos e inorgánicos; </w:t>
      </w:r>
      <w:r w:rsidRPr="00997A85">
        <w:rPr>
          <w:rFonts w:ascii="Arial" w:hAnsi="Arial" w:cs="Arial"/>
          <w:sz w:val="19"/>
          <w:szCs w:val="19"/>
          <w:vertAlign w:val="superscript"/>
        </w:rPr>
        <w:t>(Adición según Decreto No. 2843 PPOE cuarta Sección de fecha 04-12-2021)</w:t>
      </w:r>
    </w:p>
    <w:p w14:paraId="4EF67684" w14:textId="77777777" w:rsidR="003009A7" w:rsidRPr="00997A85" w:rsidRDefault="003009A7" w:rsidP="003009A7">
      <w:pPr>
        <w:pStyle w:val="Prrafodelista"/>
        <w:rPr>
          <w:rFonts w:ascii="Arial" w:hAnsi="Arial" w:cs="Arial"/>
          <w:sz w:val="19"/>
          <w:szCs w:val="19"/>
        </w:rPr>
      </w:pPr>
    </w:p>
    <w:p w14:paraId="45A898D5" w14:textId="0DFA4A5A"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Que su aplicación fortalezca al municipio libre; </w:t>
      </w:r>
    </w:p>
    <w:p w14:paraId="6FFC095B" w14:textId="77777777" w:rsidR="003A41F7" w:rsidRPr="00997A85" w:rsidRDefault="003A41F7" w:rsidP="00C62CE1">
      <w:pPr>
        <w:tabs>
          <w:tab w:val="left" w:pos="851"/>
        </w:tabs>
        <w:ind w:left="851" w:hanging="851"/>
        <w:jc w:val="both"/>
        <w:rPr>
          <w:rFonts w:ascii="Arial" w:hAnsi="Arial" w:cs="Arial"/>
          <w:sz w:val="19"/>
          <w:szCs w:val="19"/>
        </w:rPr>
      </w:pPr>
    </w:p>
    <w:p w14:paraId="32FFCA11"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Que en su elaboración se tome en cuenta la opinión de la población y que se prevean procedimientos de revisión y consulta con la </w:t>
      </w:r>
      <w:r w:rsidRPr="00997A85">
        <w:rPr>
          <w:rFonts w:ascii="Arial" w:hAnsi="Arial" w:cs="Arial"/>
          <w:sz w:val="19"/>
          <w:szCs w:val="19"/>
        </w:rPr>
        <w:lastRenderedPageBreak/>
        <w:t xml:space="preserve">participación de la propia comunidad para garantizar la actualización de cada reglamento. Máxime cuando se trate de municipios que se rigen bajo el sistema de usos y costumbres; </w:t>
      </w:r>
    </w:p>
    <w:p w14:paraId="19F7B822" w14:textId="77777777" w:rsidR="003A41F7" w:rsidRPr="00997A85" w:rsidRDefault="003A41F7" w:rsidP="00C62CE1">
      <w:pPr>
        <w:tabs>
          <w:tab w:val="left" w:pos="851"/>
        </w:tabs>
        <w:ind w:left="851" w:hanging="851"/>
        <w:jc w:val="both"/>
        <w:rPr>
          <w:rFonts w:ascii="Arial" w:hAnsi="Arial" w:cs="Arial"/>
          <w:sz w:val="19"/>
          <w:szCs w:val="19"/>
        </w:rPr>
      </w:pPr>
    </w:p>
    <w:p w14:paraId="4F5FAE8B"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14:paraId="24B7DB32" w14:textId="77777777" w:rsidR="003A41F7" w:rsidRPr="00997A85" w:rsidRDefault="003A41F7" w:rsidP="00C62CE1">
      <w:pPr>
        <w:tabs>
          <w:tab w:val="left" w:pos="851"/>
        </w:tabs>
        <w:ind w:left="851" w:hanging="851"/>
        <w:jc w:val="both"/>
        <w:rPr>
          <w:rFonts w:ascii="Arial" w:hAnsi="Arial" w:cs="Arial"/>
          <w:sz w:val="19"/>
          <w:szCs w:val="19"/>
        </w:rPr>
      </w:pPr>
    </w:p>
    <w:p w14:paraId="3C60D8B1"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 xml:space="preserve">Que la normatividad de la administración y de los servicios públicos municipales tengan como propósitos primordiales, la eficiencia de los mismos y el mejoramiento general de la población del Municipio; y </w:t>
      </w:r>
    </w:p>
    <w:p w14:paraId="6A65DBBC" w14:textId="77777777" w:rsidR="003A41F7" w:rsidRPr="00997A85" w:rsidRDefault="003A41F7" w:rsidP="00C62CE1">
      <w:pPr>
        <w:tabs>
          <w:tab w:val="left" w:pos="851"/>
        </w:tabs>
        <w:ind w:left="851" w:hanging="851"/>
        <w:jc w:val="both"/>
        <w:rPr>
          <w:rFonts w:ascii="Arial" w:hAnsi="Arial" w:cs="Arial"/>
          <w:sz w:val="19"/>
          <w:szCs w:val="19"/>
        </w:rPr>
      </w:pPr>
    </w:p>
    <w:p w14:paraId="60ABA88A" w14:textId="77777777" w:rsidR="003A41F7" w:rsidRPr="00997A85" w:rsidRDefault="003A41F7" w:rsidP="00C62CE1">
      <w:pPr>
        <w:numPr>
          <w:ilvl w:val="0"/>
          <w:numId w:val="69"/>
        </w:numPr>
        <w:tabs>
          <w:tab w:val="left" w:pos="851"/>
        </w:tabs>
        <w:ind w:left="851" w:hanging="851"/>
        <w:jc w:val="both"/>
        <w:rPr>
          <w:rFonts w:ascii="Arial" w:hAnsi="Arial" w:cs="Arial"/>
          <w:sz w:val="19"/>
          <w:szCs w:val="19"/>
        </w:rPr>
      </w:pPr>
      <w:r w:rsidRPr="00997A85">
        <w:rPr>
          <w:rFonts w:ascii="Arial" w:hAnsi="Arial" w:cs="Arial"/>
          <w:sz w:val="19"/>
          <w:szCs w:val="19"/>
        </w:rPr>
        <w:t>Que incluyan un capítulo sobre recursos de inconformidad que permita a los particulares impugnar actos de autoridad.</w:t>
      </w:r>
    </w:p>
    <w:p w14:paraId="346DAFE4" w14:textId="77777777" w:rsidR="003A41F7" w:rsidRPr="00997A85" w:rsidRDefault="003A41F7" w:rsidP="00C62CE1">
      <w:pPr>
        <w:jc w:val="both"/>
        <w:rPr>
          <w:rFonts w:ascii="Arial" w:hAnsi="Arial" w:cs="Arial"/>
          <w:b/>
          <w:sz w:val="19"/>
          <w:szCs w:val="19"/>
        </w:rPr>
      </w:pPr>
    </w:p>
    <w:p w14:paraId="6F019E09" w14:textId="77777777" w:rsidR="003A41F7" w:rsidRPr="00997A85" w:rsidRDefault="003A41F7" w:rsidP="00C62CE1">
      <w:pPr>
        <w:jc w:val="both"/>
        <w:rPr>
          <w:rFonts w:ascii="Arial" w:hAnsi="Arial" w:cs="Arial"/>
          <w:b/>
          <w:bCs/>
          <w:sz w:val="19"/>
          <w:szCs w:val="19"/>
        </w:rPr>
      </w:pPr>
      <w:r w:rsidRPr="00997A85">
        <w:rPr>
          <w:rFonts w:ascii="Arial" w:hAnsi="Arial" w:cs="Arial"/>
          <w:b/>
          <w:sz w:val="19"/>
          <w:szCs w:val="19"/>
        </w:rPr>
        <w:t>ARTÍCULO 135.-</w:t>
      </w:r>
      <w:r w:rsidRPr="00997A85">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997A85">
        <w:rPr>
          <w:rFonts w:ascii="Arial" w:hAnsi="Arial" w:cs="Arial"/>
          <w:b/>
          <w:bCs/>
          <w:sz w:val="19"/>
          <w:szCs w:val="19"/>
        </w:rPr>
        <w:t xml:space="preserve"> </w:t>
      </w:r>
    </w:p>
    <w:p w14:paraId="2C18A1CD" w14:textId="77777777" w:rsidR="003A41F7" w:rsidRPr="00997A85" w:rsidRDefault="003A41F7" w:rsidP="00C62CE1">
      <w:pPr>
        <w:jc w:val="both"/>
        <w:rPr>
          <w:rFonts w:ascii="Arial" w:hAnsi="Arial" w:cs="Arial"/>
          <w:b/>
          <w:bCs/>
          <w:sz w:val="19"/>
          <w:szCs w:val="19"/>
        </w:rPr>
      </w:pPr>
    </w:p>
    <w:p w14:paraId="480409EB" w14:textId="7E9021C5" w:rsidR="003A41F7" w:rsidRPr="00997A85" w:rsidRDefault="003A41F7" w:rsidP="00C62CE1">
      <w:pPr>
        <w:jc w:val="both"/>
        <w:rPr>
          <w:rFonts w:ascii="Arial" w:hAnsi="Arial" w:cs="Arial"/>
          <w:bCs/>
          <w:sz w:val="19"/>
          <w:szCs w:val="19"/>
          <w:vertAlign w:val="superscript"/>
        </w:rPr>
      </w:pPr>
      <w:r w:rsidRPr="00997A85">
        <w:rPr>
          <w:rFonts w:ascii="Arial" w:hAnsi="Arial" w:cs="Arial"/>
          <w:b/>
          <w:bCs/>
          <w:sz w:val="19"/>
          <w:szCs w:val="19"/>
        </w:rPr>
        <w:t>ARTÍCULO 136</w:t>
      </w:r>
      <w:r w:rsidRPr="00997A85">
        <w:rPr>
          <w:rFonts w:ascii="Arial" w:hAnsi="Arial" w:cs="Arial"/>
          <w:bCs/>
          <w:sz w:val="19"/>
          <w:szCs w:val="19"/>
        </w:rPr>
        <w:t>.-</w:t>
      </w:r>
      <w:r w:rsidRPr="00997A85">
        <w:rPr>
          <w:rFonts w:ascii="Arial" w:hAnsi="Arial" w:cs="Arial"/>
          <w:sz w:val="19"/>
          <w:szCs w:val="19"/>
        </w:rPr>
        <w:t xml:space="preserve"> </w:t>
      </w:r>
      <w:r w:rsidRPr="00997A85">
        <w:rPr>
          <w:rFonts w:ascii="Arial" w:hAnsi="Arial" w:cs="Arial"/>
          <w:bCs/>
          <w:sz w:val="19"/>
          <w:szCs w:val="19"/>
        </w:rPr>
        <w:t>El Ayuntamiento contará con una Gaceta Municipal, para realizar la publicación oficial de sus determinaciones</w:t>
      </w:r>
      <w:r w:rsidR="00AD4B7F" w:rsidRPr="00997A85">
        <w:rPr>
          <w:rFonts w:ascii="Arial" w:hAnsi="Arial" w:cs="Arial"/>
          <w:bCs/>
          <w:sz w:val="19"/>
          <w:szCs w:val="19"/>
        </w:rPr>
        <w:t xml:space="preserve">. De todas las publicaciones realizadas en la Gaceta Municipal, se enviará un ejemplar a los Poderes del Estado y al Archivo General del Estado. </w:t>
      </w:r>
      <w:r w:rsidR="00AD4B7F" w:rsidRPr="00997A85">
        <w:rPr>
          <w:rFonts w:ascii="Arial" w:hAnsi="Arial" w:cs="Arial"/>
          <w:bCs/>
          <w:sz w:val="19"/>
          <w:szCs w:val="19"/>
          <w:vertAlign w:val="superscript"/>
        </w:rPr>
        <w:t>(Reforma según Decreto No. 629 PPOE Octava Sección de fecha 06-08-2022)</w:t>
      </w:r>
    </w:p>
    <w:p w14:paraId="5DFD4B0B" w14:textId="33916F68" w:rsidR="003A41F7" w:rsidRPr="00997A85" w:rsidRDefault="003A41F7" w:rsidP="00C62CE1">
      <w:pPr>
        <w:jc w:val="both"/>
        <w:rPr>
          <w:rFonts w:ascii="Arial" w:hAnsi="Arial" w:cs="Arial"/>
          <w:b/>
          <w:bCs/>
          <w:sz w:val="19"/>
          <w:szCs w:val="19"/>
        </w:rPr>
      </w:pPr>
    </w:p>
    <w:p w14:paraId="6D6BC218" w14:textId="2B852DA3" w:rsidR="00AD4B7F" w:rsidRPr="00997A85" w:rsidRDefault="00AD4B7F" w:rsidP="00C62CE1">
      <w:pPr>
        <w:jc w:val="both"/>
        <w:rPr>
          <w:rFonts w:ascii="Arial" w:hAnsi="Arial" w:cs="Arial"/>
          <w:sz w:val="19"/>
          <w:szCs w:val="19"/>
          <w:vertAlign w:val="superscript"/>
        </w:rPr>
      </w:pPr>
      <w:r w:rsidRPr="00997A85">
        <w:rPr>
          <w:rFonts w:ascii="Arial" w:hAnsi="Arial" w:cs="Arial"/>
          <w:sz w:val="19"/>
          <w:szCs w:val="19"/>
        </w:rPr>
        <w:t xml:space="preserve">Igualmente deberá contar en las instalaciones del palacio municipal con un espacio visible y de fácil acceso para los habitantes de la comunidad, denominado Estrado, para fijar todas las publicaciones realizadas en la Gaceta Municipal, así como cualquier otro documento que determine el Ayuntamiento, la Presidencia Municipal o cualquier autoridad administrativa o jurisdiccional competente. </w:t>
      </w:r>
      <w:r w:rsidRPr="00997A85">
        <w:rPr>
          <w:rFonts w:ascii="Arial" w:hAnsi="Arial" w:cs="Arial"/>
          <w:sz w:val="19"/>
          <w:szCs w:val="19"/>
          <w:vertAlign w:val="superscript"/>
        </w:rPr>
        <w:t>(Adición según Decreto Número 620 PPOE Octava Sección de fecha 06-08-2022)</w:t>
      </w:r>
    </w:p>
    <w:p w14:paraId="19D3D98E" w14:textId="77777777" w:rsidR="00AD4B7F" w:rsidRPr="00997A85" w:rsidRDefault="00AD4B7F" w:rsidP="00C62CE1">
      <w:pPr>
        <w:jc w:val="both"/>
        <w:rPr>
          <w:rFonts w:ascii="Arial" w:hAnsi="Arial" w:cs="Arial"/>
          <w:b/>
          <w:bCs/>
          <w:sz w:val="19"/>
          <w:szCs w:val="19"/>
        </w:rPr>
      </w:pPr>
    </w:p>
    <w:p w14:paraId="5934DA8F"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137.-</w:t>
      </w:r>
      <w:r w:rsidRPr="00997A85">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14:paraId="5BB17990" w14:textId="77777777" w:rsidR="003A41F7" w:rsidRPr="00997A85" w:rsidRDefault="003A41F7" w:rsidP="00C62CE1">
      <w:pPr>
        <w:jc w:val="center"/>
        <w:rPr>
          <w:rFonts w:ascii="Arial" w:hAnsi="Arial" w:cs="Arial"/>
          <w:bCs/>
          <w:sz w:val="19"/>
          <w:szCs w:val="19"/>
          <w:lang w:val="es-ES_tradnl"/>
        </w:rPr>
      </w:pPr>
    </w:p>
    <w:p w14:paraId="42916C71"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II</w:t>
      </w:r>
    </w:p>
    <w:p w14:paraId="5FFA10CD"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lastRenderedPageBreak/>
        <w:t>DE LOS BANDOS DE POLICÍA Y GOBIERNO, REGLAMENTOS, CIRCULARES Y DISPOSICIONES ADMINISTRATIVAS DE OBSERVANCIA GENERAL</w:t>
      </w:r>
    </w:p>
    <w:p w14:paraId="17637BF1" w14:textId="77777777" w:rsidR="003A41F7" w:rsidRPr="00997A85" w:rsidRDefault="003A41F7" w:rsidP="00C62CE1">
      <w:pPr>
        <w:jc w:val="both"/>
        <w:rPr>
          <w:rFonts w:ascii="Arial" w:hAnsi="Arial" w:cs="Arial"/>
          <w:sz w:val="19"/>
          <w:szCs w:val="19"/>
        </w:rPr>
      </w:pPr>
    </w:p>
    <w:p w14:paraId="5E967C81"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138.-</w:t>
      </w:r>
      <w:r w:rsidRPr="00997A85">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14:paraId="4E33444B" w14:textId="77777777" w:rsidR="003A41F7" w:rsidRPr="00997A85" w:rsidRDefault="003A41F7" w:rsidP="00C62CE1">
      <w:pPr>
        <w:jc w:val="both"/>
        <w:rPr>
          <w:rFonts w:ascii="Arial" w:hAnsi="Arial" w:cs="Arial"/>
          <w:sz w:val="19"/>
          <w:szCs w:val="19"/>
        </w:rPr>
      </w:pPr>
    </w:p>
    <w:p w14:paraId="1FCFCC83" w14:textId="77777777" w:rsidR="003A41F7" w:rsidRPr="00997A85" w:rsidRDefault="003A41F7" w:rsidP="00C62CE1">
      <w:pPr>
        <w:numPr>
          <w:ilvl w:val="1"/>
          <w:numId w:val="70"/>
        </w:numPr>
        <w:tabs>
          <w:tab w:val="left" w:pos="851"/>
        </w:tabs>
        <w:ind w:left="851" w:hanging="567"/>
        <w:jc w:val="both"/>
        <w:rPr>
          <w:rFonts w:ascii="Arial" w:hAnsi="Arial" w:cs="Arial"/>
          <w:sz w:val="19"/>
          <w:szCs w:val="19"/>
        </w:rPr>
      </w:pPr>
      <w:r w:rsidRPr="00997A85">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14:paraId="01E57A36" w14:textId="77777777" w:rsidR="003A41F7" w:rsidRPr="00997A85" w:rsidRDefault="003A41F7" w:rsidP="00C62CE1">
      <w:pPr>
        <w:tabs>
          <w:tab w:val="left" w:pos="851"/>
        </w:tabs>
        <w:ind w:left="851" w:hanging="567"/>
        <w:jc w:val="both"/>
        <w:rPr>
          <w:rFonts w:ascii="Arial" w:hAnsi="Arial" w:cs="Arial"/>
          <w:sz w:val="19"/>
          <w:szCs w:val="19"/>
        </w:rPr>
      </w:pPr>
    </w:p>
    <w:p w14:paraId="5B8E1B12" w14:textId="77777777" w:rsidR="003A41F7" w:rsidRPr="00997A85" w:rsidRDefault="003A41F7" w:rsidP="00C62CE1">
      <w:pPr>
        <w:numPr>
          <w:ilvl w:val="1"/>
          <w:numId w:val="70"/>
        </w:numPr>
        <w:tabs>
          <w:tab w:val="left" w:pos="851"/>
        </w:tabs>
        <w:ind w:left="851" w:hanging="567"/>
        <w:jc w:val="both"/>
        <w:rPr>
          <w:rFonts w:ascii="Arial" w:hAnsi="Arial" w:cs="Arial"/>
          <w:sz w:val="19"/>
          <w:szCs w:val="19"/>
        </w:rPr>
      </w:pPr>
      <w:r w:rsidRPr="00997A85">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14:paraId="75B156E2" w14:textId="77777777" w:rsidR="003A41F7" w:rsidRPr="00997A85" w:rsidRDefault="003A41F7" w:rsidP="00C62CE1">
      <w:pPr>
        <w:tabs>
          <w:tab w:val="left" w:pos="851"/>
        </w:tabs>
        <w:ind w:left="851" w:hanging="567"/>
        <w:jc w:val="both"/>
        <w:rPr>
          <w:rFonts w:ascii="Arial" w:hAnsi="Arial" w:cs="Arial"/>
          <w:sz w:val="19"/>
          <w:szCs w:val="19"/>
        </w:rPr>
      </w:pPr>
    </w:p>
    <w:p w14:paraId="2F5F08AD" w14:textId="77777777" w:rsidR="003A41F7" w:rsidRPr="00997A85" w:rsidRDefault="003A41F7" w:rsidP="00C62CE1">
      <w:pPr>
        <w:numPr>
          <w:ilvl w:val="1"/>
          <w:numId w:val="70"/>
        </w:numPr>
        <w:tabs>
          <w:tab w:val="left" w:pos="851"/>
        </w:tabs>
        <w:ind w:left="851" w:hanging="567"/>
        <w:jc w:val="both"/>
        <w:rPr>
          <w:rFonts w:ascii="Arial" w:hAnsi="Arial" w:cs="Arial"/>
          <w:sz w:val="19"/>
          <w:szCs w:val="19"/>
        </w:rPr>
      </w:pPr>
      <w:r w:rsidRPr="00997A85">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14:paraId="6BDC8FF7" w14:textId="77777777" w:rsidR="003A41F7" w:rsidRPr="00997A85" w:rsidRDefault="003A41F7" w:rsidP="00C62CE1">
      <w:pPr>
        <w:tabs>
          <w:tab w:val="left" w:pos="851"/>
        </w:tabs>
        <w:ind w:left="851" w:hanging="567"/>
        <w:jc w:val="both"/>
        <w:rPr>
          <w:rFonts w:ascii="Arial" w:hAnsi="Arial" w:cs="Arial"/>
          <w:sz w:val="19"/>
          <w:szCs w:val="19"/>
        </w:rPr>
      </w:pPr>
    </w:p>
    <w:p w14:paraId="078BDCA3" w14:textId="77777777" w:rsidR="003A41F7" w:rsidRPr="00997A85" w:rsidRDefault="003A41F7" w:rsidP="00C62CE1">
      <w:pPr>
        <w:numPr>
          <w:ilvl w:val="1"/>
          <w:numId w:val="70"/>
        </w:numPr>
        <w:tabs>
          <w:tab w:val="left" w:pos="851"/>
        </w:tabs>
        <w:ind w:left="851" w:hanging="567"/>
        <w:jc w:val="both"/>
        <w:rPr>
          <w:rFonts w:ascii="Arial" w:hAnsi="Arial" w:cs="Arial"/>
          <w:sz w:val="19"/>
          <w:szCs w:val="19"/>
        </w:rPr>
      </w:pPr>
      <w:r w:rsidRPr="00997A85">
        <w:rPr>
          <w:rFonts w:ascii="Arial" w:hAnsi="Arial" w:cs="Arial"/>
          <w:sz w:val="19"/>
          <w:szCs w:val="19"/>
        </w:rPr>
        <w:t xml:space="preserve">Disposiciones administrativas, son las resoluciones que dicta el Ayuntamiento sobre casos particulares inherentes a sus funciones, concesiones o atribuciones. </w:t>
      </w:r>
    </w:p>
    <w:p w14:paraId="1B9C0DE4" w14:textId="77777777" w:rsidR="003A41F7" w:rsidRPr="00997A85" w:rsidRDefault="003A41F7" w:rsidP="00C62CE1">
      <w:pPr>
        <w:jc w:val="both"/>
        <w:rPr>
          <w:rFonts w:ascii="Arial" w:hAnsi="Arial" w:cs="Arial"/>
          <w:sz w:val="19"/>
          <w:szCs w:val="19"/>
        </w:rPr>
      </w:pPr>
    </w:p>
    <w:p w14:paraId="4CCDB1E7"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139.-</w:t>
      </w:r>
      <w:r w:rsidRPr="00997A85">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14:paraId="0A2ECF1A" w14:textId="77777777" w:rsidR="003A41F7" w:rsidRPr="00997A85" w:rsidRDefault="003A41F7" w:rsidP="00C62CE1">
      <w:pPr>
        <w:jc w:val="both"/>
        <w:rPr>
          <w:rFonts w:ascii="Arial" w:hAnsi="Arial" w:cs="Arial"/>
          <w:sz w:val="19"/>
          <w:szCs w:val="19"/>
        </w:rPr>
      </w:pPr>
    </w:p>
    <w:p w14:paraId="40CBC64D"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140.-</w:t>
      </w:r>
      <w:r w:rsidRPr="00997A85">
        <w:rPr>
          <w:rFonts w:ascii="Arial" w:hAnsi="Arial" w:cs="Arial"/>
          <w:sz w:val="19"/>
          <w:szCs w:val="19"/>
        </w:rPr>
        <w:t xml:space="preserve"> Los Bandos de Policía y Gobierno tendrán los siguientes propósitos generales: </w:t>
      </w:r>
    </w:p>
    <w:p w14:paraId="6483581B" w14:textId="77777777" w:rsidR="003A41F7" w:rsidRPr="00997A85" w:rsidRDefault="003A41F7" w:rsidP="00C62CE1">
      <w:pPr>
        <w:jc w:val="both"/>
        <w:rPr>
          <w:rFonts w:ascii="Arial" w:hAnsi="Arial" w:cs="Arial"/>
          <w:sz w:val="19"/>
          <w:szCs w:val="19"/>
        </w:rPr>
      </w:pPr>
    </w:p>
    <w:p w14:paraId="1DD7DF60" w14:textId="77777777" w:rsidR="003A41F7" w:rsidRPr="00997A85" w:rsidRDefault="003A41F7" w:rsidP="00C62CE1">
      <w:pPr>
        <w:numPr>
          <w:ilvl w:val="0"/>
          <w:numId w:val="71"/>
        </w:numPr>
        <w:tabs>
          <w:tab w:val="left" w:pos="851"/>
        </w:tabs>
        <w:ind w:left="851" w:hanging="851"/>
        <w:jc w:val="both"/>
        <w:rPr>
          <w:rFonts w:ascii="Arial" w:hAnsi="Arial" w:cs="Arial"/>
          <w:sz w:val="19"/>
          <w:szCs w:val="19"/>
        </w:rPr>
      </w:pPr>
      <w:r w:rsidRPr="00997A85">
        <w:rPr>
          <w:rFonts w:ascii="Arial" w:hAnsi="Arial" w:cs="Arial"/>
          <w:sz w:val="19"/>
          <w:szCs w:val="19"/>
        </w:rPr>
        <w:t xml:space="preserve">Asegurar, preservar, mantener y restablecer el orden, la seguridad y la paz pública del Municipio; </w:t>
      </w:r>
    </w:p>
    <w:p w14:paraId="7DA11800" w14:textId="77777777" w:rsidR="003A41F7" w:rsidRPr="00997A85" w:rsidRDefault="003A41F7" w:rsidP="00C62CE1">
      <w:pPr>
        <w:tabs>
          <w:tab w:val="left" w:pos="851"/>
        </w:tabs>
        <w:ind w:left="851" w:hanging="851"/>
        <w:jc w:val="both"/>
        <w:rPr>
          <w:rFonts w:ascii="Arial" w:hAnsi="Arial" w:cs="Arial"/>
          <w:sz w:val="19"/>
          <w:szCs w:val="19"/>
        </w:rPr>
      </w:pPr>
    </w:p>
    <w:p w14:paraId="2822A5B2" w14:textId="77777777" w:rsidR="003A41F7" w:rsidRPr="00997A85" w:rsidRDefault="003A41F7" w:rsidP="00C62CE1">
      <w:pPr>
        <w:numPr>
          <w:ilvl w:val="0"/>
          <w:numId w:val="71"/>
        </w:numPr>
        <w:tabs>
          <w:tab w:val="left" w:pos="851"/>
        </w:tabs>
        <w:ind w:left="851" w:hanging="851"/>
        <w:jc w:val="both"/>
        <w:rPr>
          <w:rFonts w:ascii="Arial" w:hAnsi="Arial" w:cs="Arial"/>
          <w:sz w:val="19"/>
          <w:szCs w:val="19"/>
        </w:rPr>
      </w:pPr>
      <w:r w:rsidRPr="00997A85">
        <w:rPr>
          <w:rFonts w:ascii="Arial" w:hAnsi="Arial" w:cs="Arial"/>
          <w:sz w:val="19"/>
          <w:szCs w:val="19"/>
        </w:rPr>
        <w:t xml:space="preserve">Propiciar la cultura del civismo y de los deberes y derechos de los habitantes del Municipio para con la sociedad y el Gobierno Municipal; </w:t>
      </w:r>
    </w:p>
    <w:p w14:paraId="543B7481" w14:textId="77777777" w:rsidR="003A41F7" w:rsidRPr="00997A85" w:rsidRDefault="003A41F7" w:rsidP="00C62CE1">
      <w:pPr>
        <w:tabs>
          <w:tab w:val="left" w:pos="851"/>
        </w:tabs>
        <w:ind w:left="851" w:hanging="851"/>
        <w:jc w:val="both"/>
        <w:rPr>
          <w:rFonts w:ascii="Arial" w:hAnsi="Arial" w:cs="Arial"/>
          <w:sz w:val="19"/>
          <w:szCs w:val="19"/>
        </w:rPr>
      </w:pPr>
    </w:p>
    <w:p w14:paraId="07F166B6" w14:textId="77777777" w:rsidR="003A41F7" w:rsidRPr="00997A85" w:rsidRDefault="003A41F7" w:rsidP="00C62CE1">
      <w:pPr>
        <w:numPr>
          <w:ilvl w:val="0"/>
          <w:numId w:val="71"/>
        </w:numPr>
        <w:tabs>
          <w:tab w:val="left" w:pos="851"/>
        </w:tabs>
        <w:ind w:left="851" w:hanging="851"/>
        <w:jc w:val="both"/>
        <w:rPr>
          <w:rFonts w:ascii="Arial" w:hAnsi="Arial" w:cs="Arial"/>
          <w:sz w:val="19"/>
          <w:szCs w:val="19"/>
        </w:rPr>
      </w:pPr>
      <w:r w:rsidRPr="00997A85">
        <w:rPr>
          <w:rFonts w:ascii="Arial" w:hAnsi="Arial" w:cs="Arial"/>
          <w:sz w:val="19"/>
          <w:szCs w:val="19"/>
        </w:rPr>
        <w:t>Estimular el cuidado y la conservación de</w:t>
      </w:r>
      <w:r w:rsidR="00D96D82" w:rsidRPr="00997A85">
        <w:rPr>
          <w:rFonts w:ascii="Arial" w:hAnsi="Arial" w:cs="Arial"/>
          <w:sz w:val="19"/>
          <w:szCs w:val="19"/>
        </w:rPr>
        <w:t>l medio ambiente, de</w:t>
      </w:r>
      <w:r w:rsidRPr="00997A85">
        <w:rPr>
          <w:rFonts w:ascii="Arial" w:hAnsi="Arial" w:cs="Arial"/>
          <w:sz w:val="19"/>
          <w:szCs w:val="19"/>
        </w:rPr>
        <w:t xml:space="preserve"> las calle </w:t>
      </w:r>
      <w:r w:rsidR="006764A5" w:rsidRPr="00997A85">
        <w:rPr>
          <w:rFonts w:ascii="Arial" w:hAnsi="Arial" w:cs="Arial"/>
          <w:sz w:val="19"/>
          <w:szCs w:val="19"/>
        </w:rPr>
        <w:t xml:space="preserve">(sic) </w:t>
      </w:r>
      <w:r w:rsidRPr="00997A85">
        <w:rPr>
          <w:rFonts w:ascii="Arial" w:hAnsi="Arial" w:cs="Arial"/>
          <w:sz w:val="19"/>
          <w:szCs w:val="19"/>
        </w:rPr>
        <w:t>plazas, parques, jardines, caminos y en general del patrimonio municipal;</w:t>
      </w:r>
      <w:r w:rsidR="00D96D82" w:rsidRPr="00997A85">
        <w:rPr>
          <w:rFonts w:ascii="Arial" w:hAnsi="Arial" w:cs="Arial"/>
          <w:sz w:val="19"/>
          <w:szCs w:val="19"/>
        </w:rPr>
        <w:t xml:space="preserve"> </w:t>
      </w:r>
      <w:r w:rsidR="00D96D82" w:rsidRPr="00997A85">
        <w:rPr>
          <w:rFonts w:ascii="Arial" w:hAnsi="Arial" w:cs="Arial"/>
          <w:sz w:val="19"/>
          <w:szCs w:val="19"/>
          <w:vertAlign w:val="superscript"/>
        </w:rPr>
        <w:t>(Reforma según Decreto No. 788 PPOE Tercera Sección de fecha 02-11-2019)</w:t>
      </w:r>
    </w:p>
    <w:p w14:paraId="52FE1288" w14:textId="77777777" w:rsidR="003A41F7" w:rsidRPr="00997A85" w:rsidRDefault="003A41F7" w:rsidP="00C62CE1">
      <w:pPr>
        <w:tabs>
          <w:tab w:val="left" w:pos="851"/>
        </w:tabs>
        <w:ind w:left="851" w:hanging="851"/>
        <w:jc w:val="both"/>
        <w:rPr>
          <w:rFonts w:ascii="Arial" w:hAnsi="Arial" w:cs="Arial"/>
          <w:sz w:val="19"/>
          <w:szCs w:val="19"/>
        </w:rPr>
      </w:pPr>
    </w:p>
    <w:p w14:paraId="7819D102" w14:textId="77777777" w:rsidR="003A41F7" w:rsidRPr="00997A85" w:rsidRDefault="003A41F7" w:rsidP="00C62CE1">
      <w:pPr>
        <w:numPr>
          <w:ilvl w:val="0"/>
          <w:numId w:val="71"/>
        </w:numPr>
        <w:tabs>
          <w:tab w:val="left" w:pos="851"/>
        </w:tabs>
        <w:ind w:left="851" w:hanging="851"/>
        <w:jc w:val="both"/>
        <w:rPr>
          <w:rFonts w:ascii="Arial" w:hAnsi="Arial" w:cs="Arial"/>
          <w:sz w:val="19"/>
          <w:szCs w:val="19"/>
        </w:rPr>
      </w:pPr>
      <w:r w:rsidRPr="00997A85">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14:paraId="11741F42" w14:textId="77777777" w:rsidR="003A41F7" w:rsidRPr="00997A85" w:rsidRDefault="003A41F7" w:rsidP="00C62CE1">
      <w:pPr>
        <w:tabs>
          <w:tab w:val="left" w:pos="851"/>
        </w:tabs>
        <w:ind w:left="851" w:hanging="851"/>
        <w:jc w:val="both"/>
        <w:rPr>
          <w:rFonts w:ascii="Arial" w:hAnsi="Arial" w:cs="Arial"/>
          <w:sz w:val="19"/>
          <w:szCs w:val="19"/>
        </w:rPr>
      </w:pPr>
    </w:p>
    <w:p w14:paraId="2EDFDF40" w14:textId="77777777" w:rsidR="003A41F7" w:rsidRPr="00997A85" w:rsidRDefault="003A41F7" w:rsidP="00C62CE1">
      <w:pPr>
        <w:numPr>
          <w:ilvl w:val="0"/>
          <w:numId w:val="71"/>
        </w:numPr>
        <w:tabs>
          <w:tab w:val="left" w:pos="851"/>
        </w:tabs>
        <w:ind w:left="851" w:hanging="851"/>
        <w:jc w:val="both"/>
        <w:rPr>
          <w:rFonts w:ascii="Arial" w:hAnsi="Arial" w:cs="Arial"/>
          <w:sz w:val="19"/>
          <w:szCs w:val="19"/>
        </w:rPr>
      </w:pPr>
      <w:r w:rsidRPr="00997A85">
        <w:rPr>
          <w:rFonts w:ascii="Arial" w:hAnsi="Arial" w:cs="Arial"/>
          <w:sz w:val="19"/>
          <w:szCs w:val="19"/>
        </w:rPr>
        <w:t xml:space="preserve">Establecer las sanciones correspondientes, en los términos de esta Ley. </w:t>
      </w:r>
    </w:p>
    <w:p w14:paraId="5D845D89" w14:textId="77777777" w:rsidR="003A41F7" w:rsidRPr="00997A85" w:rsidRDefault="003A41F7" w:rsidP="00C62CE1">
      <w:pPr>
        <w:ind w:left="567" w:hanging="567"/>
        <w:jc w:val="both"/>
        <w:rPr>
          <w:rFonts w:ascii="Arial" w:hAnsi="Arial" w:cs="Arial"/>
          <w:sz w:val="19"/>
          <w:szCs w:val="19"/>
        </w:rPr>
      </w:pPr>
    </w:p>
    <w:p w14:paraId="3A052EF5"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141.-</w:t>
      </w:r>
      <w:r w:rsidRPr="00997A85">
        <w:rPr>
          <w:rFonts w:ascii="Arial" w:hAnsi="Arial" w:cs="Arial"/>
          <w:sz w:val="19"/>
          <w:szCs w:val="19"/>
        </w:rPr>
        <w:t xml:space="preserve"> Los reglamentos municipales tendrán los siguientes propósitos generales: </w:t>
      </w:r>
    </w:p>
    <w:p w14:paraId="73E72CD7" w14:textId="77777777" w:rsidR="003A41F7" w:rsidRPr="00997A85" w:rsidRDefault="003A41F7" w:rsidP="00C62CE1">
      <w:pPr>
        <w:jc w:val="both"/>
        <w:rPr>
          <w:rFonts w:ascii="Arial" w:hAnsi="Arial" w:cs="Arial"/>
          <w:sz w:val="19"/>
          <w:szCs w:val="19"/>
        </w:rPr>
      </w:pPr>
    </w:p>
    <w:p w14:paraId="06B02B05" w14:textId="77777777" w:rsidR="003A41F7" w:rsidRPr="00997A85" w:rsidRDefault="003A41F7" w:rsidP="00C62CE1">
      <w:pPr>
        <w:numPr>
          <w:ilvl w:val="0"/>
          <w:numId w:val="72"/>
        </w:numPr>
        <w:tabs>
          <w:tab w:val="left" w:pos="851"/>
        </w:tabs>
        <w:ind w:left="851" w:hanging="851"/>
        <w:jc w:val="both"/>
        <w:rPr>
          <w:rFonts w:ascii="Arial" w:hAnsi="Arial" w:cs="Arial"/>
          <w:sz w:val="19"/>
          <w:szCs w:val="19"/>
        </w:rPr>
      </w:pPr>
      <w:r w:rsidRPr="00997A85">
        <w:rPr>
          <w:rFonts w:ascii="Arial" w:hAnsi="Arial" w:cs="Arial"/>
          <w:sz w:val="19"/>
          <w:szCs w:val="19"/>
        </w:rPr>
        <w:t xml:space="preserve">Instrumentar la normatividad para el adecuado funcionamiento del Ayuntamiento y de la correcta administración del patrimonio municipal; </w:t>
      </w:r>
    </w:p>
    <w:p w14:paraId="2F6F1C7C" w14:textId="77777777" w:rsidR="003A41F7" w:rsidRPr="00997A85" w:rsidRDefault="003A41F7" w:rsidP="00C62CE1">
      <w:pPr>
        <w:tabs>
          <w:tab w:val="left" w:pos="851"/>
        </w:tabs>
        <w:ind w:left="851" w:hanging="851"/>
        <w:jc w:val="both"/>
        <w:rPr>
          <w:rFonts w:ascii="Arial" w:hAnsi="Arial" w:cs="Arial"/>
          <w:sz w:val="19"/>
          <w:szCs w:val="19"/>
        </w:rPr>
      </w:pPr>
    </w:p>
    <w:p w14:paraId="54A48754" w14:textId="46314BD8" w:rsidR="003A41F7" w:rsidRPr="00997A85" w:rsidRDefault="003A41F7" w:rsidP="00D24519">
      <w:pPr>
        <w:numPr>
          <w:ilvl w:val="0"/>
          <w:numId w:val="72"/>
        </w:numPr>
        <w:tabs>
          <w:tab w:val="left" w:pos="851"/>
        </w:tabs>
        <w:ind w:left="851" w:hanging="851"/>
        <w:jc w:val="both"/>
        <w:rPr>
          <w:rFonts w:ascii="Arial" w:hAnsi="Arial" w:cs="Arial"/>
          <w:sz w:val="19"/>
          <w:szCs w:val="19"/>
        </w:rPr>
      </w:pPr>
      <w:r w:rsidRPr="00997A85">
        <w:rPr>
          <w:rFonts w:ascii="Arial" w:hAnsi="Arial" w:cs="Arial"/>
          <w:sz w:val="19"/>
          <w:szCs w:val="19"/>
        </w:rPr>
        <w:t xml:space="preserve">Establecer las bases </w:t>
      </w:r>
      <w:r w:rsidR="00D24519" w:rsidRPr="00997A85">
        <w:rPr>
          <w:rFonts w:ascii="Arial" w:hAnsi="Arial" w:cs="Arial"/>
          <w:sz w:val="19"/>
          <w:szCs w:val="19"/>
        </w:rPr>
        <w:t xml:space="preserve">y difusión a través de los medios de comunicación que </w:t>
      </w:r>
      <w:r w:rsidRPr="00997A85">
        <w:rPr>
          <w:rFonts w:ascii="Arial" w:hAnsi="Arial" w:cs="Arial"/>
          <w:sz w:val="19"/>
          <w:szCs w:val="19"/>
        </w:rPr>
        <w:t>garanticen, en beneficio de la sociedad</w:t>
      </w:r>
      <w:r w:rsidR="00AE7021" w:rsidRPr="00997A85">
        <w:rPr>
          <w:rFonts w:ascii="Arial" w:hAnsi="Arial" w:cs="Arial"/>
          <w:sz w:val="19"/>
          <w:szCs w:val="19"/>
        </w:rPr>
        <w:t xml:space="preserve"> y el medio ambiente</w:t>
      </w:r>
      <w:r w:rsidRPr="00997A85">
        <w:rPr>
          <w:rFonts w:ascii="Arial" w:hAnsi="Arial" w:cs="Arial"/>
          <w:sz w:val="19"/>
          <w:szCs w:val="19"/>
        </w:rPr>
        <w:t>, la adecuada prestación de los servicios públicos municipales di</w:t>
      </w:r>
      <w:r w:rsidR="00AE7021" w:rsidRPr="00997A85">
        <w:rPr>
          <w:rFonts w:ascii="Arial" w:hAnsi="Arial" w:cs="Arial"/>
          <w:sz w:val="19"/>
          <w:szCs w:val="19"/>
        </w:rPr>
        <w:t>rectamente por el Ayuntamiento o a través de concesionarios</w:t>
      </w:r>
      <w:r w:rsidR="00D24519" w:rsidRPr="00997A85">
        <w:rPr>
          <w:rFonts w:ascii="Arial" w:hAnsi="Arial" w:cs="Arial"/>
          <w:sz w:val="19"/>
          <w:szCs w:val="19"/>
        </w:rPr>
        <w:t>;</w:t>
      </w:r>
      <w:r w:rsidR="00FF7355" w:rsidRPr="00997A85">
        <w:rPr>
          <w:rFonts w:ascii="Arial" w:hAnsi="Arial" w:cs="Arial"/>
          <w:sz w:val="19"/>
          <w:szCs w:val="19"/>
        </w:rPr>
        <w:t xml:space="preserve"> </w:t>
      </w:r>
      <w:r w:rsidR="00FF7355" w:rsidRPr="00997A85">
        <w:rPr>
          <w:rFonts w:ascii="Arial" w:hAnsi="Arial" w:cs="Arial"/>
          <w:sz w:val="19"/>
          <w:szCs w:val="19"/>
          <w:vertAlign w:val="superscript"/>
        </w:rPr>
        <w:t>(Reforma según Decreto No. 788 PPOE Tercera Sección de fecha 02-11-2019)</w:t>
      </w:r>
      <w:r w:rsidR="00D24519" w:rsidRPr="00997A85">
        <w:rPr>
          <w:rFonts w:ascii="Arial" w:hAnsi="Arial" w:cs="Arial"/>
          <w:sz w:val="19"/>
          <w:szCs w:val="19"/>
          <w:vertAlign w:val="superscript"/>
        </w:rPr>
        <w:t xml:space="preserve"> (Reforma según Decreto No. 1692 PPOE  Décimo Tercera Sección de fecha 17-10-2020)</w:t>
      </w:r>
    </w:p>
    <w:p w14:paraId="46E889E4" w14:textId="77777777" w:rsidR="003A41F7" w:rsidRPr="00997A85" w:rsidRDefault="003A41F7" w:rsidP="00C62CE1">
      <w:pPr>
        <w:tabs>
          <w:tab w:val="left" w:pos="851"/>
        </w:tabs>
        <w:ind w:left="851" w:hanging="851"/>
        <w:jc w:val="both"/>
        <w:rPr>
          <w:rFonts w:ascii="Arial" w:hAnsi="Arial" w:cs="Arial"/>
          <w:sz w:val="19"/>
          <w:szCs w:val="19"/>
        </w:rPr>
      </w:pPr>
    </w:p>
    <w:p w14:paraId="61FECAA4" w14:textId="77777777" w:rsidR="003A41F7" w:rsidRPr="00997A85" w:rsidRDefault="003A41F7" w:rsidP="00C62CE1">
      <w:pPr>
        <w:numPr>
          <w:ilvl w:val="0"/>
          <w:numId w:val="72"/>
        </w:numPr>
        <w:tabs>
          <w:tab w:val="left" w:pos="851"/>
        </w:tabs>
        <w:ind w:left="851" w:hanging="851"/>
        <w:jc w:val="both"/>
        <w:rPr>
          <w:rFonts w:ascii="Arial" w:hAnsi="Arial" w:cs="Arial"/>
          <w:sz w:val="19"/>
          <w:szCs w:val="19"/>
        </w:rPr>
      </w:pPr>
      <w:r w:rsidRPr="00997A85">
        <w:rPr>
          <w:rFonts w:ascii="Arial" w:hAnsi="Arial" w:cs="Arial"/>
          <w:sz w:val="19"/>
          <w:szCs w:val="19"/>
        </w:rPr>
        <w:t xml:space="preserve">Estimular la participación de la comunidad en la gestión municipal; particularmente en los municipios y poblaciones que se rigen bajo el sistema de usos y costumbres, y </w:t>
      </w:r>
    </w:p>
    <w:p w14:paraId="06B0D51E" w14:textId="77777777" w:rsidR="003A41F7" w:rsidRPr="00997A85" w:rsidRDefault="003A41F7" w:rsidP="00C62CE1">
      <w:pPr>
        <w:tabs>
          <w:tab w:val="left" w:pos="851"/>
        </w:tabs>
        <w:ind w:left="851" w:hanging="851"/>
        <w:jc w:val="both"/>
        <w:rPr>
          <w:rFonts w:ascii="Arial" w:hAnsi="Arial" w:cs="Arial"/>
          <w:sz w:val="19"/>
          <w:szCs w:val="19"/>
        </w:rPr>
      </w:pPr>
    </w:p>
    <w:p w14:paraId="48EC83B7" w14:textId="77777777" w:rsidR="003A41F7" w:rsidRPr="00997A85" w:rsidRDefault="003A41F7" w:rsidP="00C62CE1">
      <w:pPr>
        <w:numPr>
          <w:ilvl w:val="0"/>
          <w:numId w:val="72"/>
        </w:numPr>
        <w:tabs>
          <w:tab w:val="left" w:pos="851"/>
        </w:tabs>
        <w:ind w:left="851" w:hanging="851"/>
        <w:jc w:val="both"/>
        <w:rPr>
          <w:rFonts w:ascii="Arial" w:hAnsi="Arial" w:cs="Arial"/>
          <w:sz w:val="19"/>
          <w:szCs w:val="19"/>
        </w:rPr>
      </w:pPr>
      <w:r w:rsidRPr="00997A85">
        <w:rPr>
          <w:rFonts w:ascii="Arial" w:hAnsi="Arial" w:cs="Arial"/>
          <w:sz w:val="19"/>
          <w:szCs w:val="19"/>
        </w:rPr>
        <w:t xml:space="preserve">Establecer las sanciones que procedan, en los términos de esta Ley. </w:t>
      </w:r>
    </w:p>
    <w:p w14:paraId="3485D694" w14:textId="77777777" w:rsidR="003A41F7" w:rsidRPr="00997A85" w:rsidRDefault="003A41F7" w:rsidP="00C62CE1">
      <w:pPr>
        <w:ind w:left="720" w:hanging="294"/>
        <w:jc w:val="both"/>
        <w:rPr>
          <w:rFonts w:ascii="Arial" w:hAnsi="Arial" w:cs="Arial"/>
          <w:sz w:val="19"/>
          <w:szCs w:val="19"/>
        </w:rPr>
      </w:pPr>
    </w:p>
    <w:p w14:paraId="0D85B01B"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142.-</w:t>
      </w:r>
      <w:r w:rsidRPr="00997A85">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14:paraId="5CC1A218" w14:textId="77777777" w:rsidR="003A41F7" w:rsidRPr="00997A85" w:rsidRDefault="003A41F7" w:rsidP="00C62CE1">
      <w:pPr>
        <w:jc w:val="both"/>
        <w:rPr>
          <w:rFonts w:ascii="Arial" w:hAnsi="Arial" w:cs="Arial"/>
          <w:sz w:val="19"/>
          <w:szCs w:val="19"/>
        </w:rPr>
      </w:pPr>
    </w:p>
    <w:p w14:paraId="0B746BF5"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143.-</w:t>
      </w:r>
      <w:r w:rsidRPr="00997A85">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14:paraId="0C5E4570" w14:textId="77777777" w:rsidR="003A41F7" w:rsidRPr="00997A85" w:rsidRDefault="003A41F7" w:rsidP="00C62CE1">
      <w:pPr>
        <w:jc w:val="both"/>
        <w:rPr>
          <w:rFonts w:ascii="Arial" w:hAnsi="Arial" w:cs="Arial"/>
          <w:sz w:val="19"/>
          <w:szCs w:val="19"/>
        </w:rPr>
      </w:pPr>
    </w:p>
    <w:p w14:paraId="179A8C58" w14:textId="77777777" w:rsidR="003A41F7" w:rsidRPr="00997A85" w:rsidRDefault="003A41F7"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Amonestación; </w:t>
      </w:r>
    </w:p>
    <w:p w14:paraId="1F06B75B" w14:textId="77777777" w:rsidR="003A41F7" w:rsidRPr="00997A85" w:rsidRDefault="003A41F7" w:rsidP="00C62CE1">
      <w:pPr>
        <w:tabs>
          <w:tab w:val="left" w:pos="851"/>
        </w:tabs>
        <w:ind w:left="851" w:hanging="851"/>
        <w:jc w:val="both"/>
        <w:rPr>
          <w:rFonts w:ascii="Arial" w:hAnsi="Arial" w:cs="Arial"/>
          <w:sz w:val="19"/>
          <w:szCs w:val="19"/>
        </w:rPr>
      </w:pPr>
    </w:p>
    <w:p w14:paraId="5FB4D80D" w14:textId="77777777" w:rsidR="003A41F7" w:rsidRPr="00997A85" w:rsidRDefault="002236FB"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t>Multa hasta por doscienta</w:t>
      </w:r>
      <w:r w:rsidR="003A41F7" w:rsidRPr="00997A85">
        <w:rPr>
          <w:rFonts w:ascii="Arial" w:hAnsi="Arial" w:cs="Arial"/>
          <w:sz w:val="19"/>
          <w:szCs w:val="19"/>
        </w:rPr>
        <w:t xml:space="preserve">s </w:t>
      </w:r>
      <w:r w:rsidRPr="00997A85">
        <w:rPr>
          <w:rFonts w:ascii="Arial" w:hAnsi="Arial" w:cs="Arial"/>
          <w:sz w:val="19"/>
          <w:szCs w:val="19"/>
        </w:rPr>
        <w:t xml:space="preserve">Unidades de Medidas y Actualización al momento de cometer la infracción, con </w:t>
      </w:r>
      <w:r w:rsidR="003A41F7" w:rsidRPr="00997A85">
        <w:rPr>
          <w:rFonts w:ascii="Arial" w:hAnsi="Arial" w:cs="Arial"/>
          <w:sz w:val="19"/>
          <w:szCs w:val="19"/>
        </w:rPr>
        <w:t xml:space="preserve">las excepciones y permutaciones que establece el artículo 21 de la Constitución Política de los Estados Unidos Mexicanos; </w:t>
      </w:r>
      <w:r w:rsidRPr="00997A85">
        <w:rPr>
          <w:rFonts w:ascii="Arial" w:hAnsi="Arial" w:cs="Arial"/>
          <w:sz w:val="19"/>
          <w:szCs w:val="19"/>
          <w:vertAlign w:val="superscript"/>
        </w:rPr>
        <w:t xml:space="preserve">(Reforma según Decreto No. 603 PPOE Quinta Sección de fecha 20-04-2019) </w:t>
      </w:r>
    </w:p>
    <w:p w14:paraId="37D15B31" w14:textId="77777777" w:rsidR="003A41F7" w:rsidRPr="00997A85" w:rsidRDefault="003A41F7" w:rsidP="00C62CE1">
      <w:pPr>
        <w:tabs>
          <w:tab w:val="left" w:pos="851"/>
        </w:tabs>
        <w:ind w:left="851" w:hanging="851"/>
        <w:jc w:val="both"/>
        <w:rPr>
          <w:rFonts w:ascii="Arial" w:hAnsi="Arial" w:cs="Arial"/>
          <w:sz w:val="19"/>
          <w:szCs w:val="19"/>
        </w:rPr>
      </w:pPr>
    </w:p>
    <w:p w14:paraId="75A432ED" w14:textId="77777777" w:rsidR="003A41F7" w:rsidRPr="00997A85" w:rsidRDefault="003A41F7"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t xml:space="preserve">Suspensión o cancelación de permisos y licencias; </w:t>
      </w:r>
    </w:p>
    <w:p w14:paraId="37429CEB" w14:textId="77777777" w:rsidR="003A41F7" w:rsidRPr="00997A85" w:rsidRDefault="003A41F7" w:rsidP="00C62CE1">
      <w:pPr>
        <w:tabs>
          <w:tab w:val="left" w:pos="851"/>
        </w:tabs>
        <w:ind w:left="851" w:hanging="851"/>
        <w:jc w:val="both"/>
        <w:rPr>
          <w:rFonts w:ascii="Arial" w:hAnsi="Arial" w:cs="Arial"/>
          <w:sz w:val="19"/>
          <w:szCs w:val="19"/>
        </w:rPr>
      </w:pPr>
    </w:p>
    <w:p w14:paraId="118AAFBA" w14:textId="77777777" w:rsidR="003A41F7" w:rsidRPr="00997A85" w:rsidRDefault="003A41F7"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t xml:space="preserve">Clausura hasta por ochenta días naturales o definitiva; </w:t>
      </w:r>
    </w:p>
    <w:p w14:paraId="10842992" w14:textId="77777777" w:rsidR="003A41F7" w:rsidRPr="00997A85" w:rsidRDefault="003A41F7" w:rsidP="00C62CE1">
      <w:pPr>
        <w:tabs>
          <w:tab w:val="left" w:pos="851"/>
        </w:tabs>
        <w:ind w:left="851" w:hanging="851"/>
        <w:jc w:val="both"/>
        <w:rPr>
          <w:rFonts w:ascii="Arial" w:hAnsi="Arial" w:cs="Arial"/>
          <w:sz w:val="19"/>
          <w:szCs w:val="19"/>
        </w:rPr>
      </w:pPr>
    </w:p>
    <w:p w14:paraId="393B85F4" w14:textId="77CB7111" w:rsidR="003A41F7" w:rsidRPr="00997A85" w:rsidRDefault="003A41F7"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t xml:space="preserve">Arresto hasta por treinta y seis horas; esta sanción podrá conmutarse por la realización de </w:t>
      </w:r>
      <w:r w:rsidR="00DD576F" w:rsidRPr="00997A85">
        <w:rPr>
          <w:rFonts w:ascii="Arial" w:hAnsi="Arial" w:cs="Arial"/>
          <w:sz w:val="19"/>
          <w:szCs w:val="19"/>
        </w:rPr>
        <w:t xml:space="preserve">actividades en favor de la </w:t>
      </w:r>
      <w:r w:rsidRPr="00997A85">
        <w:rPr>
          <w:rFonts w:ascii="Arial" w:hAnsi="Arial" w:cs="Arial"/>
          <w:sz w:val="19"/>
          <w:szCs w:val="19"/>
        </w:rPr>
        <w:t>comunidad, en los términos que fije el propio Bando de Policía y Gobierno</w:t>
      </w:r>
      <w:r w:rsidR="00DD576F" w:rsidRPr="00997A85">
        <w:rPr>
          <w:rFonts w:ascii="Arial" w:hAnsi="Arial" w:cs="Arial"/>
          <w:sz w:val="19"/>
          <w:szCs w:val="19"/>
        </w:rPr>
        <w:t>.</w:t>
      </w:r>
    </w:p>
    <w:p w14:paraId="3B8EB928" w14:textId="365E2058" w:rsidR="003A41F7" w:rsidRPr="00997A85" w:rsidRDefault="003A41F7" w:rsidP="00C62CE1">
      <w:pPr>
        <w:tabs>
          <w:tab w:val="left" w:pos="851"/>
        </w:tabs>
        <w:ind w:left="851" w:hanging="851"/>
        <w:jc w:val="both"/>
        <w:rPr>
          <w:rFonts w:ascii="Arial" w:hAnsi="Arial" w:cs="Arial"/>
          <w:sz w:val="19"/>
          <w:szCs w:val="19"/>
        </w:rPr>
      </w:pPr>
    </w:p>
    <w:p w14:paraId="540BA29D" w14:textId="0BDB01C4" w:rsidR="00DD576F" w:rsidRPr="00997A85" w:rsidRDefault="00DD576F" w:rsidP="00C62CE1">
      <w:pPr>
        <w:tabs>
          <w:tab w:val="left" w:pos="851"/>
        </w:tabs>
        <w:ind w:left="851" w:hanging="851"/>
        <w:jc w:val="both"/>
        <w:rPr>
          <w:rFonts w:ascii="Arial" w:hAnsi="Arial" w:cs="Arial"/>
          <w:sz w:val="19"/>
          <w:szCs w:val="19"/>
        </w:rPr>
      </w:pPr>
      <w:r w:rsidRPr="00997A85">
        <w:rPr>
          <w:rFonts w:ascii="Arial" w:hAnsi="Arial" w:cs="Arial"/>
          <w:sz w:val="19"/>
          <w:szCs w:val="19"/>
        </w:rPr>
        <w:tab/>
        <w:t>Para determinar la sanción de arresto, la autoridad municipal responsable de su aplicación, debe contar con la asistencia de un médico, quien emitirá una certificación que establezca las condiciones médicas particulares del infractor, para el efecto de que el responsable de imponer esta sanción pueda determinar el área idónea donde deberá cumplirse el arresto, ya sea en separos, cárcel o institución pública de salud, tomando las medidas de seguridad acordes a cada caso en particular.</w:t>
      </w:r>
    </w:p>
    <w:p w14:paraId="6374ACD8" w14:textId="4D8CBD2D" w:rsidR="00DD576F" w:rsidRPr="00997A85" w:rsidRDefault="00DD576F" w:rsidP="00C62CE1">
      <w:pPr>
        <w:tabs>
          <w:tab w:val="left" w:pos="851"/>
        </w:tabs>
        <w:ind w:left="851" w:hanging="851"/>
        <w:jc w:val="both"/>
        <w:rPr>
          <w:rFonts w:ascii="Arial" w:hAnsi="Arial" w:cs="Arial"/>
          <w:sz w:val="19"/>
          <w:szCs w:val="19"/>
        </w:rPr>
      </w:pPr>
      <w:r w:rsidRPr="00997A85">
        <w:rPr>
          <w:rFonts w:ascii="Arial" w:hAnsi="Arial" w:cs="Arial"/>
          <w:sz w:val="19"/>
          <w:szCs w:val="19"/>
          <w:vertAlign w:val="superscript"/>
        </w:rPr>
        <w:tab/>
        <w:t>(Reforma según Decreto No. 2801 PPOE Quinta Sección de fecha 13-11-2021)</w:t>
      </w:r>
    </w:p>
    <w:p w14:paraId="6D62135D" w14:textId="77777777" w:rsidR="003A41F7" w:rsidRPr="00997A85" w:rsidRDefault="003A41F7"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t xml:space="preserve">A los concesionarios de los servicios públicos municipales; </w:t>
      </w:r>
    </w:p>
    <w:p w14:paraId="668DBCD6" w14:textId="77777777" w:rsidR="003A41F7" w:rsidRPr="00997A85" w:rsidRDefault="003A41F7" w:rsidP="00C62CE1">
      <w:pPr>
        <w:ind w:left="709" w:hanging="283"/>
        <w:jc w:val="both"/>
        <w:rPr>
          <w:rFonts w:ascii="Arial" w:hAnsi="Arial" w:cs="Arial"/>
          <w:sz w:val="19"/>
          <w:szCs w:val="19"/>
        </w:rPr>
      </w:pPr>
    </w:p>
    <w:p w14:paraId="669246DD" w14:textId="77777777" w:rsidR="003A41F7" w:rsidRPr="00997A85" w:rsidRDefault="003A41F7" w:rsidP="00C62CE1">
      <w:pPr>
        <w:numPr>
          <w:ilvl w:val="1"/>
          <w:numId w:val="67"/>
        </w:numPr>
        <w:tabs>
          <w:tab w:val="left" w:pos="851"/>
        </w:tabs>
        <w:ind w:left="851" w:hanging="567"/>
        <w:jc w:val="both"/>
        <w:rPr>
          <w:rFonts w:ascii="Arial" w:hAnsi="Arial" w:cs="Arial"/>
          <w:sz w:val="19"/>
          <w:szCs w:val="19"/>
        </w:rPr>
      </w:pPr>
      <w:r w:rsidRPr="00997A85">
        <w:rPr>
          <w:rFonts w:ascii="Arial" w:hAnsi="Arial" w:cs="Arial"/>
          <w:sz w:val="19"/>
          <w:szCs w:val="19"/>
        </w:rPr>
        <w:t xml:space="preserve">Multa hasta por mil </w:t>
      </w:r>
      <w:r w:rsidR="005839BF" w:rsidRPr="00997A85">
        <w:rPr>
          <w:rFonts w:ascii="Arial" w:hAnsi="Arial" w:cs="Arial"/>
          <w:sz w:val="19"/>
          <w:szCs w:val="19"/>
        </w:rPr>
        <w:t>Unidades de Medida y Actualización o las</w:t>
      </w:r>
      <w:r w:rsidRPr="00997A85">
        <w:rPr>
          <w:rFonts w:ascii="Arial" w:hAnsi="Arial" w:cs="Arial"/>
          <w:sz w:val="19"/>
          <w:szCs w:val="19"/>
        </w:rPr>
        <w:t xml:space="preserve"> que se fijen en el instrumento de concesión; y </w:t>
      </w:r>
      <w:r w:rsidR="00B35AA3" w:rsidRPr="00997A85">
        <w:rPr>
          <w:rFonts w:ascii="Arial" w:hAnsi="Arial" w:cs="Arial"/>
          <w:sz w:val="19"/>
          <w:szCs w:val="19"/>
        </w:rPr>
        <w:t xml:space="preserve"> </w:t>
      </w:r>
      <w:r w:rsidR="00B35AA3" w:rsidRPr="00997A85">
        <w:rPr>
          <w:rFonts w:ascii="Arial" w:hAnsi="Arial" w:cs="Arial"/>
          <w:sz w:val="19"/>
          <w:szCs w:val="19"/>
          <w:vertAlign w:val="superscript"/>
        </w:rPr>
        <w:t>(Reforma según Decreto No. 603 PPOE Quinta Sección de fecha 20-04-2019)</w:t>
      </w:r>
    </w:p>
    <w:p w14:paraId="14B5866C" w14:textId="77777777" w:rsidR="003A41F7" w:rsidRPr="00997A85" w:rsidRDefault="003A41F7" w:rsidP="00C62CE1">
      <w:pPr>
        <w:tabs>
          <w:tab w:val="left" w:pos="851"/>
        </w:tabs>
        <w:ind w:left="851" w:hanging="567"/>
        <w:jc w:val="both"/>
        <w:rPr>
          <w:rFonts w:ascii="Arial" w:hAnsi="Arial" w:cs="Arial"/>
          <w:sz w:val="19"/>
          <w:szCs w:val="19"/>
        </w:rPr>
      </w:pPr>
    </w:p>
    <w:p w14:paraId="12F2938F" w14:textId="77777777" w:rsidR="003A41F7" w:rsidRPr="00997A85" w:rsidRDefault="003A41F7" w:rsidP="00C62CE1">
      <w:pPr>
        <w:numPr>
          <w:ilvl w:val="1"/>
          <w:numId w:val="67"/>
        </w:numPr>
        <w:tabs>
          <w:tab w:val="left" w:pos="851"/>
        </w:tabs>
        <w:ind w:left="851" w:hanging="567"/>
        <w:jc w:val="both"/>
        <w:rPr>
          <w:rFonts w:ascii="Arial" w:hAnsi="Arial" w:cs="Arial"/>
          <w:sz w:val="19"/>
          <w:szCs w:val="19"/>
        </w:rPr>
      </w:pPr>
      <w:r w:rsidRPr="00997A85">
        <w:rPr>
          <w:rFonts w:ascii="Arial" w:hAnsi="Arial" w:cs="Arial"/>
          <w:sz w:val="19"/>
          <w:szCs w:val="19"/>
        </w:rPr>
        <w:t xml:space="preserve">Revocación de la concesión. </w:t>
      </w:r>
    </w:p>
    <w:p w14:paraId="7F13A2DF" w14:textId="77777777" w:rsidR="003A41F7" w:rsidRPr="00997A85" w:rsidRDefault="003A41F7" w:rsidP="00C62CE1">
      <w:pPr>
        <w:ind w:left="709" w:hanging="283"/>
        <w:jc w:val="both"/>
        <w:rPr>
          <w:rFonts w:ascii="Arial" w:hAnsi="Arial" w:cs="Arial"/>
          <w:sz w:val="19"/>
          <w:szCs w:val="19"/>
        </w:rPr>
      </w:pPr>
    </w:p>
    <w:p w14:paraId="2F5C419E" w14:textId="77777777" w:rsidR="003A41F7" w:rsidRPr="00997A85" w:rsidRDefault="003A41F7" w:rsidP="00C62CE1">
      <w:pPr>
        <w:numPr>
          <w:ilvl w:val="0"/>
          <w:numId w:val="73"/>
        </w:numPr>
        <w:tabs>
          <w:tab w:val="left" w:pos="851"/>
        </w:tabs>
        <w:ind w:left="851" w:hanging="851"/>
        <w:jc w:val="both"/>
        <w:rPr>
          <w:rFonts w:ascii="Arial" w:hAnsi="Arial" w:cs="Arial"/>
          <w:sz w:val="19"/>
          <w:szCs w:val="19"/>
        </w:rPr>
      </w:pPr>
      <w:r w:rsidRPr="00997A85">
        <w:rPr>
          <w:rFonts w:ascii="Arial" w:hAnsi="Arial" w:cs="Arial"/>
          <w:sz w:val="19"/>
          <w:szCs w:val="19"/>
        </w:rPr>
        <w:t xml:space="preserve">Pago al erario municipal por el daño causado, sin perjuicio de las demás sanciones que procedan. </w:t>
      </w:r>
    </w:p>
    <w:p w14:paraId="014E26F0" w14:textId="77777777" w:rsidR="003A41F7" w:rsidRPr="00997A85" w:rsidRDefault="003A41F7" w:rsidP="00C62CE1">
      <w:pPr>
        <w:ind w:left="567" w:hanging="283"/>
        <w:jc w:val="both"/>
        <w:rPr>
          <w:rFonts w:ascii="Arial" w:hAnsi="Arial" w:cs="Arial"/>
          <w:sz w:val="19"/>
          <w:szCs w:val="19"/>
        </w:rPr>
      </w:pPr>
    </w:p>
    <w:p w14:paraId="2E38852D" w14:textId="77777777" w:rsidR="003A41F7" w:rsidRPr="00997A85" w:rsidRDefault="003A41F7" w:rsidP="00C62CE1">
      <w:pPr>
        <w:ind w:left="851"/>
        <w:jc w:val="both"/>
        <w:rPr>
          <w:rFonts w:ascii="Arial" w:hAnsi="Arial" w:cs="Arial"/>
          <w:sz w:val="19"/>
          <w:szCs w:val="19"/>
        </w:rPr>
      </w:pPr>
      <w:r w:rsidRPr="00997A85">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14:paraId="4959EDD5" w14:textId="77777777" w:rsidR="003A41F7" w:rsidRPr="00997A85" w:rsidRDefault="003A41F7" w:rsidP="00C62CE1">
      <w:pPr>
        <w:ind w:left="851"/>
        <w:jc w:val="center"/>
        <w:rPr>
          <w:rFonts w:ascii="Arial" w:hAnsi="Arial" w:cs="Arial"/>
          <w:bCs/>
          <w:sz w:val="19"/>
          <w:szCs w:val="19"/>
        </w:rPr>
      </w:pPr>
    </w:p>
    <w:p w14:paraId="615EC464" w14:textId="77777777" w:rsidR="003335F5" w:rsidRPr="00997A85" w:rsidRDefault="003335F5" w:rsidP="00C62CE1">
      <w:pPr>
        <w:ind w:left="851"/>
        <w:jc w:val="center"/>
        <w:rPr>
          <w:rFonts w:ascii="Arial" w:hAnsi="Arial" w:cs="Arial"/>
          <w:bCs/>
          <w:sz w:val="19"/>
          <w:szCs w:val="19"/>
        </w:rPr>
      </w:pPr>
    </w:p>
    <w:p w14:paraId="0BA10A05"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III</w:t>
      </w:r>
    </w:p>
    <w:p w14:paraId="3C0A258D"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lastRenderedPageBreak/>
        <w:t>DE LA JUSTICIA MUNICIPAL Y LOS ALCALDES</w:t>
      </w:r>
    </w:p>
    <w:p w14:paraId="6C4F73DA" w14:textId="77777777" w:rsidR="003A41F7" w:rsidRPr="00997A85" w:rsidRDefault="003A41F7" w:rsidP="00C62CE1">
      <w:pPr>
        <w:jc w:val="center"/>
        <w:rPr>
          <w:rFonts w:ascii="Arial" w:hAnsi="Arial" w:cs="Arial"/>
          <w:b/>
          <w:bCs/>
          <w:sz w:val="19"/>
          <w:szCs w:val="19"/>
        </w:rPr>
      </w:pPr>
    </w:p>
    <w:p w14:paraId="3F1C6609"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144.-</w:t>
      </w:r>
      <w:r w:rsidRPr="00997A85">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14:paraId="3F833A37" w14:textId="77777777" w:rsidR="003A41F7" w:rsidRPr="00997A85" w:rsidRDefault="003A41F7" w:rsidP="00C62CE1">
      <w:pPr>
        <w:jc w:val="both"/>
        <w:rPr>
          <w:rFonts w:ascii="Arial" w:hAnsi="Arial" w:cs="Arial"/>
          <w:bCs/>
          <w:sz w:val="19"/>
          <w:szCs w:val="19"/>
        </w:rPr>
      </w:pPr>
    </w:p>
    <w:p w14:paraId="285D2CBE" w14:textId="77777777" w:rsidR="003A41F7" w:rsidRPr="00997A85" w:rsidRDefault="003A41F7" w:rsidP="00C62CE1">
      <w:pPr>
        <w:jc w:val="both"/>
        <w:rPr>
          <w:rFonts w:ascii="Arial" w:hAnsi="Arial" w:cs="Arial"/>
          <w:bCs/>
          <w:sz w:val="19"/>
          <w:szCs w:val="19"/>
        </w:rPr>
      </w:pPr>
      <w:r w:rsidRPr="00997A85">
        <w:rPr>
          <w:rFonts w:ascii="Arial" w:hAnsi="Arial" w:cs="Arial"/>
          <w:bCs/>
          <w:sz w:val="19"/>
          <w:szCs w:val="19"/>
        </w:rPr>
        <w:t xml:space="preserve">En los municipios que se rigen por el sistema de usos y costumbres se respetará la forma de elección de estos cargos. </w:t>
      </w:r>
    </w:p>
    <w:p w14:paraId="198A49EB" w14:textId="77777777" w:rsidR="003A41F7" w:rsidRPr="00997A85" w:rsidRDefault="003A41F7" w:rsidP="00C62CE1">
      <w:pPr>
        <w:jc w:val="both"/>
        <w:rPr>
          <w:rFonts w:ascii="Arial" w:hAnsi="Arial" w:cs="Arial"/>
          <w:bCs/>
          <w:sz w:val="19"/>
          <w:szCs w:val="19"/>
        </w:rPr>
      </w:pPr>
    </w:p>
    <w:p w14:paraId="69428E7E" w14:textId="77777777" w:rsidR="003A41F7" w:rsidRPr="00997A85" w:rsidRDefault="003A41F7" w:rsidP="00C62CE1">
      <w:pPr>
        <w:jc w:val="both"/>
        <w:rPr>
          <w:rFonts w:ascii="Arial" w:hAnsi="Arial" w:cs="Arial"/>
          <w:bCs/>
          <w:sz w:val="19"/>
          <w:szCs w:val="19"/>
        </w:rPr>
      </w:pPr>
      <w:r w:rsidRPr="00997A85">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 </w:t>
      </w:r>
      <w:r w:rsidRPr="00997A85">
        <w:rPr>
          <w:rFonts w:ascii="Arial" w:hAnsi="Arial" w:cs="Arial"/>
          <w:sz w:val="19"/>
          <w:szCs w:val="19"/>
          <w:vertAlign w:val="superscript"/>
        </w:rPr>
        <w:t>(Reforma según Decreto No. 1184 PPOE Extra de 09-04-12)</w:t>
      </w:r>
    </w:p>
    <w:p w14:paraId="3961549C" w14:textId="77777777" w:rsidR="003A41F7" w:rsidRPr="00997A85" w:rsidRDefault="003A41F7" w:rsidP="00C62CE1">
      <w:pPr>
        <w:jc w:val="both"/>
        <w:rPr>
          <w:rFonts w:ascii="Arial" w:hAnsi="Arial" w:cs="Arial"/>
          <w:bCs/>
          <w:sz w:val="19"/>
          <w:szCs w:val="19"/>
        </w:rPr>
      </w:pPr>
    </w:p>
    <w:p w14:paraId="65F7C088"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145.-</w:t>
      </w:r>
      <w:r w:rsidRPr="00997A85">
        <w:rPr>
          <w:rFonts w:ascii="Arial" w:hAnsi="Arial" w:cs="Arial"/>
          <w:bCs/>
          <w:sz w:val="19"/>
          <w:szCs w:val="19"/>
        </w:rPr>
        <w:t xml:space="preserve"> Son atribuciones de los alcaldes: </w:t>
      </w:r>
    </w:p>
    <w:p w14:paraId="6CA215C4" w14:textId="77777777" w:rsidR="003A41F7" w:rsidRPr="00997A85" w:rsidRDefault="003A41F7" w:rsidP="00C62CE1">
      <w:pPr>
        <w:jc w:val="both"/>
        <w:rPr>
          <w:rFonts w:ascii="Arial" w:hAnsi="Arial" w:cs="Arial"/>
          <w:bCs/>
          <w:sz w:val="19"/>
          <w:szCs w:val="19"/>
        </w:rPr>
      </w:pPr>
    </w:p>
    <w:p w14:paraId="212A03C8" w14:textId="77777777" w:rsidR="003A41F7" w:rsidRPr="00997A85" w:rsidRDefault="003A41F7" w:rsidP="00C62CE1">
      <w:pPr>
        <w:numPr>
          <w:ilvl w:val="0"/>
          <w:numId w:val="74"/>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Conocer de los asuntos de jurisdicción voluntaria y de aquellos no contenciosos de su competencia que soliciten las partes con excepción de las informaciones de dominio y ad-perpetuam; </w:t>
      </w:r>
    </w:p>
    <w:p w14:paraId="63DFC1A2" w14:textId="77777777" w:rsidR="003A41F7" w:rsidRPr="00997A85" w:rsidRDefault="003A41F7" w:rsidP="00C62CE1">
      <w:pPr>
        <w:tabs>
          <w:tab w:val="left" w:pos="851"/>
        </w:tabs>
        <w:ind w:left="851" w:hanging="851"/>
        <w:jc w:val="both"/>
        <w:rPr>
          <w:rFonts w:ascii="Arial" w:hAnsi="Arial" w:cs="Arial"/>
          <w:bCs/>
          <w:sz w:val="19"/>
          <w:szCs w:val="19"/>
        </w:rPr>
      </w:pPr>
    </w:p>
    <w:p w14:paraId="1A14439D" w14:textId="77777777" w:rsidR="003A41F7" w:rsidRPr="00997A85" w:rsidRDefault="003A41F7" w:rsidP="00C62CE1">
      <w:pPr>
        <w:numPr>
          <w:ilvl w:val="0"/>
          <w:numId w:val="74"/>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14:paraId="167296C2" w14:textId="77777777" w:rsidR="003A41F7" w:rsidRPr="00997A85" w:rsidRDefault="003A41F7" w:rsidP="00C62CE1">
      <w:pPr>
        <w:tabs>
          <w:tab w:val="left" w:pos="851"/>
        </w:tabs>
        <w:ind w:left="851" w:hanging="851"/>
        <w:jc w:val="both"/>
        <w:rPr>
          <w:rFonts w:ascii="Arial" w:hAnsi="Arial" w:cs="Arial"/>
          <w:bCs/>
          <w:sz w:val="19"/>
          <w:szCs w:val="19"/>
        </w:rPr>
      </w:pPr>
    </w:p>
    <w:p w14:paraId="450E5735" w14:textId="77777777" w:rsidR="003A41F7" w:rsidRPr="00997A85" w:rsidRDefault="003A41F7" w:rsidP="00C62CE1">
      <w:pPr>
        <w:numPr>
          <w:ilvl w:val="0"/>
          <w:numId w:val="74"/>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Conocer como instancia conciliatoria; y </w:t>
      </w:r>
    </w:p>
    <w:p w14:paraId="52347813" w14:textId="77777777" w:rsidR="003A41F7" w:rsidRPr="00997A85" w:rsidRDefault="003A41F7" w:rsidP="00C62CE1">
      <w:pPr>
        <w:tabs>
          <w:tab w:val="left" w:pos="851"/>
        </w:tabs>
        <w:ind w:left="851" w:hanging="851"/>
        <w:jc w:val="both"/>
        <w:rPr>
          <w:rFonts w:ascii="Arial" w:hAnsi="Arial" w:cs="Arial"/>
          <w:bCs/>
          <w:sz w:val="19"/>
          <w:szCs w:val="19"/>
        </w:rPr>
      </w:pPr>
    </w:p>
    <w:p w14:paraId="41EF595A" w14:textId="77777777" w:rsidR="003A41F7" w:rsidRPr="00997A85" w:rsidRDefault="003A41F7" w:rsidP="00C62CE1">
      <w:pPr>
        <w:numPr>
          <w:ilvl w:val="1"/>
          <w:numId w:val="74"/>
        </w:numPr>
        <w:tabs>
          <w:tab w:val="left" w:pos="851"/>
        </w:tabs>
        <w:autoSpaceDE w:val="0"/>
        <w:autoSpaceDN w:val="0"/>
        <w:adjustRightInd w:val="0"/>
        <w:ind w:left="851" w:hanging="567"/>
        <w:jc w:val="both"/>
        <w:rPr>
          <w:rFonts w:ascii="Arial" w:hAnsi="Arial" w:cs="Arial"/>
          <w:bCs/>
          <w:sz w:val="19"/>
          <w:szCs w:val="19"/>
        </w:rPr>
      </w:pPr>
      <w:r w:rsidRPr="00997A85">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997A85">
        <w:rPr>
          <w:rFonts w:ascii="Arial" w:hAnsi="Arial" w:cs="Arial"/>
          <w:bCs/>
          <w:sz w:val="19"/>
          <w:szCs w:val="19"/>
        </w:rPr>
        <w:t>Los procedimientos conciliatorio y de mediación, previstos en la presente Ley será potestativo para las partes</w:t>
      </w:r>
      <w:r w:rsidR="00701DB4" w:rsidRPr="00997A85">
        <w:rPr>
          <w:rFonts w:ascii="Arial" w:hAnsi="Arial" w:cs="Arial"/>
          <w:bCs/>
          <w:sz w:val="19"/>
          <w:szCs w:val="19"/>
        </w:rPr>
        <w:t xml:space="preserve">, no procederán los procedimientos conciliatorios y de mediación, como mecanismo para terminar la contienda, en casos de violencia familiar y en delitos contra la libertad, la seguridad y el normal desarrollo psicosexual; </w:t>
      </w:r>
      <w:r w:rsidRPr="00997A85">
        <w:rPr>
          <w:rFonts w:ascii="Arial" w:hAnsi="Arial" w:cs="Arial"/>
          <w:bCs/>
          <w:sz w:val="19"/>
          <w:szCs w:val="19"/>
        </w:rPr>
        <w:t xml:space="preserve">y </w:t>
      </w:r>
      <w:r w:rsidR="00701DB4" w:rsidRPr="00997A85">
        <w:rPr>
          <w:rFonts w:ascii="Arial" w:hAnsi="Arial" w:cs="Arial"/>
          <w:bCs/>
          <w:sz w:val="19"/>
          <w:szCs w:val="19"/>
        </w:rPr>
        <w:t xml:space="preserve"> </w:t>
      </w:r>
      <w:r w:rsidR="00701DB4" w:rsidRPr="00997A85">
        <w:rPr>
          <w:rFonts w:ascii="Arial" w:hAnsi="Arial" w:cs="Arial"/>
          <w:bCs/>
          <w:sz w:val="19"/>
          <w:szCs w:val="19"/>
          <w:vertAlign w:val="superscript"/>
        </w:rPr>
        <w:t>(Reforma según Decreto No. 1582 PPOE Séptima Sección de fecha 10-11-2018)</w:t>
      </w:r>
    </w:p>
    <w:p w14:paraId="1643B37B" w14:textId="77777777" w:rsidR="003A41F7" w:rsidRPr="00997A85" w:rsidRDefault="003A41F7" w:rsidP="00C62CE1">
      <w:pPr>
        <w:tabs>
          <w:tab w:val="left" w:pos="851"/>
        </w:tabs>
        <w:ind w:left="851" w:hanging="851"/>
        <w:jc w:val="both"/>
        <w:rPr>
          <w:rFonts w:ascii="Arial" w:hAnsi="Arial" w:cs="Arial"/>
          <w:bCs/>
          <w:sz w:val="19"/>
          <w:szCs w:val="19"/>
        </w:rPr>
      </w:pPr>
    </w:p>
    <w:p w14:paraId="3E492ABC" w14:textId="77777777" w:rsidR="003A41F7" w:rsidRPr="00997A85" w:rsidRDefault="003A41F7" w:rsidP="00C62CE1">
      <w:pPr>
        <w:numPr>
          <w:ilvl w:val="1"/>
          <w:numId w:val="74"/>
        </w:numPr>
        <w:tabs>
          <w:tab w:val="left" w:pos="284"/>
          <w:tab w:val="left" w:pos="851"/>
        </w:tabs>
        <w:ind w:left="851" w:hanging="567"/>
        <w:jc w:val="both"/>
        <w:rPr>
          <w:rFonts w:ascii="Arial" w:hAnsi="Arial" w:cs="Arial"/>
          <w:bCs/>
          <w:sz w:val="19"/>
          <w:szCs w:val="19"/>
        </w:rPr>
      </w:pPr>
      <w:r w:rsidRPr="00997A85">
        <w:rPr>
          <w:rFonts w:ascii="Arial" w:hAnsi="Arial" w:cs="Arial"/>
          <w:bCs/>
          <w:sz w:val="19"/>
          <w:szCs w:val="19"/>
        </w:rPr>
        <w:t xml:space="preserve">De los conflictos que surjan entre los particulares, que sean susceptibles de resolver mediante la transacción o conciliación. </w:t>
      </w:r>
    </w:p>
    <w:p w14:paraId="17F938DA" w14:textId="77777777" w:rsidR="003A41F7" w:rsidRPr="00997A85" w:rsidRDefault="003A41F7" w:rsidP="00C62CE1">
      <w:pPr>
        <w:tabs>
          <w:tab w:val="left" w:pos="284"/>
        </w:tabs>
        <w:ind w:left="709" w:hanging="567"/>
        <w:jc w:val="both"/>
        <w:rPr>
          <w:rFonts w:ascii="Arial" w:hAnsi="Arial" w:cs="Arial"/>
          <w:bCs/>
          <w:sz w:val="19"/>
          <w:szCs w:val="19"/>
        </w:rPr>
      </w:pPr>
    </w:p>
    <w:p w14:paraId="4F06D2C5" w14:textId="77777777" w:rsidR="003A41F7" w:rsidRPr="00997A85" w:rsidRDefault="003A41F7" w:rsidP="00C62CE1">
      <w:pPr>
        <w:numPr>
          <w:ilvl w:val="0"/>
          <w:numId w:val="74"/>
        </w:numPr>
        <w:tabs>
          <w:tab w:val="left" w:pos="851"/>
        </w:tabs>
        <w:ind w:left="851" w:hanging="851"/>
        <w:jc w:val="both"/>
        <w:rPr>
          <w:rFonts w:ascii="Arial" w:hAnsi="Arial" w:cs="Arial"/>
          <w:bCs/>
          <w:sz w:val="19"/>
          <w:szCs w:val="19"/>
        </w:rPr>
      </w:pPr>
      <w:r w:rsidRPr="00997A85">
        <w:rPr>
          <w:rFonts w:ascii="Arial" w:hAnsi="Arial" w:cs="Arial"/>
          <w:bCs/>
          <w:sz w:val="19"/>
          <w:szCs w:val="19"/>
        </w:rPr>
        <w:lastRenderedPageBreak/>
        <w:t xml:space="preserve">Conocer como instancia mediadora de los asuntos encomendados para la conciliación y; además, los asuntos penales que se persigan a petición de parte ofendida, bajo los principios establecidos en la Ley de la materia. </w:t>
      </w:r>
    </w:p>
    <w:p w14:paraId="53D0A5A8" w14:textId="77777777" w:rsidR="003A41F7" w:rsidRPr="00997A85" w:rsidRDefault="003A41F7" w:rsidP="00C62CE1">
      <w:pPr>
        <w:tabs>
          <w:tab w:val="left" w:pos="851"/>
        </w:tabs>
        <w:ind w:left="851" w:hanging="851"/>
        <w:jc w:val="both"/>
        <w:rPr>
          <w:rFonts w:ascii="Arial" w:hAnsi="Arial" w:cs="Arial"/>
          <w:bCs/>
          <w:sz w:val="19"/>
          <w:szCs w:val="19"/>
        </w:rPr>
      </w:pPr>
    </w:p>
    <w:p w14:paraId="067012EC" w14:textId="77777777" w:rsidR="003A41F7" w:rsidRPr="00997A85" w:rsidRDefault="003A41F7" w:rsidP="00C62CE1">
      <w:pPr>
        <w:numPr>
          <w:ilvl w:val="0"/>
          <w:numId w:val="74"/>
        </w:numPr>
        <w:tabs>
          <w:tab w:val="left" w:pos="851"/>
        </w:tabs>
        <w:ind w:left="851" w:hanging="851"/>
        <w:jc w:val="both"/>
        <w:rPr>
          <w:rFonts w:ascii="Arial" w:hAnsi="Arial" w:cs="Arial"/>
          <w:bCs/>
          <w:sz w:val="19"/>
          <w:szCs w:val="19"/>
        </w:rPr>
      </w:pPr>
      <w:r w:rsidRPr="00997A85">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14:paraId="1492A900" w14:textId="77777777" w:rsidR="003A41F7" w:rsidRPr="00997A85" w:rsidRDefault="003A41F7" w:rsidP="00C62CE1">
      <w:pPr>
        <w:tabs>
          <w:tab w:val="left" w:pos="851"/>
        </w:tabs>
        <w:ind w:left="851" w:hanging="851"/>
        <w:jc w:val="both"/>
        <w:rPr>
          <w:rFonts w:ascii="Arial" w:hAnsi="Arial" w:cs="Arial"/>
          <w:bCs/>
          <w:sz w:val="19"/>
          <w:szCs w:val="19"/>
        </w:rPr>
      </w:pPr>
    </w:p>
    <w:p w14:paraId="596A207E"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146.-</w:t>
      </w:r>
      <w:r w:rsidRPr="00997A85">
        <w:rPr>
          <w:rFonts w:ascii="Arial" w:hAnsi="Arial" w:cs="Arial"/>
          <w:bCs/>
          <w:sz w:val="19"/>
          <w:szCs w:val="19"/>
        </w:rPr>
        <w:t xml:space="preserve"> Se expedirá por el Ayuntamiento un Reglamento para el Procedimiento conciliatorio ante los Alcaldes, pudiéndose aplicar en forma supletoria la Ley de Mediación para el Estado de Oaxaca respecto de estos actos.</w:t>
      </w:r>
    </w:p>
    <w:p w14:paraId="576D6427" w14:textId="77777777" w:rsidR="003A41F7" w:rsidRPr="00997A85" w:rsidRDefault="003A41F7" w:rsidP="00C62CE1">
      <w:pPr>
        <w:jc w:val="center"/>
        <w:rPr>
          <w:rFonts w:ascii="Arial" w:hAnsi="Arial" w:cs="Arial"/>
          <w:b/>
          <w:bCs/>
          <w:sz w:val="19"/>
          <w:szCs w:val="19"/>
        </w:rPr>
      </w:pPr>
    </w:p>
    <w:p w14:paraId="1AA818F7" w14:textId="77777777" w:rsidR="003A41F7" w:rsidRPr="00997A85" w:rsidRDefault="003A41F7" w:rsidP="00C62CE1">
      <w:pPr>
        <w:jc w:val="center"/>
        <w:rPr>
          <w:rFonts w:ascii="Arial" w:hAnsi="Arial" w:cs="Arial"/>
          <w:b/>
          <w:bCs/>
          <w:sz w:val="19"/>
          <w:szCs w:val="19"/>
        </w:rPr>
      </w:pPr>
    </w:p>
    <w:p w14:paraId="3DD28BAE"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IV</w:t>
      </w:r>
    </w:p>
    <w:p w14:paraId="514564C8"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DEL JUICIO CONTENCIOSO ADMINISTRATIVO Y DE LOS CONFLICTOS ELECTORALES</w:t>
      </w:r>
    </w:p>
    <w:p w14:paraId="6E382CF0" w14:textId="77777777" w:rsidR="003A41F7" w:rsidRPr="00997A85" w:rsidRDefault="003A41F7" w:rsidP="00C62CE1">
      <w:pPr>
        <w:jc w:val="both"/>
        <w:rPr>
          <w:rFonts w:ascii="Arial" w:hAnsi="Arial" w:cs="Arial"/>
          <w:bCs/>
          <w:sz w:val="19"/>
          <w:szCs w:val="19"/>
        </w:rPr>
      </w:pPr>
    </w:p>
    <w:p w14:paraId="7C20DCAF"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147.-</w:t>
      </w:r>
      <w:r w:rsidRPr="00997A85">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sidRPr="00997A85">
        <w:rPr>
          <w:rFonts w:ascii="Arial" w:hAnsi="Arial" w:cs="Arial"/>
          <w:bCs/>
          <w:sz w:val="19"/>
          <w:szCs w:val="19"/>
        </w:rPr>
        <w:t xml:space="preserve"> y de Cuentas</w:t>
      </w:r>
      <w:r w:rsidRPr="00997A85">
        <w:rPr>
          <w:rFonts w:ascii="Arial" w:hAnsi="Arial" w:cs="Arial"/>
          <w:bCs/>
          <w:sz w:val="19"/>
          <w:szCs w:val="19"/>
        </w:rPr>
        <w:t xml:space="preserve">. </w:t>
      </w:r>
      <w:r w:rsidR="008A3095" w:rsidRPr="00997A85">
        <w:rPr>
          <w:rFonts w:ascii="Arial" w:hAnsi="Arial" w:cs="Arial"/>
          <w:sz w:val="19"/>
          <w:szCs w:val="19"/>
          <w:vertAlign w:val="superscript"/>
        </w:rPr>
        <w:t>(Reforma según Decreto No. 1333 PPOE Extra de Fecha 16-02-2018)</w:t>
      </w:r>
    </w:p>
    <w:p w14:paraId="13BF1C30" w14:textId="77777777" w:rsidR="003A41F7" w:rsidRPr="00997A85" w:rsidRDefault="003A41F7" w:rsidP="00C62CE1">
      <w:pPr>
        <w:jc w:val="both"/>
        <w:rPr>
          <w:rFonts w:ascii="Arial" w:hAnsi="Arial" w:cs="Arial"/>
          <w:b/>
          <w:bCs/>
          <w:sz w:val="19"/>
          <w:szCs w:val="19"/>
        </w:rPr>
      </w:pPr>
    </w:p>
    <w:p w14:paraId="25A92598" w14:textId="77777777" w:rsidR="003A41F7" w:rsidRPr="00997A85" w:rsidRDefault="003A41F7" w:rsidP="00C62CE1">
      <w:pPr>
        <w:jc w:val="both"/>
        <w:rPr>
          <w:rFonts w:ascii="Arial" w:hAnsi="Arial" w:cs="Arial"/>
          <w:bCs/>
          <w:sz w:val="19"/>
          <w:szCs w:val="19"/>
          <w:vertAlign w:val="superscript"/>
        </w:rPr>
      </w:pPr>
      <w:r w:rsidRPr="00997A85">
        <w:rPr>
          <w:rFonts w:ascii="Arial" w:hAnsi="Arial" w:cs="Arial"/>
          <w:b/>
          <w:bCs/>
          <w:sz w:val="19"/>
          <w:szCs w:val="19"/>
        </w:rPr>
        <w:t xml:space="preserve">ARTÍCULO 148.- </w:t>
      </w:r>
      <w:r w:rsidRPr="00997A85">
        <w:rPr>
          <w:rFonts w:ascii="Arial" w:hAnsi="Arial" w:cs="Arial"/>
          <w:bCs/>
          <w:sz w:val="19"/>
          <w:szCs w:val="19"/>
        </w:rPr>
        <w:t>Se procederá conforme a lo que disponga</w:t>
      </w:r>
      <w:r w:rsidR="00DA6B8D" w:rsidRPr="00997A85">
        <w:rPr>
          <w:rFonts w:ascii="Arial" w:hAnsi="Arial" w:cs="Arial"/>
          <w:bCs/>
          <w:sz w:val="19"/>
          <w:szCs w:val="19"/>
        </w:rPr>
        <w:t xml:space="preserve"> la Ley de Instituciones </w:t>
      </w:r>
      <w:r w:rsidRPr="00997A85">
        <w:rPr>
          <w:rFonts w:ascii="Arial" w:hAnsi="Arial" w:cs="Arial"/>
          <w:bCs/>
          <w:sz w:val="19"/>
          <w:szCs w:val="19"/>
        </w:rPr>
        <w:t xml:space="preserve">y Procedimientos Electorales </w:t>
      </w:r>
      <w:r w:rsidR="000B51B4" w:rsidRPr="00997A85">
        <w:rPr>
          <w:rFonts w:ascii="Arial" w:hAnsi="Arial" w:cs="Arial"/>
          <w:bCs/>
          <w:sz w:val="19"/>
          <w:szCs w:val="19"/>
        </w:rPr>
        <w:t xml:space="preserve">del Estado </w:t>
      </w:r>
      <w:r w:rsidRPr="00997A85">
        <w:rPr>
          <w:rFonts w:ascii="Arial" w:hAnsi="Arial" w:cs="Arial"/>
          <w:bCs/>
          <w:sz w:val="19"/>
          <w:szCs w:val="19"/>
        </w:rPr>
        <w:t>de Oaxaca, en los casos siguientes:</w:t>
      </w:r>
      <w:r w:rsidR="00B56FF6" w:rsidRPr="00997A85">
        <w:rPr>
          <w:rFonts w:ascii="Arial" w:hAnsi="Arial" w:cs="Arial"/>
          <w:bCs/>
          <w:sz w:val="19"/>
          <w:szCs w:val="19"/>
        </w:rPr>
        <w:t xml:space="preserve"> </w:t>
      </w:r>
      <w:r w:rsidR="00B56FF6" w:rsidRPr="00997A85">
        <w:rPr>
          <w:rFonts w:ascii="Arial" w:hAnsi="Arial" w:cs="Arial"/>
          <w:bCs/>
          <w:sz w:val="19"/>
          <w:szCs w:val="19"/>
          <w:vertAlign w:val="superscript"/>
        </w:rPr>
        <w:t>(Reforma según Decreto No. 774 PPOE Segunda Sección de fecha 28-09-2019)</w:t>
      </w:r>
    </w:p>
    <w:p w14:paraId="65140EFC" w14:textId="77777777" w:rsidR="003A41F7" w:rsidRPr="00997A85" w:rsidRDefault="003A41F7" w:rsidP="00C62CE1">
      <w:pPr>
        <w:ind w:left="709" w:hanging="283"/>
        <w:jc w:val="both"/>
        <w:rPr>
          <w:rFonts w:ascii="Arial" w:hAnsi="Arial" w:cs="Arial"/>
          <w:bCs/>
          <w:sz w:val="19"/>
          <w:szCs w:val="19"/>
        </w:rPr>
      </w:pPr>
    </w:p>
    <w:p w14:paraId="4D8FC06C" w14:textId="77777777" w:rsidR="003A41F7" w:rsidRPr="00997A85" w:rsidRDefault="003A41F7" w:rsidP="00C62CE1">
      <w:pPr>
        <w:numPr>
          <w:ilvl w:val="1"/>
          <w:numId w:val="75"/>
        </w:numPr>
        <w:tabs>
          <w:tab w:val="left" w:pos="851"/>
        </w:tabs>
        <w:ind w:left="851" w:hanging="567"/>
        <w:jc w:val="both"/>
        <w:rPr>
          <w:rFonts w:ascii="Arial" w:hAnsi="Arial" w:cs="Arial"/>
          <w:bCs/>
          <w:sz w:val="19"/>
          <w:szCs w:val="19"/>
        </w:rPr>
      </w:pPr>
      <w:r w:rsidRPr="00997A85">
        <w:rPr>
          <w:rFonts w:ascii="Arial" w:hAnsi="Arial" w:cs="Arial"/>
          <w:bCs/>
          <w:sz w:val="19"/>
          <w:szCs w:val="19"/>
        </w:rPr>
        <w:t>Cuando no se realice las elecciones ordinarias en un municipio;</w:t>
      </w:r>
    </w:p>
    <w:p w14:paraId="1ED5D823" w14:textId="77777777" w:rsidR="003A41F7" w:rsidRPr="00997A85" w:rsidRDefault="003A41F7" w:rsidP="00C62CE1">
      <w:pPr>
        <w:tabs>
          <w:tab w:val="left" w:pos="851"/>
        </w:tabs>
        <w:ind w:left="851" w:hanging="567"/>
        <w:jc w:val="both"/>
        <w:rPr>
          <w:rFonts w:ascii="Arial" w:hAnsi="Arial" w:cs="Arial"/>
          <w:bCs/>
          <w:sz w:val="19"/>
          <w:szCs w:val="19"/>
        </w:rPr>
      </w:pPr>
    </w:p>
    <w:p w14:paraId="0CD17595" w14:textId="77777777" w:rsidR="003A41F7" w:rsidRPr="00997A85" w:rsidRDefault="003A41F7" w:rsidP="00C62CE1">
      <w:pPr>
        <w:numPr>
          <w:ilvl w:val="1"/>
          <w:numId w:val="75"/>
        </w:numPr>
        <w:tabs>
          <w:tab w:val="left" w:pos="851"/>
        </w:tabs>
        <w:ind w:left="851" w:hanging="567"/>
        <w:jc w:val="both"/>
        <w:rPr>
          <w:rFonts w:ascii="Arial" w:hAnsi="Arial" w:cs="Arial"/>
          <w:bCs/>
          <w:sz w:val="19"/>
          <w:szCs w:val="19"/>
        </w:rPr>
      </w:pPr>
      <w:r w:rsidRPr="00997A85">
        <w:rPr>
          <w:rFonts w:ascii="Arial" w:hAnsi="Arial" w:cs="Arial"/>
          <w:bCs/>
          <w:sz w:val="19"/>
          <w:szCs w:val="19"/>
        </w:rPr>
        <w:t>Cuando una elección se declare nula por las autoridades electorales; y</w:t>
      </w:r>
    </w:p>
    <w:p w14:paraId="5A9897D0" w14:textId="77777777" w:rsidR="003A41F7" w:rsidRPr="00997A85" w:rsidRDefault="003A41F7" w:rsidP="00C62CE1">
      <w:pPr>
        <w:tabs>
          <w:tab w:val="left" w:pos="851"/>
        </w:tabs>
        <w:ind w:left="851" w:hanging="567"/>
        <w:jc w:val="both"/>
        <w:rPr>
          <w:rFonts w:ascii="Arial" w:hAnsi="Arial" w:cs="Arial"/>
          <w:bCs/>
          <w:sz w:val="19"/>
          <w:szCs w:val="19"/>
        </w:rPr>
      </w:pPr>
    </w:p>
    <w:p w14:paraId="2B04F9BB" w14:textId="77777777" w:rsidR="003A41F7" w:rsidRPr="00997A85" w:rsidRDefault="003A41F7" w:rsidP="00C62CE1">
      <w:pPr>
        <w:numPr>
          <w:ilvl w:val="1"/>
          <w:numId w:val="75"/>
        </w:numPr>
        <w:tabs>
          <w:tab w:val="left" w:pos="851"/>
        </w:tabs>
        <w:ind w:left="851" w:hanging="567"/>
        <w:jc w:val="both"/>
        <w:rPr>
          <w:rFonts w:ascii="Arial" w:hAnsi="Arial" w:cs="Arial"/>
          <w:bCs/>
          <w:sz w:val="19"/>
          <w:szCs w:val="19"/>
        </w:rPr>
      </w:pPr>
      <w:r w:rsidRPr="00997A85">
        <w:rPr>
          <w:rFonts w:ascii="Arial" w:hAnsi="Arial" w:cs="Arial"/>
          <w:bCs/>
          <w:sz w:val="19"/>
          <w:szCs w:val="19"/>
        </w:rPr>
        <w:t xml:space="preserve">Cuando no se verifique la elección extraordinaria prevista en </w:t>
      </w:r>
      <w:r w:rsidR="00E14108" w:rsidRPr="00997A85">
        <w:rPr>
          <w:rFonts w:ascii="Arial" w:hAnsi="Arial" w:cs="Arial"/>
          <w:bCs/>
          <w:sz w:val="19"/>
          <w:szCs w:val="19"/>
        </w:rPr>
        <w:t xml:space="preserve">la Ley de Instituciones y Procedimientos Electorales del Estado de </w:t>
      </w:r>
      <w:r w:rsidRPr="00997A85">
        <w:rPr>
          <w:rFonts w:ascii="Arial" w:hAnsi="Arial" w:cs="Arial"/>
          <w:bCs/>
          <w:sz w:val="19"/>
          <w:szCs w:val="19"/>
        </w:rPr>
        <w:t>Oaxaca, el Congreso designará un Concejo Municipal para que ejerza las funciones del ayuntamiento por el tiempo de su ejercicio constitucional.</w:t>
      </w:r>
      <w:r w:rsidR="000B51B4" w:rsidRPr="00997A85">
        <w:rPr>
          <w:rFonts w:ascii="Arial" w:hAnsi="Arial" w:cs="Arial"/>
          <w:bCs/>
          <w:sz w:val="19"/>
          <w:szCs w:val="19"/>
        </w:rPr>
        <w:t xml:space="preserve"> </w:t>
      </w:r>
      <w:r w:rsidR="000B51B4" w:rsidRPr="00997A85">
        <w:rPr>
          <w:rFonts w:ascii="Arial" w:hAnsi="Arial" w:cs="Arial"/>
          <w:bCs/>
          <w:sz w:val="19"/>
          <w:szCs w:val="19"/>
          <w:vertAlign w:val="superscript"/>
        </w:rPr>
        <w:t xml:space="preserve">(Reforma según Decreto No. 774 PPOE Segunda Sección de fecha 28-09-2019) </w:t>
      </w:r>
    </w:p>
    <w:p w14:paraId="78ED3560" w14:textId="77777777" w:rsidR="003A41F7" w:rsidRPr="00997A85" w:rsidRDefault="003A41F7" w:rsidP="00C62CE1">
      <w:pPr>
        <w:jc w:val="center"/>
        <w:rPr>
          <w:rFonts w:ascii="Arial" w:hAnsi="Arial" w:cs="Arial"/>
          <w:bCs/>
          <w:sz w:val="19"/>
          <w:szCs w:val="19"/>
        </w:rPr>
      </w:pPr>
    </w:p>
    <w:p w14:paraId="3F2597CA" w14:textId="77777777" w:rsidR="003A41F7" w:rsidRPr="00997A85" w:rsidRDefault="003A41F7" w:rsidP="00C62CE1">
      <w:pPr>
        <w:jc w:val="center"/>
        <w:rPr>
          <w:rFonts w:ascii="Arial" w:hAnsi="Arial" w:cs="Arial"/>
          <w:b/>
          <w:bCs/>
          <w:sz w:val="19"/>
          <w:szCs w:val="19"/>
          <w:lang w:val="es-ES_tradnl"/>
        </w:rPr>
      </w:pPr>
      <w:r w:rsidRPr="00997A85">
        <w:rPr>
          <w:rFonts w:ascii="Arial" w:hAnsi="Arial" w:cs="Arial"/>
          <w:b/>
          <w:bCs/>
          <w:sz w:val="19"/>
          <w:szCs w:val="19"/>
        </w:rPr>
        <w:t>CAPÍTULO V</w:t>
      </w:r>
    </w:p>
    <w:p w14:paraId="203CFA3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lastRenderedPageBreak/>
        <w:t>DEL RECURSO ADMINISTRATIVO DE REVOCACIÓN</w:t>
      </w:r>
    </w:p>
    <w:p w14:paraId="5E582E61" w14:textId="77777777" w:rsidR="003A41F7" w:rsidRPr="00997A85" w:rsidRDefault="003A41F7" w:rsidP="00C62CE1">
      <w:pPr>
        <w:jc w:val="center"/>
        <w:rPr>
          <w:rFonts w:ascii="Arial" w:hAnsi="Arial" w:cs="Arial"/>
          <w:b/>
          <w:bCs/>
          <w:sz w:val="19"/>
          <w:szCs w:val="19"/>
        </w:rPr>
      </w:pPr>
    </w:p>
    <w:p w14:paraId="77F818A0" w14:textId="77777777" w:rsidR="003A41F7" w:rsidRDefault="003A41F7" w:rsidP="00C62CE1">
      <w:pPr>
        <w:jc w:val="both"/>
        <w:rPr>
          <w:rFonts w:ascii="Arial" w:hAnsi="Arial" w:cs="Arial"/>
          <w:bCs/>
          <w:sz w:val="19"/>
          <w:szCs w:val="19"/>
        </w:rPr>
      </w:pPr>
      <w:r w:rsidRPr="00997A85">
        <w:rPr>
          <w:rFonts w:ascii="Arial" w:hAnsi="Arial" w:cs="Arial"/>
          <w:b/>
          <w:bCs/>
          <w:sz w:val="19"/>
          <w:szCs w:val="19"/>
        </w:rPr>
        <w:t>ARTÍCULO 149.-</w:t>
      </w:r>
      <w:r w:rsidRPr="00997A85">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14:paraId="21AFACD3" w14:textId="77777777" w:rsidR="0060674F" w:rsidRDefault="0060674F" w:rsidP="00C62CE1">
      <w:pPr>
        <w:jc w:val="both"/>
        <w:rPr>
          <w:rFonts w:ascii="Arial" w:hAnsi="Arial" w:cs="Arial"/>
          <w:bCs/>
          <w:sz w:val="19"/>
          <w:szCs w:val="19"/>
        </w:rPr>
      </w:pPr>
    </w:p>
    <w:p w14:paraId="0B40EBA0" w14:textId="2115FBDB" w:rsidR="0060674F" w:rsidRPr="0060674F" w:rsidRDefault="0060674F" w:rsidP="00C62CE1">
      <w:pPr>
        <w:jc w:val="both"/>
        <w:rPr>
          <w:rFonts w:ascii="Arial" w:hAnsi="Arial" w:cs="Arial"/>
          <w:bCs/>
          <w:i/>
          <w:iCs/>
          <w:sz w:val="19"/>
          <w:szCs w:val="19"/>
        </w:rPr>
      </w:pPr>
      <w:r w:rsidRPr="0060674F">
        <w:rPr>
          <w:rFonts w:ascii="Arial" w:hAnsi="Arial" w:cs="Arial"/>
          <w:bCs/>
          <w:i/>
          <w:iCs/>
          <w:sz w:val="19"/>
          <w:szCs w:val="19"/>
          <w:lang w:val="es-MX"/>
        </w:rPr>
        <w:t>Así mismo, las autoridades administrativas municipales cuentan con la facultad de la revisión administrativa de oficio establecida en la Ley de Procedimientos y Justicia Administrativa del Estado de Oaxaca.</w:t>
      </w:r>
      <w:r w:rsidRPr="0060674F">
        <w:rPr>
          <w:rFonts w:ascii="Arial" w:hAnsi="Arial" w:cs="Arial"/>
          <w:bCs/>
          <w:i/>
          <w:iCs/>
          <w:sz w:val="19"/>
          <w:szCs w:val="19"/>
          <w:lang w:val="es-MX"/>
        </w:rPr>
        <w:t xml:space="preserve"> </w:t>
      </w:r>
      <w:r w:rsidRPr="0060674F">
        <w:rPr>
          <w:rFonts w:ascii="Arial" w:hAnsi="Arial" w:cs="Arial"/>
          <w:bCs/>
          <w:i/>
          <w:iCs/>
          <w:sz w:val="19"/>
          <w:szCs w:val="19"/>
          <w:vertAlign w:val="superscript"/>
          <w:lang w:val="es-MX"/>
        </w:rPr>
        <w:t>(Adición según Decreto núm. 2476 PPOE décima quinta sección de fecha 02-11-2024)</w:t>
      </w:r>
    </w:p>
    <w:p w14:paraId="03D5A6B8" w14:textId="77777777" w:rsidR="003A41F7" w:rsidRPr="00997A85" w:rsidRDefault="003A41F7" w:rsidP="00C62CE1">
      <w:pPr>
        <w:jc w:val="both"/>
        <w:rPr>
          <w:rFonts w:ascii="Arial" w:hAnsi="Arial" w:cs="Arial"/>
          <w:bCs/>
          <w:sz w:val="19"/>
          <w:szCs w:val="19"/>
        </w:rPr>
      </w:pPr>
    </w:p>
    <w:p w14:paraId="3669863C"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150.-</w:t>
      </w:r>
      <w:r w:rsidRPr="00997A85">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14:paraId="094F77C7" w14:textId="77777777" w:rsidR="003A41F7" w:rsidRPr="00997A85" w:rsidRDefault="003A41F7" w:rsidP="00C62CE1">
      <w:pPr>
        <w:jc w:val="both"/>
        <w:rPr>
          <w:rFonts w:ascii="Arial" w:hAnsi="Arial" w:cs="Arial"/>
          <w:b/>
          <w:bCs/>
          <w:sz w:val="19"/>
          <w:szCs w:val="19"/>
        </w:rPr>
      </w:pPr>
    </w:p>
    <w:p w14:paraId="48B2C7D0" w14:textId="77777777" w:rsidR="003A41F7" w:rsidRPr="00997A85" w:rsidRDefault="003A41F7" w:rsidP="00C62CE1">
      <w:pPr>
        <w:numPr>
          <w:ilvl w:val="0"/>
          <w:numId w:val="76"/>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14:paraId="0DA84B16" w14:textId="77777777" w:rsidR="003A41F7" w:rsidRPr="00997A85" w:rsidRDefault="003A41F7" w:rsidP="00C62CE1">
      <w:pPr>
        <w:tabs>
          <w:tab w:val="left" w:pos="851"/>
        </w:tabs>
        <w:ind w:left="851" w:hanging="851"/>
        <w:jc w:val="both"/>
        <w:rPr>
          <w:rFonts w:ascii="Arial" w:hAnsi="Arial" w:cs="Arial"/>
          <w:bCs/>
          <w:sz w:val="19"/>
          <w:szCs w:val="19"/>
        </w:rPr>
      </w:pPr>
    </w:p>
    <w:p w14:paraId="0C553A47" w14:textId="77777777" w:rsidR="003A41F7" w:rsidRPr="00997A85" w:rsidRDefault="003A41F7" w:rsidP="00C62CE1">
      <w:pPr>
        <w:numPr>
          <w:ilvl w:val="0"/>
          <w:numId w:val="76"/>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El escrito de interposición contendrá: </w:t>
      </w:r>
    </w:p>
    <w:p w14:paraId="3CA95A82" w14:textId="77777777" w:rsidR="003A41F7" w:rsidRPr="00997A85" w:rsidRDefault="003A41F7" w:rsidP="00C62CE1">
      <w:pPr>
        <w:ind w:left="709" w:hanging="349"/>
        <w:jc w:val="both"/>
        <w:rPr>
          <w:rFonts w:ascii="Arial" w:hAnsi="Arial" w:cs="Arial"/>
          <w:bCs/>
          <w:sz w:val="19"/>
          <w:szCs w:val="19"/>
        </w:rPr>
      </w:pPr>
    </w:p>
    <w:p w14:paraId="48020737" w14:textId="77777777" w:rsidR="003A41F7" w:rsidRPr="00997A85" w:rsidRDefault="003A41F7" w:rsidP="00C62CE1">
      <w:pPr>
        <w:numPr>
          <w:ilvl w:val="1"/>
          <w:numId w:val="76"/>
        </w:numPr>
        <w:tabs>
          <w:tab w:val="left" w:pos="284"/>
          <w:tab w:val="left" w:pos="851"/>
        </w:tabs>
        <w:ind w:left="851" w:hanging="567"/>
        <w:jc w:val="both"/>
        <w:rPr>
          <w:rFonts w:ascii="Arial" w:hAnsi="Arial" w:cs="Arial"/>
          <w:bCs/>
          <w:sz w:val="19"/>
          <w:szCs w:val="19"/>
        </w:rPr>
      </w:pPr>
      <w:r w:rsidRPr="00997A85">
        <w:rPr>
          <w:rFonts w:ascii="Arial" w:hAnsi="Arial" w:cs="Arial"/>
          <w:bCs/>
          <w:sz w:val="19"/>
          <w:szCs w:val="19"/>
        </w:rPr>
        <w:t xml:space="preserve">Nombre y domicilio del recurrente o de quien promueva en su nombre; </w:t>
      </w:r>
    </w:p>
    <w:p w14:paraId="10DBA898" w14:textId="77777777" w:rsidR="003A41F7" w:rsidRPr="00997A85" w:rsidRDefault="003A41F7" w:rsidP="00C62CE1">
      <w:pPr>
        <w:tabs>
          <w:tab w:val="left" w:pos="284"/>
          <w:tab w:val="left" w:pos="851"/>
        </w:tabs>
        <w:ind w:left="851" w:hanging="567"/>
        <w:jc w:val="both"/>
        <w:rPr>
          <w:rFonts w:ascii="Arial" w:hAnsi="Arial" w:cs="Arial"/>
          <w:bCs/>
          <w:sz w:val="19"/>
          <w:szCs w:val="19"/>
        </w:rPr>
      </w:pPr>
    </w:p>
    <w:p w14:paraId="55DF7A00" w14:textId="77777777" w:rsidR="003A41F7" w:rsidRPr="00997A85" w:rsidRDefault="003A41F7" w:rsidP="00C62CE1">
      <w:pPr>
        <w:numPr>
          <w:ilvl w:val="1"/>
          <w:numId w:val="76"/>
        </w:numPr>
        <w:tabs>
          <w:tab w:val="left" w:pos="284"/>
          <w:tab w:val="left" w:pos="851"/>
        </w:tabs>
        <w:ind w:left="851" w:hanging="567"/>
        <w:jc w:val="both"/>
        <w:rPr>
          <w:rFonts w:ascii="Arial" w:hAnsi="Arial" w:cs="Arial"/>
          <w:bCs/>
          <w:sz w:val="19"/>
          <w:szCs w:val="19"/>
        </w:rPr>
      </w:pPr>
      <w:r w:rsidRPr="00997A85">
        <w:rPr>
          <w:rFonts w:ascii="Arial" w:hAnsi="Arial" w:cs="Arial"/>
          <w:bCs/>
          <w:sz w:val="19"/>
          <w:szCs w:val="19"/>
        </w:rPr>
        <w:t xml:space="preserve">El acto, acuerdo o resolución que se impugne; </w:t>
      </w:r>
    </w:p>
    <w:p w14:paraId="79584756" w14:textId="77777777" w:rsidR="003A41F7" w:rsidRPr="00997A85" w:rsidRDefault="003A41F7" w:rsidP="00C62CE1">
      <w:pPr>
        <w:tabs>
          <w:tab w:val="left" w:pos="284"/>
          <w:tab w:val="left" w:pos="851"/>
        </w:tabs>
        <w:ind w:left="851" w:hanging="567"/>
        <w:jc w:val="both"/>
        <w:rPr>
          <w:rFonts w:ascii="Arial" w:hAnsi="Arial" w:cs="Arial"/>
          <w:bCs/>
          <w:sz w:val="19"/>
          <w:szCs w:val="19"/>
        </w:rPr>
      </w:pPr>
    </w:p>
    <w:p w14:paraId="4AB59950" w14:textId="77777777" w:rsidR="003A41F7" w:rsidRPr="00997A85" w:rsidRDefault="003A41F7" w:rsidP="00C62CE1">
      <w:pPr>
        <w:numPr>
          <w:ilvl w:val="1"/>
          <w:numId w:val="76"/>
        </w:numPr>
        <w:tabs>
          <w:tab w:val="left" w:pos="284"/>
          <w:tab w:val="left" w:pos="851"/>
        </w:tabs>
        <w:ind w:left="851" w:hanging="567"/>
        <w:jc w:val="both"/>
        <w:rPr>
          <w:rFonts w:ascii="Arial" w:hAnsi="Arial" w:cs="Arial"/>
          <w:bCs/>
          <w:sz w:val="19"/>
          <w:szCs w:val="19"/>
        </w:rPr>
      </w:pPr>
      <w:r w:rsidRPr="00997A85">
        <w:rPr>
          <w:rFonts w:ascii="Arial" w:hAnsi="Arial" w:cs="Arial"/>
          <w:bCs/>
          <w:sz w:val="19"/>
          <w:szCs w:val="19"/>
        </w:rPr>
        <w:t xml:space="preserve">Los hechos que dan lugar a la petición: </w:t>
      </w:r>
    </w:p>
    <w:p w14:paraId="33C781A2" w14:textId="77777777" w:rsidR="003A41F7" w:rsidRPr="00997A85" w:rsidRDefault="003A41F7" w:rsidP="00C62CE1">
      <w:pPr>
        <w:tabs>
          <w:tab w:val="left" w:pos="284"/>
          <w:tab w:val="left" w:pos="851"/>
        </w:tabs>
        <w:ind w:left="851" w:hanging="567"/>
        <w:jc w:val="both"/>
        <w:rPr>
          <w:rFonts w:ascii="Arial" w:hAnsi="Arial" w:cs="Arial"/>
          <w:bCs/>
          <w:sz w:val="19"/>
          <w:szCs w:val="19"/>
        </w:rPr>
      </w:pPr>
    </w:p>
    <w:p w14:paraId="07C4E917" w14:textId="77777777" w:rsidR="003A41F7" w:rsidRPr="00997A85" w:rsidRDefault="003A41F7" w:rsidP="00C62CE1">
      <w:pPr>
        <w:numPr>
          <w:ilvl w:val="1"/>
          <w:numId w:val="76"/>
        </w:numPr>
        <w:tabs>
          <w:tab w:val="left" w:pos="284"/>
          <w:tab w:val="left" w:pos="851"/>
        </w:tabs>
        <w:ind w:left="851" w:hanging="567"/>
        <w:jc w:val="both"/>
        <w:rPr>
          <w:rFonts w:ascii="Arial" w:hAnsi="Arial" w:cs="Arial"/>
          <w:bCs/>
          <w:sz w:val="19"/>
          <w:szCs w:val="19"/>
        </w:rPr>
      </w:pPr>
      <w:r w:rsidRPr="00997A85">
        <w:rPr>
          <w:rFonts w:ascii="Arial" w:hAnsi="Arial" w:cs="Arial"/>
          <w:bCs/>
          <w:sz w:val="19"/>
          <w:szCs w:val="19"/>
        </w:rPr>
        <w:t xml:space="preserve">Los agravios que se consideren cometidos en su perjuicio; y </w:t>
      </w:r>
    </w:p>
    <w:p w14:paraId="282EC48A" w14:textId="77777777" w:rsidR="003A41F7" w:rsidRPr="00997A85" w:rsidRDefault="003A41F7" w:rsidP="00C62CE1">
      <w:pPr>
        <w:tabs>
          <w:tab w:val="left" w:pos="284"/>
          <w:tab w:val="left" w:pos="851"/>
        </w:tabs>
        <w:ind w:left="851" w:hanging="567"/>
        <w:jc w:val="both"/>
        <w:rPr>
          <w:rFonts w:ascii="Arial" w:hAnsi="Arial" w:cs="Arial"/>
          <w:bCs/>
          <w:sz w:val="19"/>
          <w:szCs w:val="19"/>
        </w:rPr>
      </w:pPr>
    </w:p>
    <w:p w14:paraId="2536A9EB" w14:textId="77777777" w:rsidR="003A41F7" w:rsidRPr="00997A85" w:rsidRDefault="003A41F7" w:rsidP="00C62CE1">
      <w:pPr>
        <w:numPr>
          <w:ilvl w:val="1"/>
          <w:numId w:val="76"/>
        </w:numPr>
        <w:tabs>
          <w:tab w:val="left" w:pos="284"/>
          <w:tab w:val="left" w:pos="851"/>
        </w:tabs>
        <w:ind w:left="851" w:hanging="567"/>
        <w:jc w:val="both"/>
        <w:rPr>
          <w:rFonts w:ascii="Arial" w:hAnsi="Arial" w:cs="Arial"/>
          <w:bCs/>
          <w:sz w:val="19"/>
          <w:szCs w:val="19"/>
        </w:rPr>
      </w:pPr>
      <w:r w:rsidRPr="00997A85">
        <w:rPr>
          <w:rFonts w:ascii="Arial" w:hAnsi="Arial" w:cs="Arial"/>
          <w:bCs/>
          <w:sz w:val="19"/>
          <w:szCs w:val="19"/>
        </w:rPr>
        <w:t xml:space="preserve">Las pruebas que ofrezca, debiendo acompañar las documentales que obren en su poder. </w:t>
      </w:r>
    </w:p>
    <w:p w14:paraId="3D21504C" w14:textId="77777777" w:rsidR="003A41F7" w:rsidRPr="00997A85" w:rsidRDefault="003A41F7" w:rsidP="00C62CE1">
      <w:pPr>
        <w:ind w:left="709" w:hanging="349"/>
        <w:jc w:val="both"/>
        <w:rPr>
          <w:rFonts w:ascii="Arial" w:hAnsi="Arial" w:cs="Arial"/>
          <w:bCs/>
          <w:sz w:val="19"/>
          <w:szCs w:val="19"/>
        </w:rPr>
      </w:pPr>
    </w:p>
    <w:p w14:paraId="421248BA" w14:textId="77777777" w:rsidR="003A41F7" w:rsidRPr="00997A85" w:rsidRDefault="003A41F7" w:rsidP="00C62CE1">
      <w:pPr>
        <w:numPr>
          <w:ilvl w:val="0"/>
          <w:numId w:val="76"/>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Se admitirán toda clase de pruebas emitidas por la ley, con excepción de la confesional de las autoridades; en caso de ofrecerse prueba testimonial o pericial, se acompañará el interrogatorio para los testigos y el cuestionario que deban resolver los peritos. </w:t>
      </w:r>
    </w:p>
    <w:p w14:paraId="527CEE99" w14:textId="77777777" w:rsidR="003A41F7" w:rsidRPr="00997A85" w:rsidRDefault="003A41F7" w:rsidP="00C62CE1">
      <w:pPr>
        <w:tabs>
          <w:tab w:val="left" w:pos="851"/>
        </w:tabs>
        <w:ind w:left="851" w:hanging="851"/>
        <w:jc w:val="both"/>
        <w:rPr>
          <w:rFonts w:ascii="Arial" w:hAnsi="Arial" w:cs="Arial"/>
          <w:bCs/>
          <w:sz w:val="19"/>
          <w:szCs w:val="19"/>
        </w:rPr>
      </w:pPr>
    </w:p>
    <w:p w14:paraId="1DDA340F" w14:textId="77777777" w:rsidR="003A41F7" w:rsidRPr="00997A85" w:rsidRDefault="003A41F7" w:rsidP="00C62CE1">
      <w:pPr>
        <w:numPr>
          <w:ilvl w:val="0"/>
          <w:numId w:val="76"/>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Una vez interpuesto el recurso, la autoridad lo remitirá al Síndico Municipal para su trámite y resolución. </w:t>
      </w:r>
    </w:p>
    <w:p w14:paraId="570BDA12" w14:textId="77777777" w:rsidR="003A41F7" w:rsidRPr="00997A85" w:rsidRDefault="003A41F7" w:rsidP="00C62CE1">
      <w:pPr>
        <w:tabs>
          <w:tab w:val="left" w:pos="851"/>
        </w:tabs>
        <w:ind w:left="851" w:hanging="851"/>
        <w:jc w:val="both"/>
        <w:rPr>
          <w:rFonts w:ascii="Arial" w:hAnsi="Arial" w:cs="Arial"/>
          <w:bCs/>
          <w:sz w:val="19"/>
          <w:szCs w:val="19"/>
        </w:rPr>
      </w:pPr>
    </w:p>
    <w:p w14:paraId="7CB9CE56" w14:textId="77777777" w:rsidR="003A41F7" w:rsidRPr="00997A85" w:rsidRDefault="003A41F7" w:rsidP="00C62CE1">
      <w:pPr>
        <w:numPr>
          <w:ilvl w:val="0"/>
          <w:numId w:val="76"/>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14:paraId="7F2DA55C" w14:textId="77777777" w:rsidR="003A41F7" w:rsidRPr="00997A85" w:rsidRDefault="003A41F7" w:rsidP="00C62CE1">
      <w:pPr>
        <w:tabs>
          <w:tab w:val="left" w:pos="851"/>
        </w:tabs>
        <w:ind w:left="851" w:hanging="851"/>
        <w:jc w:val="both"/>
        <w:rPr>
          <w:rFonts w:ascii="Arial" w:hAnsi="Arial" w:cs="Arial"/>
          <w:bCs/>
          <w:sz w:val="19"/>
          <w:szCs w:val="19"/>
        </w:rPr>
      </w:pPr>
    </w:p>
    <w:p w14:paraId="152DBED3" w14:textId="77777777" w:rsidR="003A41F7" w:rsidRPr="00997A85" w:rsidRDefault="003A41F7" w:rsidP="00C62CE1">
      <w:pPr>
        <w:numPr>
          <w:ilvl w:val="0"/>
          <w:numId w:val="76"/>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14:paraId="16FE56A2" w14:textId="77777777" w:rsidR="003A41F7" w:rsidRPr="00997A85" w:rsidRDefault="003A41F7" w:rsidP="00C62CE1">
      <w:pPr>
        <w:jc w:val="both"/>
        <w:rPr>
          <w:rFonts w:ascii="Arial" w:hAnsi="Arial" w:cs="Arial"/>
          <w:bCs/>
          <w:sz w:val="19"/>
          <w:szCs w:val="19"/>
        </w:rPr>
      </w:pPr>
    </w:p>
    <w:p w14:paraId="364E3E3F"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151.-</w:t>
      </w:r>
      <w:r w:rsidRPr="00997A85">
        <w:rPr>
          <w:rFonts w:ascii="Arial" w:hAnsi="Arial" w:cs="Arial"/>
          <w:bCs/>
          <w:sz w:val="19"/>
          <w:szCs w:val="19"/>
        </w:rPr>
        <w:t xml:space="preserve"> El recurso se tendrá por no interpuesto cuando: </w:t>
      </w:r>
    </w:p>
    <w:p w14:paraId="72B6D5F8" w14:textId="77777777" w:rsidR="003A41F7" w:rsidRPr="00997A85" w:rsidRDefault="003A41F7" w:rsidP="00C62CE1">
      <w:pPr>
        <w:jc w:val="both"/>
        <w:rPr>
          <w:rFonts w:ascii="Arial" w:hAnsi="Arial" w:cs="Arial"/>
          <w:bCs/>
          <w:sz w:val="19"/>
          <w:szCs w:val="19"/>
        </w:rPr>
      </w:pPr>
    </w:p>
    <w:p w14:paraId="6B3B7830" w14:textId="77777777" w:rsidR="003A41F7" w:rsidRPr="00997A85" w:rsidRDefault="003A41F7" w:rsidP="00C62CE1">
      <w:pPr>
        <w:numPr>
          <w:ilvl w:val="0"/>
          <w:numId w:val="77"/>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Se promueva fuera del plazo concedido en la fracción I del artículo 150 de esta Ley; </w:t>
      </w:r>
    </w:p>
    <w:p w14:paraId="637EB542" w14:textId="77777777" w:rsidR="003A41F7" w:rsidRPr="00997A85" w:rsidRDefault="003A41F7" w:rsidP="00C62CE1">
      <w:pPr>
        <w:tabs>
          <w:tab w:val="left" w:pos="851"/>
        </w:tabs>
        <w:ind w:left="851" w:hanging="851"/>
        <w:jc w:val="both"/>
        <w:rPr>
          <w:rFonts w:ascii="Arial" w:hAnsi="Arial" w:cs="Arial"/>
          <w:bCs/>
          <w:sz w:val="19"/>
          <w:szCs w:val="19"/>
        </w:rPr>
      </w:pPr>
    </w:p>
    <w:p w14:paraId="0EFC8D81" w14:textId="77777777" w:rsidR="003A41F7" w:rsidRPr="00997A85" w:rsidRDefault="003A41F7" w:rsidP="00C62CE1">
      <w:pPr>
        <w:numPr>
          <w:ilvl w:val="0"/>
          <w:numId w:val="77"/>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No se haya acreditado documentalmente la personalidad de quien promueva a nombre del interesado: </w:t>
      </w:r>
    </w:p>
    <w:p w14:paraId="09CD5041" w14:textId="77777777" w:rsidR="003A41F7" w:rsidRPr="00997A85" w:rsidRDefault="003A41F7" w:rsidP="00C62CE1">
      <w:pPr>
        <w:tabs>
          <w:tab w:val="left" w:pos="851"/>
        </w:tabs>
        <w:ind w:left="851" w:hanging="851"/>
        <w:jc w:val="both"/>
        <w:rPr>
          <w:rFonts w:ascii="Arial" w:hAnsi="Arial" w:cs="Arial"/>
          <w:bCs/>
          <w:sz w:val="19"/>
          <w:szCs w:val="19"/>
        </w:rPr>
      </w:pPr>
    </w:p>
    <w:p w14:paraId="248C7E8B" w14:textId="77777777" w:rsidR="003A41F7" w:rsidRPr="00997A85" w:rsidRDefault="003A41F7" w:rsidP="00C62CE1">
      <w:pPr>
        <w:numPr>
          <w:ilvl w:val="0"/>
          <w:numId w:val="77"/>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No se expresen agravios; </w:t>
      </w:r>
    </w:p>
    <w:p w14:paraId="3CDF656D" w14:textId="77777777" w:rsidR="003A41F7" w:rsidRPr="00997A85" w:rsidRDefault="003A41F7" w:rsidP="00C62CE1">
      <w:pPr>
        <w:tabs>
          <w:tab w:val="left" w:pos="851"/>
        </w:tabs>
        <w:ind w:left="851" w:hanging="851"/>
        <w:jc w:val="both"/>
        <w:rPr>
          <w:rFonts w:ascii="Arial" w:hAnsi="Arial" w:cs="Arial"/>
          <w:bCs/>
          <w:sz w:val="19"/>
          <w:szCs w:val="19"/>
        </w:rPr>
      </w:pPr>
    </w:p>
    <w:p w14:paraId="6142D2A6" w14:textId="77777777" w:rsidR="003A41F7" w:rsidRPr="00997A85" w:rsidRDefault="003A41F7" w:rsidP="00C62CE1">
      <w:pPr>
        <w:numPr>
          <w:ilvl w:val="0"/>
          <w:numId w:val="77"/>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Se advierta que el acto, acuerdo o resolución impugnados, no afectan el interés jurídico del recurrente; y </w:t>
      </w:r>
    </w:p>
    <w:p w14:paraId="5B981227" w14:textId="77777777" w:rsidR="003A41F7" w:rsidRPr="00997A85" w:rsidRDefault="003A41F7" w:rsidP="00C62CE1">
      <w:pPr>
        <w:tabs>
          <w:tab w:val="left" w:pos="851"/>
        </w:tabs>
        <w:ind w:left="851" w:hanging="851"/>
        <w:jc w:val="both"/>
        <w:rPr>
          <w:rFonts w:ascii="Arial" w:hAnsi="Arial" w:cs="Arial"/>
          <w:bCs/>
          <w:sz w:val="19"/>
          <w:szCs w:val="19"/>
        </w:rPr>
      </w:pPr>
    </w:p>
    <w:p w14:paraId="73FD58ED" w14:textId="77777777" w:rsidR="003A41F7" w:rsidRPr="00997A85" w:rsidRDefault="003A41F7" w:rsidP="00C62CE1">
      <w:pPr>
        <w:numPr>
          <w:ilvl w:val="0"/>
          <w:numId w:val="77"/>
        </w:numPr>
        <w:tabs>
          <w:tab w:val="left" w:pos="851"/>
        </w:tabs>
        <w:ind w:left="851" w:hanging="851"/>
        <w:jc w:val="both"/>
        <w:rPr>
          <w:rFonts w:ascii="Arial" w:hAnsi="Arial" w:cs="Arial"/>
          <w:bCs/>
          <w:sz w:val="19"/>
          <w:szCs w:val="19"/>
        </w:rPr>
      </w:pPr>
      <w:r w:rsidRPr="00997A85">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14:paraId="5949787A" w14:textId="77777777" w:rsidR="003A41F7" w:rsidRPr="00997A85" w:rsidRDefault="003A41F7" w:rsidP="00C62CE1">
      <w:pPr>
        <w:jc w:val="both"/>
        <w:rPr>
          <w:rFonts w:ascii="Arial" w:hAnsi="Arial" w:cs="Arial"/>
          <w:bCs/>
          <w:sz w:val="19"/>
          <w:szCs w:val="19"/>
        </w:rPr>
      </w:pPr>
    </w:p>
    <w:p w14:paraId="729FCE3D"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152.-</w:t>
      </w:r>
      <w:r w:rsidRPr="00997A85">
        <w:rPr>
          <w:rFonts w:ascii="Arial" w:hAnsi="Arial" w:cs="Arial"/>
          <w:bCs/>
          <w:sz w:val="19"/>
          <w:szCs w:val="19"/>
        </w:rPr>
        <w:t xml:space="preserve"> La interposición del recurso administrativo de revocación suspenderá la ejecución del acto, acuerdo o resolución impugnados. </w:t>
      </w:r>
    </w:p>
    <w:p w14:paraId="77B7E5E7" w14:textId="77777777" w:rsidR="003A41F7" w:rsidRPr="00997A85" w:rsidRDefault="003A41F7" w:rsidP="00C62CE1">
      <w:pPr>
        <w:jc w:val="center"/>
        <w:rPr>
          <w:rFonts w:ascii="Arial" w:hAnsi="Arial" w:cs="Arial"/>
          <w:b/>
          <w:bCs/>
          <w:sz w:val="19"/>
          <w:szCs w:val="19"/>
        </w:rPr>
      </w:pPr>
    </w:p>
    <w:p w14:paraId="64FBD6E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VI</w:t>
      </w:r>
    </w:p>
    <w:p w14:paraId="2C709C8F"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RESOLUCIÓN DE CONFLICTOS ENTRE AYUNTAMIENTO</w:t>
      </w:r>
    </w:p>
    <w:p w14:paraId="7732F3B6"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Y LOS PODERES EJECUTIVO Y JUDICIAL</w:t>
      </w:r>
    </w:p>
    <w:p w14:paraId="78BC7E2E" w14:textId="77777777" w:rsidR="003A41F7" w:rsidRPr="00997A85" w:rsidRDefault="003A41F7" w:rsidP="00C62CE1">
      <w:pPr>
        <w:jc w:val="center"/>
        <w:rPr>
          <w:rFonts w:ascii="Arial" w:hAnsi="Arial" w:cs="Arial"/>
          <w:b/>
          <w:bCs/>
          <w:sz w:val="19"/>
          <w:szCs w:val="19"/>
        </w:rPr>
      </w:pPr>
    </w:p>
    <w:p w14:paraId="7241AEA8"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 xml:space="preserve">ARTÍCULO 153.- </w:t>
      </w:r>
      <w:r w:rsidRPr="00997A85">
        <w:rPr>
          <w:rFonts w:ascii="Arial" w:hAnsi="Arial" w:cs="Arial"/>
          <w:bCs/>
          <w:sz w:val="19"/>
          <w:szCs w:val="19"/>
        </w:rPr>
        <w:t>El procedimiento conciliatorio a que se refiere la fracción XII del artículo 59 de la Constitución Local, se sujetará a las disposiciones de este capítulo.</w:t>
      </w:r>
    </w:p>
    <w:p w14:paraId="5CD65E49" w14:textId="77777777" w:rsidR="003A41F7" w:rsidRPr="00997A85" w:rsidRDefault="003A41F7" w:rsidP="00C62CE1">
      <w:pPr>
        <w:jc w:val="both"/>
        <w:rPr>
          <w:rFonts w:ascii="Arial" w:hAnsi="Arial" w:cs="Arial"/>
          <w:bCs/>
          <w:sz w:val="19"/>
          <w:szCs w:val="19"/>
        </w:rPr>
      </w:pPr>
    </w:p>
    <w:p w14:paraId="26EC0F15"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154.-</w:t>
      </w:r>
      <w:r w:rsidRPr="00997A85">
        <w:rPr>
          <w:rFonts w:ascii="Arial" w:hAnsi="Arial" w:cs="Arial"/>
          <w:bCs/>
          <w:sz w:val="19"/>
          <w:szCs w:val="19"/>
        </w:rPr>
        <w:t xml:space="preserve"> Se abrirá a petición de parte interesada, para lo cual, presentará la solicitud correspondiente al Congreso misma que deberá contener:</w:t>
      </w:r>
    </w:p>
    <w:p w14:paraId="490B5612" w14:textId="77777777" w:rsidR="003A41F7" w:rsidRPr="00997A85" w:rsidRDefault="003A41F7" w:rsidP="00C62CE1">
      <w:pPr>
        <w:jc w:val="both"/>
        <w:rPr>
          <w:rFonts w:ascii="Arial" w:hAnsi="Arial" w:cs="Arial"/>
          <w:bCs/>
          <w:sz w:val="19"/>
          <w:szCs w:val="19"/>
        </w:rPr>
      </w:pPr>
    </w:p>
    <w:p w14:paraId="52F1C847" w14:textId="77777777" w:rsidR="003A41F7" w:rsidRPr="00997A85" w:rsidRDefault="003A41F7" w:rsidP="00C62CE1">
      <w:pPr>
        <w:numPr>
          <w:ilvl w:val="0"/>
          <w:numId w:val="78"/>
        </w:numPr>
        <w:tabs>
          <w:tab w:val="left" w:pos="851"/>
        </w:tabs>
        <w:ind w:left="851" w:hanging="851"/>
        <w:jc w:val="both"/>
        <w:rPr>
          <w:rFonts w:ascii="Arial" w:hAnsi="Arial" w:cs="Arial"/>
          <w:bCs/>
          <w:sz w:val="19"/>
          <w:szCs w:val="19"/>
        </w:rPr>
      </w:pPr>
      <w:r w:rsidRPr="00997A85">
        <w:rPr>
          <w:rFonts w:ascii="Arial" w:hAnsi="Arial" w:cs="Arial"/>
          <w:bCs/>
          <w:sz w:val="19"/>
          <w:szCs w:val="19"/>
        </w:rPr>
        <w:t>La entidad, poder u órgano solicitante;</w:t>
      </w:r>
    </w:p>
    <w:p w14:paraId="209D4089" w14:textId="77777777" w:rsidR="003A41F7" w:rsidRPr="00997A85" w:rsidRDefault="003A41F7" w:rsidP="00C62CE1">
      <w:pPr>
        <w:tabs>
          <w:tab w:val="left" w:pos="851"/>
        </w:tabs>
        <w:ind w:left="851" w:hanging="851"/>
        <w:jc w:val="both"/>
        <w:rPr>
          <w:rFonts w:ascii="Arial" w:hAnsi="Arial" w:cs="Arial"/>
          <w:bCs/>
          <w:sz w:val="19"/>
          <w:szCs w:val="19"/>
        </w:rPr>
      </w:pPr>
    </w:p>
    <w:p w14:paraId="4BC17B18" w14:textId="77777777" w:rsidR="003A41F7" w:rsidRPr="00997A85" w:rsidRDefault="003A41F7" w:rsidP="00C62CE1">
      <w:pPr>
        <w:numPr>
          <w:ilvl w:val="0"/>
          <w:numId w:val="78"/>
        </w:numPr>
        <w:tabs>
          <w:tab w:val="left" w:pos="851"/>
        </w:tabs>
        <w:ind w:left="851" w:hanging="851"/>
        <w:jc w:val="both"/>
        <w:rPr>
          <w:rFonts w:ascii="Arial" w:hAnsi="Arial" w:cs="Arial"/>
          <w:bCs/>
          <w:sz w:val="19"/>
          <w:szCs w:val="19"/>
        </w:rPr>
      </w:pPr>
      <w:r w:rsidRPr="00997A85">
        <w:rPr>
          <w:rFonts w:ascii="Arial" w:hAnsi="Arial" w:cs="Arial"/>
          <w:bCs/>
          <w:sz w:val="19"/>
          <w:szCs w:val="19"/>
        </w:rPr>
        <w:lastRenderedPageBreak/>
        <w:t>Nombre y domicilio del servidor público que lo represente en la sede del Congreso para recibir notificaciones;</w:t>
      </w:r>
    </w:p>
    <w:p w14:paraId="589C31D1" w14:textId="77777777" w:rsidR="003A41F7" w:rsidRPr="00997A85" w:rsidRDefault="003A41F7" w:rsidP="00C62CE1">
      <w:pPr>
        <w:tabs>
          <w:tab w:val="left" w:pos="851"/>
          <w:tab w:val="left" w:pos="1557"/>
        </w:tabs>
        <w:ind w:left="851" w:hanging="851"/>
        <w:jc w:val="both"/>
        <w:rPr>
          <w:rFonts w:ascii="Arial" w:hAnsi="Arial" w:cs="Arial"/>
          <w:bCs/>
          <w:sz w:val="19"/>
          <w:szCs w:val="19"/>
        </w:rPr>
      </w:pPr>
    </w:p>
    <w:p w14:paraId="7B30008E" w14:textId="77777777" w:rsidR="003A41F7" w:rsidRPr="00997A85" w:rsidRDefault="003A41F7" w:rsidP="00C62CE1">
      <w:pPr>
        <w:numPr>
          <w:ilvl w:val="0"/>
          <w:numId w:val="78"/>
        </w:numPr>
        <w:tabs>
          <w:tab w:val="left" w:pos="851"/>
        </w:tabs>
        <w:ind w:left="851" w:hanging="851"/>
        <w:jc w:val="both"/>
        <w:rPr>
          <w:rFonts w:ascii="Arial" w:hAnsi="Arial" w:cs="Arial"/>
          <w:bCs/>
          <w:sz w:val="19"/>
          <w:szCs w:val="19"/>
        </w:rPr>
      </w:pPr>
      <w:r w:rsidRPr="00997A85">
        <w:rPr>
          <w:rFonts w:ascii="Arial" w:hAnsi="Arial" w:cs="Arial"/>
          <w:bCs/>
          <w:sz w:val="19"/>
          <w:szCs w:val="19"/>
        </w:rPr>
        <w:t>La entidad, poder y órgano con quien se pretenda conciliar y su domicilio;</w:t>
      </w:r>
    </w:p>
    <w:p w14:paraId="7B923B6C" w14:textId="77777777" w:rsidR="003A41F7" w:rsidRPr="00997A85" w:rsidRDefault="003A41F7" w:rsidP="00C62CE1">
      <w:pPr>
        <w:tabs>
          <w:tab w:val="left" w:pos="851"/>
        </w:tabs>
        <w:ind w:left="851" w:hanging="851"/>
        <w:jc w:val="both"/>
        <w:rPr>
          <w:rFonts w:ascii="Arial" w:hAnsi="Arial" w:cs="Arial"/>
          <w:bCs/>
          <w:sz w:val="19"/>
          <w:szCs w:val="19"/>
        </w:rPr>
      </w:pPr>
    </w:p>
    <w:p w14:paraId="33FE978B" w14:textId="77777777" w:rsidR="003A41F7" w:rsidRPr="00997A85" w:rsidRDefault="003A41F7" w:rsidP="00C62CE1">
      <w:pPr>
        <w:numPr>
          <w:ilvl w:val="0"/>
          <w:numId w:val="78"/>
        </w:numPr>
        <w:tabs>
          <w:tab w:val="left" w:pos="851"/>
        </w:tabs>
        <w:ind w:left="851" w:hanging="851"/>
        <w:jc w:val="both"/>
        <w:rPr>
          <w:rFonts w:ascii="Arial" w:hAnsi="Arial" w:cs="Arial"/>
          <w:bCs/>
          <w:sz w:val="19"/>
          <w:szCs w:val="19"/>
        </w:rPr>
      </w:pPr>
      <w:r w:rsidRPr="00997A85">
        <w:rPr>
          <w:rFonts w:ascii="Arial" w:hAnsi="Arial" w:cs="Arial"/>
          <w:bCs/>
          <w:sz w:val="19"/>
          <w:szCs w:val="19"/>
        </w:rPr>
        <w:t>La narración de los hechos que dieron origen al conflicto; y</w:t>
      </w:r>
    </w:p>
    <w:p w14:paraId="49088C55" w14:textId="77777777" w:rsidR="003A41F7" w:rsidRPr="00997A85" w:rsidRDefault="003A41F7" w:rsidP="00C62CE1">
      <w:pPr>
        <w:tabs>
          <w:tab w:val="left" w:pos="851"/>
        </w:tabs>
        <w:ind w:left="851" w:hanging="851"/>
        <w:jc w:val="both"/>
        <w:rPr>
          <w:rFonts w:ascii="Arial" w:hAnsi="Arial" w:cs="Arial"/>
          <w:bCs/>
          <w:sz w:val="19"/>
          <w:szCs w:val="19"/>
        </w:rPr>
      </w:pPr>
    </w:p>
    <w:p w14:paraId="67FC74BD" w14:textId="77777777" w:rsidR="003A41F7" w:rsidRPr="00997A85" w:rsidRDefault="003A41F7" w:rsidP="00C62CE1">
      <w:pPr>
        <w:numPr>
          <w:ilvl w:val="0"/>
          <w:numId w:val="78"/>
        </w:numPr>
        <w:tabs>
          <w:tab w:val="left" w:pos="851"/>
        </w:tabs>
        <w:ind w:left="851" w:hanging="851"/>
        <w:jc w:val="both"/>
        <w:rPr>
          <w:rFonts w:ascii="Arial" w:hAnsi="Arial" w:cs="Arial"/>
          <w:bCs/>
          <w:sz w:val="19"/>
          <w:szCs w:val="19"/>
        </w:rPr>
      </w:pPr>
      <w:r w:rsidRPr="00997A85">
        <w:rPr>
          <w:rFonts w:ascii="Arial" w:hAnsi="Arial" w:cs="Arial"/>
          <w:bCs/>
          <w:sz w:val="19"/>
          <w:szCs w:val="19"/>
        </w:rPr>
        <w:t>La propuesta concreta de conciliación para resolver el conflicto.</w:t>
      </w:r>
    </w:p>
    <w:p w14:paraId="5B176B06" w14:textId="77777777" w:rsidR="003A41F7" w:rsidRPr="00997A85" w:rsidRDefault="003A41F7" w:rsidP="00C62CE1">
      <w:pPr>
        <w:tabs>
          <w:tab w:val="left" w:pos="851"/>
        </w:tabs>
        <w:ind w:left="851" w:hanging="851"/>
        <w:jc w:val="both"/>
        <w:rPr>
          <w:rFonts w:ascii="Arial" w:hAnsi="Arial" w:cs="Arial"/>
          <w:bCs/>
          <w:sz w:val="19"/>
          <w:szCs w:val="19"/>
        </w:rPr>
      </w:pPr>
    </w:p>
    <w:p w14:paraId="2C71A264" w14:textId="77777777" w:rsidR="003A41F7" w:rsidRPr="00997A85" w:rsidRDefault="003A41F7" w:rsidP="00C62CE1">
      <w:pPr>
        <w:jc w:val="both"/>
        <w:rPr>
          <w:rFonts w:ascii="Arial" w:hAnsi="Arial" w:cs="Arial"/>
          <w:bCs/>
          <w:sz w:val="19"/>
          <w:szCs w:val="19"/>
        </w:rPr>
      </w:pPr>
      <w:r w:rsidRPr="00997A85">
        <w:rPr>
          <w:rFonts w:ascii="Arial" w:hAnsi="Arial" w:cs="Arial"/>
          <w:bCs/>
          <w:sz w:val="19"/>
          <w:szCs w:val="19"/>
        </w:rPr>
        <w:t>Deberá anexarse el convenio que se proponga para resolver el conflicto.</w:t>
      </w:r>
    </w:p>
    <w:p w14:paraId="1E6FAEAC" w14:textId="77777777" w:rsidR="003A41F7" w:rsidRPr="00997A85" w:rsidRDefault="003A41F7" w:rsidP="00C62CE1">
      <w:pPr>
        <w:jc w:val="both"/>
        <w:rPr>
          <w:rFonts w:ascii="Arial" w:hAnsi="Arial" w:cs="Arial"/>
          <w:bCs/>
          <w:sz w:val="19"/>
          <w:szCs w:val="19"/>
        </w:rPr>
      </w:pPr>
    </w:p>
    <w:p w14:paraId="3D8CB5E1"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155.-</w:t>
      </w:r>
      <w:r w:rsidRPr="00997A85">
        <w:rPr>
          <w:rFonts w:ascii="Arial" w:hAnsi="Arial" w:cs="Arial"/>
          <w:bCs/>
          <w:sz w:val="19"/>
          <w:szCs w:val="19"/>
        </w:rPr>
        <w:t xml:space="preserve"> Recibida la solicitud por la </w:t>
      </w:r>
      <w:r w:rsidR="001F1189" w:rsidRPr="00997A85">
        <w:rPr>
          <w:rFonts w:ascii="Arial" w:hAnsi="Arial" w:cs="Arial"/>
          <w:bCs/>
          <w:sz w:val="19"/>
          <w:szCs w:val="19"/>
        </w:rPr>
        <w:t xml:space="preserve">Secretaría de Servicios Parlamentarios del </w:t>
      </w:r>
      <w:r w:rsidRPr="00997A85">
        <w:rPr>
          <w:rFonts w:ascii="Arial" w:hAnsi="Arial" w:cs="Arial"/>
          <w:bCs/>
          <w:sz w:val="19"/>
          <w:szCs w:val="19"/>
        </w:rPr>
        <w:t xml:space="preserve">Congreso, la turnará con todos y cada uno de sus anexos si los hubiere, a la Secretaría de la </w:t>
      </w:r>
      <w:r w:rsidR="001F1189" w:rsidRPr="00997A85">
        <w:rPr>
          <w:rFonts w:ascii="Arial" w:hAnsi="Arial" w:cs="Arial"/>
          <w:bCs/>
          <w:sz w:val="19"/>
          <w:szCs w:val="19"/>
        </w:rPr>
        <w:t>M</w:t>
      </w:r>
      <w:r w:rsidRPr="00997A85">
        <w:rPr>
          <w:rFonts w:ascii="Arial" w:hAnsi="Arial" w:cs="Arial"/>
          <w:bCs/>
          <w:sz w:val="19"/>
          <w:szCs w:val="19"/>
        </w:rPr>
        <w:t xml:space="preserve">esa </w:t>
      </w:r>
      <w:r w:rsidR="001F1189" w:rsidRPr="00997A85">
        <w:rPr>
          <w:rFonts w:ascii="Arial" w:hAnsi="Arial" w:cs="Arial"/>
          <w:bCs/>
          <w:sz w:val="19"/>
          <w:szCs w:val="19"/>
        </w:rPr>
        <w:t>D</w:t>
      </w:r>
      <w:r w:rsidRPr="00997A85">
        <w:rPr>
          <w:rFonts w:ascii="Arial" w:hAnsi="Arial" w:cs="Arial"/>
          <w:bCs/>
          <w:sz w:val="19"/>
          <w:szCs w:val="19"/>
        </w:rPr>
        <w:t>irectiva del Congreso para dar cuenta al Pleno y en los recesos del mismo a la Diputación Permanente.</w:t>
      </w:r>
    </w:p>
    <w:p w14:paraId="5A2A57D2" w14:textId="77777777" w:rsidR="003A41F7" w:rsidRPr="00997A85" w:rsidRDefault="003A41F7" w:rsidP="00C62CE1">
      <w:pPr>
        <w:jc w:val="both"/>
        <w:rPr>
          <w:rFonts w:ascii="Arial" w:hAnsi="Arial" w:cs="Arial"/>
          <w:bCs/>
          <w:sz w:val="19"/>
          <w:szCs w:val="19"/>
        </w:rPr>
      </w:pPr>
    </w:p>
    <w:p w14:paraId="25780063" w14:textId="2554FDB4" w:rsidR="003A41F7" w:rsidRPr="00997A85" w:rsidRDefault="003A41F7" w:rsidP="00C62CE1">
      <w:pPr>
        <w:jc w:val="both"/>
        <w:rPr>
          <w:rFonts w:ascii="Arial" w:hAnsi="Arial" w:cs="Arial"/>
          <w:bCs/>
          <w:sz w:val="19"/>
          <w:szCs w:val="19"/>
          <w:vertAlign w:val="superscript"/>
        </w:rPr>
      </w:pPr>
      <w:r w:rsidRPr="00997A85">
        <w:rPr>
          <w:rFonts w:ascii="Arial" w:hAnsi="Arial" w:cs="Arial"/>
          <w:bCs/>
          <w:sz w:val="19"/>
          <w:szCs w:val="19"/>
        </w:rPr>
        <w:t xml:space="preserve">El Congreso o la Comisión Permanente en su caso, la turnarán a la Comisión </w:t>
      </w:r>
      <w:r w:rsidR="001F1189" w:rsidRPr="00997A85">
        <w:rPr>
          <w:rFonts w:ascii="Arial" w:hAnsi="Arial" w:cs="Arial"/>
          <w:bCs/>
          <w:sz w:val="19"/>
          <w:szCs w:val="19"/>
        </w:rPr>
        <w:t xml:space="preserve">Permanente </w:t>
      </w:r>
      <w:r w:rsidRPr="00997A85">
        <w:rPr>
          <w:rFonts w:ascii="Arial" w:hAnsi="Arial" w:cs="Arial"/>
          <w:bCs/>
          <w:sz w:val="19"/>
          <w:szCs w:val="19"/>
        </w:rPr>
        <w:t>de Gob</w:t>
      </w:r>
      <w:r w:rsidR="008949FF" w:rsidRPr="00997A85">
        <w:rPr>
          <w:rFonts w:ascii="Arial" w:hAnsi="Arial" w:cs="Arial"/>
          <w:bCs/>
          <w:sz w:val="19"/>
          <w:szCs w:val="19"/>
        </w:rPr>
        <w:t>ierno</w:t>
      </w:r>
      <w:r w:rsidR="001F1189" w:rsidRPr="00997A85">
        <w:rPr>
          <w:rFonts w:ascii="Arial" w:hAnsi="Arial" w:cs="Arial"/>
          <w:bCs/>
          <w:sz w:val="19"/>
          <w:szCs w:val="19"/>
        </w:rPr>
        <w:t xml:space="preserve"> y Asuntos </w:t>
      </w:r>
      <w:r w:rsidR="008949FF" w:rsidRPr="00997A85">
        <w:rPr>
          <w:rFonts w:ascii="Arial" w:hAnsi="Arial" w:cs="Arial"/>
          <w:bCs/>
          <w:sz w:val="19"/>
          <w:szCs w:val="19"/>
        </w:rPr>
        <w:t>A</w:t>
      </w:r>
      <w:r w:rsidR="001F1189" w:rsidRPr="00997A85">
        <w:rPr>
          <w:rFonts w:ascii="Arial" w:hAnsi="Arial" w:cs="Arial"/>
          <w:bCs/>
          <w:sz w:val="19"/>
          <w:szCs w:val="19"/>
        </w:rPr>
        <w:t>grarios</w:t>
      </w:r>
      <w:r w:rsidRPr="00997A85">
        <w:rPr>
          <w:rFonts w:ascii="Arial" w:hAnsi="Arial" w:cs="Arial"/>
          <w:bCs/>
          <w:sz w:val="19"/>
          <w:szCs w:val="19"/>
        </w:rPr>
        <w:t xml:space="preserve"> para su trámite y resolución.</w:t>
      </w:r>
      <w:r w:rsidR="001F1189" w:rsidRPr="00997A85">
        <w:rPr>
          <w:rFonts w:ascii="Arial" w:hAnsi="Arial" w:cs="Arial"/>
          <w:bCs/>
          <w:sz w:val="19"/>
          <w:szCs w:val="19"/>
        </w:rPr>
        <w:t xml:space="preserve"> </w:t>
      </w:r>
      <w:r w:rsidR="001F1189" w:rsidRPr="00997A85">
        <w:rPr>
          <w:rFonts w:ascii="Arial" w:hAnsi="Arial" w:cs="Arial"/>
          <w:bCs/>
          <w:sz w:val="19"/>
          <w:szCs w:val="19"/>
          <w:vertAlign w:val="superscript"/>
        </w:rPr>
        <w:t>(Reforma según Decreto No. 714 PPOE Cuarta Sección de fecha 03-08-2019)</w:t>
      </w:r>
      <w:r w:rsidR="008949FF" w:rsidRPr="00997A85">
        <w:rPr>
          <w:rFonts w:ascii="Arial" w:hAnsi="Arial" w:cs="Arial"/>
          <w:sz w:val="19"/>
          <w:szCs w:val="19"/>
          <w:vertAlign w:val="superscript"/>
        </w:rPr>
        <w:t xml:space="preserve"> (Reforma según Decreto No. 961 PPOE vigésima sección de fecha 18-03-2023)</w:t>
      </w:r>
    </w:p>
    <w:p w14:paraId="07B39B6D" w14:textId="77777777" w:rsidR="003A41F7" w:rsidRPr="00997A85" w:rsidRDefault="003A41F7" w:rsidP="00C62CE1">
      <w:pPr>
        <w:jc w:val="both"/>
        <w:rPr>
          <w:rFonts w:ascii="Arial" w:hAnsi="Arial" w:cs="Arial"/>
          <w:b/>
          <w:bCs/>
          <w:sz w:val="19"/>
          <w:szCs w:val="19"/>
        </w:rPr>
      </w:pPr>
    </w:p>
    <w:p w14:paraId="105E66B0" w14:textId="2F288624" w:rsidR="003A41F7" w:rsidRPr="00997A85" w:rsidRDefault="003A41F7" w:rsidP="00C62CE1">
      <w:pPr>
        <w:jc w:val="both"/>
        <w:rPr>
          <w:rFonts w:ascii="Arial" w:hAnsi="Arial" w:cs="Arial"/>
          <w:bCs/>
          <w:sz w:val="19"/>
          <w:szCs w:val="19"/>
          <w:vertAlign w:val="superscript"/>
        </w:rPr>
      </w:pPr>
      <w:r w:rsidRPr="00997A85">
        <w:rPr>
          <w:rFonts w:ascii="Arial" w:hAnsi="Arial" w:cs="Arial"/>
          <w:b/>
          <w:bCs/>
          <w:sz w:val="19"/>
          <w:szCs w:val="19"/>
        </w:rPr>
        <w:t>ARTÍCULO 156.-</w:t>
      </w:r>
      <w:r w:rsidR="001D75F7" w:rsidRPr="00997A85">
        <w:rPr>
          <w:rFonts w:ascii="Arial" w:hAnsi="Arial" w:cs="Arial"/>
          <w:bCs/>
          <w:sz w:val="19"/>
          <w:szCs w:val="19"/>
        </w:rPr>
        <w:t xml:space="preserve"> Recibida l</w:t>
      </w:r>
      <w:r w:rsidRPr="00997A85">
        <w:rPr>
          <w:rFonts w:ascii="Arial" w:hAnsi="Arial" w:cs="Arial"/>
          <w:bCs/>
          <w:sz w:val="19"/>
          <w:szCs w:val="19"/>
        </w:rPr>
        <w:t xml:space="preserve">a solicitud por la Comisión </w:t>
      </w:r>
      <w:r w:rsidR="009E104E" w:rsidRPr="00997A85">
        <w:rPr>
          <w:rFonts w:ascii="Arial" w:hAnsi="Arial" w:cs="Arial"/>
          <w:bCs/>
          <w:sz w:val="19"/>
          <w:szCs w:val="19"/>
        </w:rPr>
        <w:t xml:space="preserve">Permanente </w:t>
      </w:r>
      <w:r w:rsidRPr="00997A85">
        <w:rPr>
          <w:rFonts w:ascii="Arial" w:hAnsi="Arial" w:cs="Arial"/>
          <w:bCs/>
          <w:sz w:val="19"/>
          <w:szCs w:val="19"/>
        </w:rPr>
        <w:t>de Gob</w:t>
      </w:r>
      <w:r w:rsidR="00FB7776" w:rsidRPr="00997A85">
        <w:rPr>
          <w:rFonts w:ascii="Arial" w:hAnsi="Arial" w:cs="Arial"/>
          <w:bCs/>
          <w:sz w:val="19"/>
          <w:szCs w:val="19"/>
        </w:rPr>
        <w:t>ierno</w:t>
      </w:r>
      <w:r w:rsidR="009E104E" w:rsidRPr="00997A85">
        <w:rPr>
          <w:rFonts w:ascii="Arial" w:hAnsi="Arial" w:cs="Arial"/>
          <w:bCs/>
          <w:sz w:val="19"/>
          <w:szCs w:val="19"/>
        </w:rPr>
        <w:t xml:space="preserve"> y Asuntos Agrarios</w:t>
      </w:r>
      <w:r w:rsidRPr="00997A85">
        <w:rPr>
          <w:rFonts w:ascii="Arial" w:hAnsi="Arial" w:cs="Arial"/>
          <w:bCs/>
          <w:sz w:val="19"/>
          <w:szCs w:val="19"/>
        </w:rPr>
        <w:t xml:space="preserve"> ésta la registrará en el libro correspondiente y dictará acuerdo que contendrá:</w:t>
      </w:r>
      <w:r w:rsidR="009E104E" w:rsidRPr="00997A85">
        <w:rPr>
          <w:rFonts w:ascii="Arial" w:hAnsi="Arial" w:cs="Arial"/>
          <w:bCs/>
          <w:sz w:val="19"/>
          <w:szCs w:val="19"/>
        </w:rPr>
        <w:t xml:space="preserve"> </w:t>
      </w:r>
      <w:r w:rsidR="009E104E" w:rsidRPr="00997A85">
        <w:rPr>
          <w:rFonts w:ascii="Arial" w:hAnsi="Arial" w:cs="Arial"/>
          <w:bCs/>
          <w:sz w:val="19"/>
          <w:szCs w:val="19"/>
          <w:vertAlign w:val="superscript"/>
        </w:rPr>
        <w:t>(Reforma según Decreto No. 714 PPOE Cuarta Sección de fecha 03-08-2019)</w:t>
      </w:r>
      <w:r w:rsidR="00FB7776" w:rsidRPr="00997A85">
        <w:rPr>
          <w:rFonts w:ascii="Arial" w:hAnsi="Arial" w:cs="Arial"/>
          <w:bCs/>
          <w:sz w:val="19"/>
          <w:szCs w:val="19"/>
          <w:vertAlign w:val="superscript"/>
        </w:rPr>
        <w:t xml:space="preserve"> </w:t>
      </w:r>
      <w:r w:rsidR="00FB7776" w:rsidRPr="00997A85">
        <w:rPr>
          <w:rFonts w:ascii="Arial" w:hAnsi="Arial" w:cs="Arial"/>
          <w:sz w:val="19"/>
          <w:szCs w:val="19"/>
          <w:vertAlign w:val="superscript"/>
        </w:rPr>
        <w:t>(Reforma según Decreto No. 961 PPOE vigésima sección de fecha 18-03-2023)</w:t>
      </w:r>
    </w:p>
    <w:p w14:paraId="1096295C" w14:textId="77777777" w:rsidR="003A41F7" w:rsidRPr="00997A85" w:rsidRDefault="003A41F7" w:rsidP="00C62CE1">
      <w:pPr>
        <w:jc w:val="both"/>
        <w:rPr>
          <w:rFonts w:ascii="Arial" w:hAnsi="Arial" w:cs="Arial"/>
          <w:bCs/>
          <w:sz w:val="19"/>
          <w:szCs w:val="19"/>
        </w:rPr>
      </w:pPr>
    </w:p>
    <w:p w14:paraId="6BBD6378" w14:textId="77777777" w:rsidR="003A41F7" w:rsidRPr="00997A85" w:rsidRDefault="003A41F7" w:rsidP="00C62CE1">
      <w:pPr>
        <w:numPr>
          <w:ilvl w:val="0"/>
          <w:numId w:val="79"/>
        </w:numPr>
        <w:tabs>
          <w:tab w:val="left" w:pos="851"/>
        </w:tabs>
        <w:ind w:left="851" w:hanging="851"/>
        <w:jc w:val="both"/>
        <w:rPr>
          <w:rFonts w:ascii="Arial" w:hAnsi="Arial" w:cs="Arial"/>
          <w:bCs/>
          <w:sz w:val="19"/>
          <w:szCs w:val="19"/>
        </w:rPr>
      </w:pPr>
      <w:r w:rsidRPr="00997A85">
        <w:rPr>
          <w:rFonts w:ascii="Arial" w:hAnsi="Arial" w:cs="Arial"/>
          <w:bCs/>
          <w:sz w:val="19"/>
          <w:szCs w:val="19"/>
        </w:rPr>
        <w:t>La orden de formar el expediente;</w:t>
      </w:r>
    </w:p>
    <w:p w14:paraId="5B9DE382" w14:textId="77777777" w:rsidR="003A41F7" w:rsidRPr="00997A85" w:rsidRDefault="003A41F7" w:rsidP="00C62CE1">
      <w:pPr>
        <w:tabs>
          <w:tab w:val="left" w:pos="851"/>
        </w:tabs>
        <w:ind w:left="851" w:hanging="851"/>
        <w:jc w:val="both"/>
        <w:rPr>
          <w:rFonts w:ascii="Arial" w:hAnsi="Arial" w:cs="Arial"/>
          <w:bCs/>
          <w:sz w:val="19"/>
          <w:szCs w:val="19"/>
        </w:rPr>
      </w:pPr>
    </w:p>
    <w:p w14:paraId="532DE83D" w14:textId="77777777" w:rsidR="003A41F7" w:rsidRPr="00997A85" w:rsidRDefault="003A41F7" w:rsidP="00C62CE1">
      <w:pPr>
        <w:numPr>
          <w:ilvl w:val="0"/>
          <w:numId w:val="79"/>
        </w:numPr>
        <w:tabs>
          <w:tab w:val="left" w:pos="851"/>
        </w:tabs>
        <w:ind w:left="851" w:hanging="851"/>
        <w:jc w:val="both"/>
        <w:rPr>
          <w:rFonts w:ascii="Arial" w:hAnsi="Arial" w:cs="Arial"/>
          <w:bCs/>
          <w:sz w:val="19"/>
          <w:szCs w:val="19"/>
        </w:rPr>
      </w:pPr>
      <w:r w:rsidRPr="00997A85">
        <w:rPr>
          <w:rFonts w:ascii="Arial" w:hAnsi="Arial" w:cs="Arial"/>
          <w:bCs/>
          <w:sz w:val="19"/>
          <w:szCs w:val="19"/>
        </w:rPr>
        <w:t>La fecha y la hora para la celebración de la Audiencia de Conciliación;</w:t>
      </w:r>
    </w:p>
    <w:p w14:paraId="23334939" w14:textId="77777777" w:rsidR="003A41F7" w:rsidRPr="00997A85" w:rsidRDefault="003A41F7" w:rsidP="00C62CE1">
      <w:pPr>
        <w:tabs>
          <w:tab w:val="left" w:pos="851"/>
        </w:tabs>
        <w:ind w:left="851" w:hanging="851"/>
        <w:jc w:val="both"/>
        <w:rPr>
          <w:rFonts w:ascii="Arial" w:hAnsi="Arial" w:cs="Arial"/>
          <w:bCs/>
          <w:sz w:val="19"/>
          <w:szCs w:val="19"/>
        </w:rPr>
      </w:pPr>
    </w:p>
    <w:p w14:paraId="018CDA1D" w14:textId="77777777" w:rsidR="003A41F7" w:rsidRPr="00997A85" w:rsidRDefault="003A41F7" w:rsidP="00C62CE1">
      <w:pPr>
        <w:numPr>
          <w:ilvl w:val="0"/>
          <w:numId w:val="79"/>
        </w:numPr>
        <w:tabs>
          <w:tab w:val="left" w:pos="851"/>
        </w:tabs>
        <w:ind w:left="851" w:hanging="851"/>
        <w:jc w:val="both"/>
        <w:rPr>
          <w:rFonts w:ascii="Arial" w:hAnsi="Arial" w:cs="Arial"/>
          <w:bCs/>
          <w:sz w:val="19"/>
          <w:szCs w:val="19"/>
        </w:rPr>
      </w:pPr>
      <w:r w:rsidRPr="00997A85">
        <w:rPr>
          <w:rFonts w:ascii="Arial" w:hAnsi="Arial" w:cs="Arial"/>
          <w:bCs/>
          <w:sz w:val="19"/>
          <w:szCs w:val="19"/>
        </w:rPr>
        <w:t>El Apercibimiento de que si no se presentan a la audiencia se les tendrá por renuentes a la conciliación, y se quedarán expeditos sus derechos; y</w:t>
      </w:r>
    </w:p>
    <w:p w14:paraId="13984C2D" w14:textId="77777777" w:rsidR="003A41F7" w:rsidRPr="00997A85" w:rsidRDefault="003A41F7" w:rsidP="00C62CE1">
      <w:pPr>
        <w:tabs>
          <w:tab w:val="left" w:pos="851"/>
        </w:tabs>
        <w:ind w:left="851" w:hanging="851"/>
        <w:jc w:val="both"/>
        <w:rPr>
          <w:rFonts w:ascii="Arial" w:hAnsi="Arial" w:cs="Arial"/>
          <w:bCs/>
          <w:sz w:val="19"/>
          <w:szCs w:val="19"/>
        </w:rPr>
      </w:pPr>
    </w:p>
    <w:p w14:paraId="54AF1252" w14:textId="77777777" w:rsidR="003A41F7" w:rsidRPr="00997A85" w:rsidRDefault="003A41F7" w:rsidP="00C62CE1">
      <w:pPr>
        <w:numPr>
          <w:ilvl w:val="0"/>
          <w:numId w:val="79"/>
        </w:numPr>
        <w:tabs>
          <w:tab w:val="left" w:pos="851"/>
        </w:tabs>
        <w:ind w:left="851" w:hanging="851"/>
        <w:jc w:val="both"/>
        <w:rPr>
          <w:rFonts w:ascii="Arial" w:hAnsi="Arial" w:cs="Arial"/>
          <w:bCs/>
          <w:sz w:val="19"/>
          <w:szCs w:val="19"/>
        </w:rPr>
      </w:pPr>
      <w:r w:rsidRPr="00997A85">
        <w:rPr>
          <w:rFonts w:ascii="Arial" w:hAnsi="Arial" w:cs="Arial"/>
          <w:bCs/>
          <w:sz w:val="19"/>
          <w:szCs w:val="19"/>
        </w:rPr>
        <w:t>La orden de correr traslado con los documentos presentados, a la parte con quien se pretenda conciliar.</w:t>
      </w:r>
    </w:p>
    <w:p w14:paraId="5B5EAD11" w14:textId="77777777" w:rsidR="003A41F7" w:rsidRPr="00997A85" w:rsidRDefault="003A41F7" w:rsidP="00C62CE1">
      <w:pPr>
        <w:ind w:left="1134" w:hanging="1134"/>
        <w:jc w:val="both"/>
        <w:rPr>
          <w:rFonts w:ascii="Arial" w:hAnsi="Arial" w:cs="Arial"/>
          <w:bCs/>
          <w:sz w:val="19"/>
          <w:szCs w:val="19"/>
        </w:rPr>
      </w:pPr>
    </w:p>
    <w:p w14:paraId="5A223C17"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157.-</w:t>
      </w:r>
      <w:r w:rsidRPr="00997A85">
        <w:rPr>
          <w:rFonts w:ascii="Arial" w:hAnsi="Arial" w:cs="Arial"/>
          <w:bCs/>
          <w:sz w:val="19"/>
          <w:szCs w:val="19"/>
        </w:rPr>
        <w:t xml:space="preserve"> La audiencia de conciliación, se celebrara ante el Presidente de la Comisión y de los demás integrantes que quieran estar presente, sujetándose al siguiente procedimiento:</w:t>
      </w:r>
    </w:p>
    <w:p w14:paraId="6E68332B" w14:textId="77777777" w:rsidR="003A41F7" w:rsidRPr="00997A85" w:rsidRDefault="003A41F7" w:rsidP="00C62CE1">
      <w:pPr>
        <w:jc w:val="both"/>
        <w:rPr>
          <w:rFonts w:ascii="Arial" w:hAnsi="Arial" w:cs="Arial"/>
          <w:bCs/>
          <w:sz w:val="19"/>
          <w:szCs w:val="19"/>
        </w:rPr>
      </w:pPr>
    </w:p>
    <w:p w14:paraId="2E7FD948" w14:textId="77777777" w:rsidR="003A41F7" w:rsidRPr="00997A85" w:rsidRDefault="003A41F7" w:rsidP="00C62CE1">
      <w:pPr>
        <w:numPr>
          <w:ilvl w:val="0"/>
          <w:numId w:val="80"/>
        </w:numPr>
        <w:tabs>
          <w:tab w:val="left" w:pos="851"/>
        </w:tabs>
        <w:ind w:left="851" w:hanging="851"/>
        <w:jc w:val="both"/>
        <w:rPr>
          <w:rFonts w:ascii="Arial" w:hAnsi="Arial" w:cs="Arial"/>
          <w:bCs/>
          <w:sz w:val="19"/>
          <w:szCs w:val="19"/>
        </w:rPr>
      </w:pPr>
      <w:r w:rsidRPr="00997A85">
        <w:rPr>
          <w:rFonts w:ascii="Arial" w:hAnsi="Arial" w:cs="Arial"/>
          <w:bCs/>
          <w:sz w:val="19"/>
          <w:szCs w:val="19"/>
        </w:rPr>
        <w:lastRenderedPageBreak/>
        <w:t>Pondrá a la vista de las partes los documentos que haya recibido y el convenio que se proponga para resolver conciliatoriamente el conflicto;</w:t>
      </w:r>
    </w:p>
    <w:p w14:paraId="79BF5EEB" w14:textId="77777777" w:rsidR="003A41F7" w:rsidRPr="00997A85" w:rsidRDefault="003A41F7" w:rsidP="00C62CE1">
      <w:pPr>
        <w:tabs>
          <w:tab w:val="left" w:pos="851"/>
        </w:tabs>
        <w:ind w:left="851" w:hanging="851"/>
        <w:jc w:val="both"/>
        <w:rPr>
          <w:rFonts w:ascii="Arial" w:hAnsi="Arial" w:cs="Arial"/>
          <w:bCs/>
          <w:sz w:val="19"/>
          <w:szCs w:val="19"/>
        </w:rPr>
      </w:pPr>
    </w:p>
    <w:p w14:paraId="3DA94D50" w14:textId="77777777" w:rsidR="003A41F7" w:rsidRPr="00997A85" w:rsidRDefault="003A41F7" w:rsidP="00C62CE1">
      <w:pPr>
        <w:numPr>
          <w:ilvl w:val="0"/>
          <w:numId w:val="80"/>
        </w:numPr>
        <w:tabs>
          <w:tab w:val="left" w:pos="851"/>
        </w:tabs>
        <w:ind w:left="851" w:hanging="851"/>
        <w:jc w:val="both"/>
        <w:rPr>
          <w:rFonts w:ascii="Arial" w:hAnsi="Arial" w:cs="Arial"/>
          <w:bCs/>
          <w:sz w:val="19"/>
          <w:szCs w:val="19"/>
        </w:rPr>
      </w:pPr>
      <w:r w:rsidRPr="00997A85">
        <w:rPr>
          <w:rFonts w:ascii="Arial" w:hAnsi="Arial" w:cs="Arial"/>
          <w:bCs/>
          <w:sz w:val="19"/>
          <w:szCs w:val="19"/>
        </w:rPr>
        <w:t>Las partes expresarán por escrito o verbalmente si están de acuerdo con la propuesta y en caso de disenso podrán presentar otra propuesta;</w:t>
      </w:r>
    </w:p>
    <w:p w14:paraId="2307DE4A" w14:textId="77777777" w:rsidR="003A41F7" w:rsidRPr="00997A85" w:rsidRDefault="003A41F7" w:rsidP="00C62CE1">
      <w:pPr>
        <w:tabs>
          <w:tab w:val="left" w:pos="851"/>
        </w:tabs>
        <w:ind w:left="851" w:hanging="851"/>
        <w:jc w:val="both"/>
        <w:rPr>
          <w:rFonts w:ascii="Arial" w:hAnsi="Arial" w:cs="Arial"/>
          <w:bCs/>
          <w:sz w:val="19"/>
          <w:szCs w:val="19"/>
        </w:rPr>
      </w:pPr>
    </w:p>
    <w:p w14:paraId="7FE789C1" w14:textId="77777777" w:rsidR="003A41F7" w:rsidRPr="00997A85" w:rsidRDefault="003A41F7" w:rsidP="00C62CE1">
      <w:pPr>
        <w:numPr>
          <w:ilvl w:val="0"/>
          <w:numId w:val="80"/>
        </w:numPr>
        <w:tabs>
          <w:tab w:val="left" w:pos="851"/>
        </w:tabs>
        <w:ind w:left="851" w:hanging="851"/>
        <w:jc w:val="both"/>
        <w:rPr>
          <w:rFonts w:ascii="Arial" w:hAnsi="Arial" w:cs="Arial"/>
          <w:bCs/>
          <w:sz w:val="19"/>
          <w:szCs w:val="19"/>
        </w:rPr>
      </w:pPr>
      <w:r w:rsidRPr="00997A85">
        <w:rPr>
          <w:rFonts w:ascii="Arial" w:hAnsi="Arial" w:cs="Arial"/>
          <w:bCs/>
          <w:sz w:val="19"/>
          <w:szCs w:val="19"/>
        </w:rPr>
        <w:t>En caso de presentarse otra propuesta por las partes se suspenderá la audiencia para reanudarla dentro de los diez días siguientes; y</w:t>
      </w:r>
    </w:p>
    <w:p w14:paraId="709CBF40" w14:textId="77777777" w:rsidR="003A41F7" w:rsidRPr="00997A85" w:rsidRDefault="003A41F7" w:rsidP="00C62CE1">
      <w:pPr>
        <w:tabs>
          <w:tab w:val="left" w:pos="851"/>
        </w:tabs>
        <w:ind w:left="851" w:hanging="851"/>
        <w:jc w:val="both"/>
        <w:rPr>
          <w:rFonts w:ascii="Arial" w:hAnsi="Arial" w:cs="Arial"/>
          <w:bCs/>
          <w:sz w:val="19"/>
          <w:szCs w:val="19"/>
        </w:rPr>
      </w:pPr>
    </w:p>
    <w:p w14:paraId="4861EA1E" w14:textId="77777777" w:rsidR="003A41F7" w:rsidRPr="00997A85" w:rsidRDefault="003A41F7" w:rsidP="00C62CE1">
      <w:pPr>
        <w:numPr>
          <w:ilvl w:val="0"/>
          <w:numId w:val="80"/>
        </w:numPr>
        <w:tabs>
          <w:tab w:val="left" w:pos="851"/>
        </w:tabs>
        <w:ind w:left="851" w:hanging="851"/>
        <w:jc w:val="both"/>
        <w:rPr>
          <w:rFonts w:ascii="Arial" w:hAnsi="Arial" w:cs="Arial"/>
          <w:bCs/>
          <w:sz w:val="19"/>
          <w:szCs w:val="19"/>
        </w:rPr>
      </w:pPr>
      <w:r w:rsidRPr="00997A85">
        <w:rPr>
          <w:rFonts w:ascii="Arial" w:hAnsi="Arial" w:cs="Arial"/>
          <w:bCs/>
          <w:sz w:val="19"/>
          <w:szCs w:val="19"/>
        </w:rPr>
        <w:t>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6F5F6214" w14:textId="77777777" w:rsidR="003A41F7" w:rsidRPr="00997A85" w:rsidRDefault="003A41F7" w:rsidP="00C62CE1">
      <w:pPr>
        <w:jc w:val="both"/>
        <w:rPr>
          <w:rFonts w:ascii="Arial" w:hAnsi="Arial" w:cs="Arial"/>
          <w:b/>
          <w:bCs/>
          <w:sz w:val="19"/>
          <w:szCs w:val="19"/>
        </w:rPr>
      </w:pPr>
    </w:p>
    <w:p w14:paraId="394289A9" w14:textId="20272772" w:rsidR="003A41F7" w:rsidRPr="00997A85" w:rsidRDefault="003A41F7" w:rsidP="00C62CE1">
      <w:pPr>
        <w:jc w:val="both"/>
        <w:rPr>
          <w:rFonts w:ascii="Arial" w:hAnsi="Arial" w:cs="Arial"/>
          <w:bCs/>
          <w:sz w:val="19"/>
          <w:szCs w:val="19"/>
          <w:vertAlign w:val="superscript"/>
        </w:rPr>
      </w:pPr>
      <w:r w:rsidRPr="00997A85">
        <w:rPr>
          <w:rFonts w:ascii="Arial" w:hAnsi="Arial" w:cs="Arial"/>
          <w:b/>
          <w:bCs/>
          <w:sz w:val="19"/>
          <w:szCs w:val="19"/>
        </w:rPr>
        <w:t xml:space="preserve">ARTÍCULO 158.- </w:t>
      </w:r>
      <w:r w:rsidRPr="00997A85">
        <w:rPr>
          <w:rFonts w:ascii="Arial" w:hAnsi="Arial" w:cs="Arial"/>
          <w:bCs/>
          <w:sz w:val="19"/>
          <w:szCs w:val="19"/>
        </w:rPr>
        <w:t xml:space="preserve">La Comisión </w:t>
      </w:r>
      <w:r w:rsidR="009A10B7" w:rsidRPr="00997A85">
        <w:rPr>
          <w:rFonts w:ascii="Arial" w:hAnsi="Arial" w:cs="Arial"/>
          <w:bCs/>
          <w:sz w:val="19"/>
          <w:szCs w:val="19"/>
        </w:rPr>
        <w:t xml:space="preserve">Permanente </w:t>
      </w:r>
      <w:r w:rsidRPr="00997A85">
        <w:rPr>
          <w:rFonts w:ascii="Arial" w:hAnsi="Arial" w:cs="Arial"/>
          <w:bCs/>
          <w:sz w:val="19"/>
          <w:szCs w:val="19"/>
        </w:rPr>
        <w:t>de Gob</w:t>
      </w:r>
      <w:r w:rsidR="00D9643B" w:rsidRPr="00997A85">
        <w:rPr>
          <w:rFonts w:ascii="Arial" w:hAnsi="Arial" w:cs="Arial"/>
          <w:bCs/>
          <w:sz w:val="19"/>
          <w:szCs w:val="19"/>
        </w:rPr>
        <w:t>ierno</w:t>
      </w:r>
      <w:r w:rsidR="009A10B7" w:rsidRPr="00997A85">
        <w:rPr>
          <w:rFonts w:ascii="Arial" w:hAnsi="Arial" w:cs="Arial"/>
          <w:bCs/>
          <w:sz w:val="19"/>
          <w:szCs w:val="19"/>
        </w:rPr>
        <w:t xml:space="preserve"> y Asuntos Agrarios </w:t>
      </w:r>
      <w:r w:rsidRPr="00997A85">
        <w:rPr>
          <w:rFonts w:ascii="Arial" w:hAnsi="Arial" w:cs="Arial"/>
          <w:bCs/>
          <w:sz w:val="19"/>
          <w:szCs w:val="19"/>
        </w:rPr>
        <w:t>dará cuenta del resultado de la audiencia con el dictamen respectivo para que el Pleno del Congreso lo apruebe en su caso.</w:t>
      </w:r>
      <w:r w:rsidR="009A10B7" w:rsidRPr="00997A85">
        <w:rPr>
          <w:rFonts w:ascii="Arial" w:hAnsi="Arial" w:cs="Arial"/>
          <w:bCs/>
          <w:sz w:val="19"/>
          <w:szCs w:val="19"/>
        </w:rPr>
        <w:t xml:space="preserve"> </w:t>
      </w:r>
      <w:r w:rsidR="009A10B7" w:rsidRPr="00997A85">
        <w:rPr>
          <w:rFonts w:ascii="Arial" w:hAnsi="Arial" w:cs="Arial"/>
          <w:bCs/>
          <w:sz w:val="19"/>
          <w:szCs w:val="19"/>
          <w:vertAlign w:val="superscript"/>
        </w:rPr>
        <w:t>(Reforma según Decreto No. 714 PPOE Cuarta Sección de fecha 03-08-2019)</w:t>
      </w:r>
      <w:r w:rsidR="00D9643B" w:rsidRPr="00997A85">
        <w:rPr>
          <w:rFonts w:ascii="Arial" w:hAnsi="Arial" w:cs="Arial"/>
          <w:bCs/>
          <w:sz w:val="19"/>
          <w:szCs w:val="19"/>
          <w:vertAlign w:val="superscript"/>
        </w:rPr>
        <w:t xml:space="preserve"> </w:t>
      </w:r>
      <w:r w:rsidR="00D9643B" w:rsidRPr="00997A85">
        <w:rPr>
          <w:rFonts w:ascii="Arial" w:hAnsi="Arial" w:cs="Arial"/>
          <w:sz w:val="19"/>
          <w:szCs w:val="19"/>
          <w:vertAlign w:val="superscript"/>
        </w:rPr>
        <w:t>(Reforma según Decreto No. 961 PPOE vigésima sección de fecha 18-03-2023)</w:t>
      </w:r>
    </w:p>
    <w:p w14:paraId="48A7DD8E" w14:textId="77777777" w:rsidR="003A41F7" w:rsidRPr="00997A85" w:rsidRDefault="003A41F7" w:rsidP="00C62CE1">
      <w:pPr>
        <w:jc w:val="center"/>
        <w:rPr>
          <w:rFonts w:ascii="Arial" w:hAnsi="Arial" w:cs="Arial"/>
          <w:b/>
          <w:bCs/>
          <w:sz w:val="19"/>
          <w:szCs w:val="19"/>
        </w:rPr>
      </w:pPr>
    </w:p>
    <w:p w14:paraId="6AEB5D2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VII</w:t>
      </w:r>
    </w:p>
    <w:p w14:paraId="6261E02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 xml:space="preserve">DE LA SEGURIDAD PÚBLICA </w:t>
      </w:r>
    </w:p>
    <w:p w14:paraId="5FE15EE2"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Y PROTECCIÓN CIVIL MUNICIPALES</w:t>
      </w:r>
    </w:p>
    <w:p w14:paraId="6401E3B5" w14:textId="77777777" w:rsidR="003A41F7" w:rsidRPr="00997A85" w:rsidRDefault="003A41F7" w:rsidP="00C62CE1">
      <w:pPr>
        <w:jc w:val="center"/>
        <w:rPr>
          <w:rFonts w:ascii="Arial" w:hAnsi="Arial" w:cs="Arial"/>
          <w:b/>
          <w:bCs/>
          <w:sz w:val="19"/>
          <w:szCs w:val="19"/>
        </w:rPr>
      </w:pPr>
    </w:p>
    <w:p w14:paraId="37898E44" w14:textId="77777777" w:rsidR="003A41F7" w:rsidRPr="00997A85" w:rsidRDefault="003A41F7" w:rsidP="00C62CE1">
      <w:pPr>
        <w:jc w:val="both"/>
        <w:rPr>
          <w:rFonts w:ascii="Arial" w:hAnsi="Arial" w:cs="Arial"/>
          <w:sz w:val="19"/>
          <w:szCs w:val="19"/>
          <w:vertAlign w:val="superscript"/>
        </w:rPr>
      </w:pPr>
      <w:r w:rsidRPr="00997A85">
        <w:rPr>
          <w:rFonts w:ascii="Arial" w:hAnsi="Arial" w:cs="Arial"/>
          <w:b/>
          <w:sz w:val="19"/>
          <w:szCs w:val="19"/>
        </w:rPr>
        <w:t>ARTÍCULO 159.-</w:t>
      </w:r>
      <w:r w:rsidRPr="00997A85">
        <w:rPr>
          <w:rFonts w:ascii="Arial" w:hAnsi="Arial" w:cs="Arial"/>
          <w:sz w:val="19"/>
          <w:szCs w:val="19"/>
        </w:rPr>
        <w:t xml:space="preserve"> La Seguridad Pública Municipal se regirá y prestará conforme a la Ley </w:t>
      </w:r>
      <w:r w:rsidR="0091586E" w:rsidRPr="00997A85">
        <w:rPr>
          <w:rFonts w:ascii="Arial" w:hAnsi="Arial" w:cs="Arial"/>
          <w:sz w:val="19"/>
          <w:szCs w:val="19"/>
        </w:rPr>
        <w:t xml:space="preserve">del Sistema Estatal de </w:t>
      </w:r>
      <w:r w:rsidRPr="00997A85">
        <w:rPr>
          <w:rFonts w:ascii="Arial" w:hAnsi="Arial" w:cs="Arial"/>
          <w:sz w:val="19"/>
          <w:szCs w:val="19"/>
        </w:rPr>
        <w:t xml:space="preserve">Seguridad Pública de Oaxaca. </w:t>
      </w:r>
      <w:r w:rsidR="0091586E" w:rsidRPr="00997A85">
        <w:rPr>
          <w:rFonts w:ascii="Arial" w:hAnsi="Arial" w:cs="Arial"/>
          <w:sz w:val="19"/>
          <w:szCs w:val="19"/>
          <w:vertAlign w:val="superscript"/>
        </w:rPr>
        <w:t>(Reforma según Decreto No. 715 PPOE Segunda Sección de fecha 24-08-2019)</w:t>
      </w:r>
    </w:p>
    <w:p w14:paraId="332395AE" w14:textId="77777777" w:rsidR="003A41F7" w:rsidRPr="00997A85" w:rsidRDefault="003A41F7" w:rsidP="00C62CE1">
      <w:pPr>
        <w:jc w:val="both"/>
        <w:rPr>
          <w:rFonts w:ascii="Arial" w:hAnsi="Arial" w:cs="Arial"/>
          <w:sz w:val="19"/>
          <w:szCs w:val="19"/>
        </w:rPr>
      </w:pPr>
    </w:p>
    <w:p w14:paraId="7731F8EB" w14:textId="46B16DD7" w:rsidR="003A41F7" w:rsidRPr="00997A85" w:rsidRDefault="003A41F7" w:rsidP="00C62CE1">
      <w:pPr>
        <w:autoSpaceDE w:val="0"/>
        <w:autoSpaceDN w:val="0"/>
        <w:adjustRightInd w:val="0"/>
        <w:jc w:val="both"/>
        <w:rPr>
          <w:rFonts w:ascii="Arial" w:hAnsi="Arial" w:cs="Arial"/>
          <w:bCs/>
          <w:sz w:val="19"/>
          <w:szCs w:val="19"/>
        </w:rPr>
      </w:pPr>
      <w:r w:rsidRPr="00997A85">
        <w:rPr>
          <w:rFonts w:ascii="Arial" w:hAnsi="Arial" w:cs="Arial"/>
          <w:b/>
          <w:sz w:val="19"/>
          <w:szCs w:val="19"/>
        </w:rPr>
        <w:t>ARTÍCULO 160.-</w:t>
      </w:r>
      <w:r w:rsidRPr="00997A85">
        <w:rPr>
          <w:rFonts w:ascii="Arial" w:hAnsi="Arial" w:cs="Arial"/>
          <w:sz w:val="19"/>
          <w:szCs w:val="19"/>
        </w:rPr>
        <w:t xml:space="preserve"> </w:t>
      </w:r>
      <w:r w:rsidRPr="00997A85">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w:t>
      </w:r>
      <w:r w:rsidR="003617EB" w:rsidRPr="00997A85">
        <w:rPr>
          <w:rFonts w:ascii="Arial" w:hAnsi="Arial" w:cs="Arial"/>
          <w:bCs/>
          <w:sz w:val="19"/>
          <w:szCs w:val="19"/>
        </w:rPr>
        <w:t xml:space="preserve">y Gestión Integral de Riesgos de Desastres para </w:t>
      </w:r>
      <w:r w:rsidRPr="00997A85">
        <w:rPr>
          <w:rFonts w:ascii="Arial" w:hAnsi="Arial" w:cs="Arial"/>
          <w:bCs/>
          <w:sz w:val="19"/>
          <w:szCs w:val="19"/>
        </w:rPr>
        <w:t xml:space="preserve">el Estado de Oaxaca. </w:t>
      </w:r>
      <w:r w:rsidR="00DC0EF4" w:rsidRPr="00997A85">
        <w:rPr>
          <w:rFonts w:ascii="Arial" w:hAnsi="Arial" w:cs="Arial"/>
          <w:b/>
          <w:bCs/>
          <w:sz w:val="19"/>
          <w:szCs w:val="19"/>
          <w:vertAlign w:val="superscript"/>
        </w:rPr>
        <w:t>(</w:t>
      </w:r>
      <w:r w:rsidR="00DC0EF4" w:rsidRPr="00997A85">
        <w:rPr>
          <w:rFonts w:ascii="Arial" w:hAnsi="Arial" w:cs="Arial"/>
          <w:bCs/>
          <w:sz w:val="19"/>
          <w:szCs w:val="19"/>
          <w:vertAlign w:val="superscript"/>
        </w:rPr>
        <w:t xml:space="preserve">Reforma según Decreto No. 1639 PPOE Séptima Sección </w:t>
      </w:r>
      <w:r w:rsidR="00DC0EF4" w:rsidRPr="00997A85">
        <w:rPr>
          <w:rFonts w:ascii="Arial" w:hAnsi="Arial" w:cs="Arial"/>
          <w:sz w:val="19"/>
          <w:szCs w:val="19"/>
          <w:vertAlign w:val="superscript"/>
        </w:rPr>
        <w:t xml:space="preserve">de fecha 26-09-2020)  </w:t>
      </w:r>
    </w:p>
    <w:p w14:paraId="53273EDD" w14:textId="77777777" w:rsidR="003A41F7" w:rsidRPr="00997A85" w:rsidRDefault="003A41F7" w:rsidP="00C62CE1">
      <w:pPr>
        <w:jc w:val="both"/>
        <w:rPr>
          <w:rFonts w:ascii="Arial" w:hAnsi="Arial" w:cs="Arial"/>
          <w:sz w:val="19"/>
          <w:szCs w:val="19"/>
        </w:rPr>
      </w:pPr>
    </w:p>
    <w:p w14:paraId="23A388EA" w14:textId="77777777" w:rsidR="003A41F7" w:rsidRPr="00997A85" w:rsidRDefault="003A41F7" w:rsidP="00C62CE1">
      <w:pPr>
        <w:autoSpaceDE w:val="0"/>
        <w:autoSpaceDN w:val="0"/>
        <w:adjustRightInd w:val="0"/>
        <w:jc w:val="both"/>
        <w:rPr>
          <w:rFonts w:ascii="Arial" w:hAnsi="Arial" w:cs="Arial"/>
          <w:bCs/>
          <w:sz w:val="19"/>
          <w:szCs w:val="19"/>
        </w:rPr>
      </w:pPr>
      <w:r w:rsidRPr="00997A85">
        <w:rPr>
          <w:rFonts w:ascii="Arial" w:hAnsi="Arial" w:cs="Arial"/>
          <w:b/>
          <w:bCs/>
          <w:sz w:val="19"/>
          <w:szCs w:val="19"/>
        </w:rPr>
        <w:t>ARTÍCULO 161.-</w:t>
      </w:r>
      <w:r w:rsidRPr="00997A85">
        <w:rPr>
          <w:rFonts w:ascii="Arial" w:hAnsi="Arial" w:cs="Arial"/>
          <w:bCs/>
          <w:sz w:val="19"/>
          <w:szCs w:val="19"/>
        </w:rPr>
        <w:t xml:space="preserve"> En cada Municipio se integrará un Consejo Municipal, que será un órgano de consulta y planeación basado en la coordinación de </w:t>
      </w:r>
      <w:r w:rsidRPr="00997A85">
        <w:rPr>
          <w:rFonts w:ascii="Arial" w:hAnsi="Arial" w:cs="Arial"/>
          <w:bCs/>
          <w:sz w:val="19"/>
          <w:szCs w:val="19"/>
        </w:rPr>
        <w:lastRenderedPageBreak/>
        <w:t xml:space="preserve">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 </w:t>
      </w:r>
    </w:p>
    <w:p w14:paraId="53C850AC" w14:textId="77777777" w:rsidR="003A41F7" w:rsidRPr="00997A85" w:rsidRDefault="003A41F7" w:rsidP="00C62CE1">
      <w:pPr>
        <w:autoSpaceDE w:val="0"/>
        <w:autoSpaceDN w:val="0"/>
        <w:adjustRightInd w:val="0"/>
        <w:jc w:val="both"/>
        <w:rPr>
          <w:rFonts w:ascii="Arial" w:hAnsi="Arial" w:cs="Arial"/>
          <w:bCs/>
          <w:sz w:val="19"/>
          <w:szCs w:val="19"/>
        </w:rPr>
      </w:pPr>
    </w:p>
    <w:p w14:paraId="46CBC441" w14:textId="0A445E4D" w:rsidR="003A41F7" w:rsidRPr="00997A85" w:rsidRDefault="003A41F7" w:rsidP="00C62CE1">
      <w:pPr>
        <w:autoSpaceDE w:val="0"/>
        <w:autoSpaceDN w:val="0"/>
        <w:adjustRightInd w:val="0"/>
        <w:jc w:val="both"/>
        <w:rPr>
          <w:rFonts w:ascii="Arial" w:hAnsi="Arial" w:cs="Arial"/>
          <w:sz w:val="19"/>
          <w:szCs w:val="19"/>
          <w:lang w:eastAsia="es-MX"/>
        </w:rPr>
      </w:pPr>
      <w:r w:rsidRPr="00997A85">
        <w:rPr>
          <w:rFonts w:ascii="Arial" w:hAnsi="Arial" w:cs="Arial"/>
          <w:b/>
          <w:sz w:val="19"/>
          <w:szCs w:val="19"/>
          <w:lang w:eastAsia="es-MX"/>
        </w:rPr>
        <w:t>ARTÍCULO 162.-</w:t>
      </w:r>
      <w:r w:rsidRPr="00997A85">
        <w:rPr>
          <w:rFonts w:ascii="Arial" w:hAnsi="Arial" w:cs="Arial"/>
          <w:sz w:val="19"/>
          <w:szCs w:val="19"/>
          <w:lang w:eastAsia="es-MX"/>
        </w:rPr>
        <w:t xml:space="preserve"> La integración y facultades de los Consejos Municipales estarán determinadas por la Ley de Protección Civil </w:t>
      </w:r>
      <w:r w:rsidR="00237AB5" w:rsidRPr="00997A85">
        <w:rPr>
          <w:rFonts w:ascii="Arial" w:hAnsi="Arial" w:cs="Arial"/>
          <w:sz w:val="19"/>
          <w:szCs w:val="19"/>
          <w:lang w:eastAsia="es-MX"/>
        </w:rPr>
        <w:t xml:space="preserve">y Gestión Integral de Riesgos de Desastres </w:t>
      </w:r>
      <w:r w:rsidRPr="00997A85">
        <w:rPr>
          <w:rFonts w:ascii="Arial" w:hAnsi="Arial" w:cs="Arial"/>
          <w:sz w:val="19"/>
          <w:szCs w:val="19"/>
          <w:lang w:eastAsia="es-MX"/>
        </w:rPr>
        <w:t>para Estado de Oaxaca.</w:t>
      </w:r>
      <w:r w:rsidR="00C244CD" w:rsidRPr="00997A85">
        <w:rPr>
          <w:rFonts w:ascii="Arial" w:hAnsi="Arial" w:cs="Arial"/>
          <w:sz w:val="19"/>
          <w:szCs w:val="19"/>
          <w:lang w:eastAsia="es-MX"/>
        </w:rPr>
        <w:t xml:space="preserve"> </w:t>
      </w:r>
      <w:r w:rsidR="00C244CD" w:rsidRPr="00997A85">
        <w:rPr>
          <w:rFonts w:ascii="Arial" w:hAnsi="Arial" w:cs="Arial"/>
          <w:b/>
          <w:bCs/>
          <w:sz w:val="19"/>
          <w:szCs w:val="19"/>
          <w:vertAlign w:val="superscript"/>
        </w:rPr>
        <w:t>(</w:t>
      </w:r>
      <w:r w:rsidR="00C244CD" w:rsidRPr="00997A85">
        <w:rPr>
          <w:rFonts w:ascii="Arial" w:hAnsi="Arial" w:cs="Arial"/>
          <w:bCs/>
          <w:sz w:val="19"/>
          <w:szCs w:val="19"/>
          <w:vertAlign w:val="superscript"/>
        </w:rPr>
        <w:t xml:space="preserve">Reforma según Decreto No. 1639 PPOE Séptima Sección </w:t>
      </w:r>
      <w:r w:rsidR="00C244CD" w:rsidRPr="00997A85">
        <w:rPr>
          <w:rFonts w:ascii="Arial" w:hAnsi="Arial" w:cs="Arial"/>
          <w:sz w:val="19"/>
          <w:szCs w:val="19"/>
          <w:vertAlign w:val="superscript"/>
        </w:rPr>
        <w:t xml:space="preserve">de fecha 26-09-2020) </w:t>
      </w:r>
    </w:p>
    <w:p w14:paraId="1234CF6D" w14:textId="77777777" w:rsidR="003A41F7" w:rsidRPr="00997A85" w:rsidRDefault="003A41F7" w:rsidP="00C62CE1">
      <w:pPr>
        <w:autoSpaceDE w:val="0"/>
        <w:autoSpaceDN w:val="0"/>
        <w:adjustRightInd w:val="0"/>
        <w:jc w:val="both"/>
        <w:rPr>
          <w:rFonts w:ascii="Arial" w:hAnsi="Arial" w:cs="Arial"/>
          <w:bCs/>
          <w:sz w:val="19"/>
          <w:szCs w:val="19"/>
        </w:rPr>
      </w:pPr>
    </w:p>
    <w:p w14:paraId="0F064BF6" w14:textId="5394575A" w:rsidR="003A41F7" w:rsidRPr="00997A85" w:rsidRDefault="003A41F7" w:rsidP="00C62CE1">
      <w:pPr>
        <w:tabs>
          <w:tab w:val="left" w:pos="1075"/>
        </w:tabs>
        <w:autoSpaceDE w:val="0"/>
        <w:autoSpaceDN w:val="0"/>
        <w:adjustRightInd w:val="0"/>
        <w:jc w:val="both"/>
        <w:rPr>
          <w:rFonts w:ascii="Arial" w:hAnsi="Arial" w:cs="Arial"/>
          <w:bCs/>
          <w:sz w:val="19"/>
          <w:szCs w:val="19"/>
        </w:rPr>
      </w:pPr>
      <w:r w:rsidRPr="00997A85">
        <w:rPr>
          <w:rFonts w:ascii="Arial" w:hAnsi="Arial" w:cs="Arial"/>
          <w:b/>
          <w:bCs/>
          <w:sz w:val="19"/>
          <w:szCs w:val="19"/>
        </w:rPr>
        <w:t>ARTÍCULO 163.-</w:t>
      </w:r>
      <w:r w:rsidRPr="00997A85">
        <w:rPr>
          <w:rFonts w:ascii="Arial" w:hAnsi="Arial" w:cs="Arial"/>
          <w:bCs/>
          <w:sz w:val="19"/>
          <w:szCs w:val="19"/>
        </w:rPr>
        <w:t xml:space="preserve"> Cada Municipio establecerá una Unidad de Protección Civil, la cual </w:t>
      </w:r>
      <w:r w:rsidR="00B426FB" w:rsidRPr="00997A85">
        <w:rPr>
          <w:rFonts w:ascii="Arial" w:hAnsi="Arial" w:cs="Arial"/>
          <w:bCs/>
          <w:sz w:val="19"/>
          <w:szCs w:val="19"/>
        </w:rPr>
        <w:t>estará obligada a capacitarse por lo menos una vez cada año, de forma virtual o presencial, misma que tendrá las</w:t>
      </w:r>
      <w:r w:rsidRPr="00997A85">
        <w:rPr>
          <w:rFonts w:ascii="Arial" w:hAnsi="Arial" w:cs="Arial"/>
          <w:bCs/>
          <w:sz w:val="19"/>
          <w:szCs w:val="19"/>
        </w:rPr>
        <w:t xml:space="preserve"> atribuciones que determine la Ley de la materia.</w:t>
      </w:r>
      <w:r w:rsidR="00B426FB" w:rsidRPr="00997A85">
        <w:rPr>
          <w:rFonts w:ascii="Arial" w:hAnsi="Arial" w:cs="Arial"/>
          <w:bCs/>
          <w:sz w:val="19"/>
          <w:szCs w:val="19"/>
        </w:rPr>
        <w:t xml:space="preserve"> </w:t>
      </w:r>
      <w:r w:rsidR="00B426FB" w:rsidRPr="00997A85">
        <w:rPr>
          <w:rFonts w:ascii="Arial" w:hAnsi="Arial" w:cs="Arial"/>
          <w:b/>
          <w:bCs/>
          <w:sz w:val="19"/>
          <w:szCs w:val="19"/>
          <w:vertAlign w:val="superscript"/>
        </w:rPr>
        <w:t>(</w:t>
      </w:r>
      <w:r w:rsidR="00B426FB" w:rsidRPr="00997A85">
        <w:rPr>
          <w:rFonts w:ascii="Arial" w:hAnsi="Arial" w:cs="Arial"/>
          <w:bCs/>
          <w:sz w:val="19"/>
          <w:szCs w:val="19"/>
          <w:vertAlign w:val="superscript"/>
        </w:rPr>
        <w:t xml:space="preserve">Reforma según Decreto No. 1714 PPOE Cuarta Sección </w:t>
      </w:r>
      <w:r w:rsidR="00B426FB" w:rsidRPr="00997A85">
        <w:rPr>
          <w:rFonts w:ascii="Arial" w:hAnsi="Arial" w:cs="Arial"/>
          <w:sz w:val="19"/>
          <w:szCs w:val="19"/>
          <w:vertAlign w:val="superscript"/>
        </w:rPr>
        <w:t>de fecha 24-12-2020)</w:t>
      </w:r>
    </w:p>
    <w:p w14:paraId="7F9CDB27" w14:textId="77777777" w:rsidR="003A41F7" w:rsidRPr="00997A85" w:rsidRDefault="003A41F7" w:rsidP="00C62CE1">
      <w:pPr>
        <w:rPr>
          <w:rFonts w:ascii="Arial" w:hAnsi="Arial" w:cs="Arial"/>
          <w:b/>
          <w:bCs/>
          <w:sz w:val="19"/>
          <w:szCs w:val="19"/>
        </w:rPr>
      </w:pPr>
    </w:p>
    <w:p w14:paraId="3F906F9D" w14:textId="77777777" w:rsidR="003A41F7" w:rsidRPr="00997A85" w:rsidRDefault="003A41F7" w:rsidP="00C62CE1">
      <w:pPr>
        <w:rPr>
          <w:rFonts w:ascii="Arial" w:hAnsi="Arial" w:cs="Arial"/>
          <w:b/>
          <w:bCs/>
          <w:sz w:val="19"/>
          <w:szCs w:val="19"/>
        </w:rPr>
      </w:pPr>
    </w:p>
    <w:p w14:paraId="2316AB09"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VIII</w:t>
      </w:r>
    </w:p>
    <w:p w14:paraId="37AC394F"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 xml:space="preserve">DE LA CRÓNICA MUNICIPAL </w:t>
      </w:r>
    </w:p>
    <w:p w14:paraId="651F58A6" w14:textId="77777777" w:rsidR="003A41F7" w:rsidRPr="00997A85" w:rsidRDefault="003A41F7" w:rsidP="00C62CE1">
      <w:pPr>
        <w:jc w:val="center"/>
        <w:rPr>
          <w:rFonts w:ascii="Arial" w:hAnsi="Arial" w:cs="Arial"/>
          <w:b/>
          <w:sz w:val="19"/>
          <w:szCs w:val="19"/>
        </w:rPr>
      </w:pPr>
    </w:p>
    <w:p w14:paraId="46190308" w14:textId="159CBF40" w:rsidR="003A41F7" w:rsidRPr="00997A85" w:rsidRDefault="003A41F7" w:rsidP="00C62CE1">
      <w:pPr>
        <w:jc w:val="both"/>
        <w:rPr>
          <w:rFonts w:ascii="Arial" w:hAnsi="Arial" w:cs="Arial"/>
          <w:sz w:val="19"/>
          <w:szCs w:val="19"/>
        </w:rPr>
      </w:pPr>
      <w:r w:rsidRPr="00997A85">
        <w:rPr>
          <w:rFonts w:ascii="Arial" w:hAnsi="Arial" w:cs="Arial"/>
          <w:b/>
          <w:sz w:val="19"/>
          <w:szCs w:val="19"/>
        </w:rPr>
        <w:t>ARTÍCULO 164.-</w:t>
      </w:r>
      <w:r w:rsidRPr="00997A85">
        <w:rPr>
          <w:rFonts w:ascii="Arial" w:hAnsi="Arial" w:cs="Arial"/>
          <w:sz w:val="19"/>
          <w:szCs w:val="19"/>
        </w:rPr>
        <w:t xml:space="preserve"> Para propiciar e impulsar el rescate de la historia del Municipio, </w:t>
      </w:r>
      <w:r w:rsidR="00450FDF" w:rsidRPr="00997A85">
        <w:rPr>
          <w:rFonts w:ascii="Arial" w:hAnsi="Arial" w:cs="Arial"/>
          <w:sz w:val="19"/>
          <w:szCs w:val="19"/>
        </w:rPr>
        <w:t xml:space="preserve">al inicio de cada administración </w:t>
      </w:r>
      <w:r w:rsidRPr="00997A85">
        <w:rPr>
          <w:rFonts w:ascii="Arial" w:hAnsi="Arial" w:cs="Arial"/>
          <w:sz w:val="19"/>
          <w:szCs w:val="19"/>
        </w:rPr>
        <w:t xml:space="preserve">se elegirá un Cronista o Consejo de Cronistas </w:t>
      </w:r>
      <w:r w:rsidR="00450FDF" w:rsidRPr="00997A85">
        <w:rPr>
          <w:rFonts w:ascii="Arial" w:hAnsi="Arial" w:cs="Arial"/>
          <w:sz w:val="19"/>
          <w:szCs w:val="19"/>
        </w:rPr>
        <w:t xml:space="preserve">o en su caso se calificarán los mismos </w:t>
      </w:r>
      <w:r w:rsidRPr="00997A85">
        <w:rPr>
          <w:rFonts w:ascii="Arial" w:hAnsi="Arial" w:cs="Arial"/>
          <w:sz w:val="19"/>
          <w:szCs w:val="19"/>
        </w:rPr>
        <w:t>por mayoría simple. El nombramiento del Cronista o de los miembros del Consejo de Cronistas lo otorgará el Ayuntamiento en sesión de Cabildo y deberá ser honorífico.</w:t>
      </w:r>
      <w:r w:rsidR="00D17C82" w:rsidRPr="00997A85">
        <w:rPr>
          <w:rFonts w:ascii="Arial" w:hAnsi="Arial" w:cs="Arial"/>
          <w:sz w:val="19"/>
          <w:szCs w:val="19"/>
        </w:rPr>
        <w:t xml:space="preserve"> </w:t>
      </w:r>
      <w:r w:rsidR="00D17C82" w:rsidRPr="00997A85">
        <w:rPr>
          <w:rFonts w:ascii="Arial" w:hAnsi="Arial" w:cs="Arial"/>
          <w:sz w:val="19"/>
          <w:szCs w:val="19"/>
          <w:vertAlign w:val="superscript"/>
        </w:rPr>
        <w:t>(Reforma según Decreto No. 2431 PPOE Sexta Sección de fecha 12-06-2021)</w:t>
      </w:r>
    </w:p>
    <w:p w14:paraId="4896247F" w14:textId="77777777" w:rsidR="003A41F7" w:rsidRPr="00997A85" w:rsidRDefault="003A41F7" w:rsidP="00C62CE1">
      <w:pPr>
        <w:jc w:val="both"/>
        <w:rPr>
          <w:rFonts w:ascii="Arial" w:hAnsi="Arial" w:cs="Arial"/>
          <w:sz w:val="19"/>
          <w:szCs w:val="19"/>
        </w:rPr>
      </w:pPr>
    </w:p>
    <w:p w14:paraId="4302E6C4"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14:paraId="615BC3BE" w14:textId="77777777" w:rsidR="003A41F7" w:rsidRPr="00997A85" w:rsidRDefault="003A41F7" w:rsidP="00C62CE1">
      <w:pPr>
        <w:jc w:val="both"/>
        <w:rPr>
          <w:rFonts w:ascii="Arial" w:hAnsi="Arial" w:cs="Arial"/>
          <w:sz w:val="19"/>
          <w:szCs w:val="19"/>
        </w:rPr>
      </w:pPr>
    </w:p>
    <w:p w14:paraId="1871485C"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14:paraId="4CF1C052" w14:textId="77777777" w:rsidR="003A41F7" w:rsidRPr="00997A85" w:rsidRDefault="003A41F7" w:rsidP="00C62CE1">
      <w:pPr>
        <w:jc w:val="both"/>
        <w:rPr>
          <w:rFonts w:ascii="Arial" w:hAnsi="Arial" w:cs="Arial"/>
          <w:sz w:val="19"/>
          <w:szCs w:val="19"/>
        </w:rPr>
      </w:pPr>
    </w:p>
    <w:p w14:paraId="747D7CCA" w14:textId="77777777" w:rsidR="00450FDF" w:rsidRPr="00997A85" w:rsidRDefault="00450FDF" w:rsidP="00C62CE1">
      <w:pPr>
        <w:jc w:val="both"/>
        <w:rPr>
          <w:rFonts w:ascii="Arial" w:hAnsi="Arial" w:cs="Arial"/>
          <w:sz w:val="19"/>
          <w:szCs w:val="19"/>
        </w:rPr>
      </w:pPr>
    </w:p>
    <w:p w14:paraId="54923771"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IX</w:t>
      </w:r>
    </w:p>
    <w:p w14:paraId="0865CE62"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lastRenderedPageBreak/>
        <w:t xml:space="preserve">DEL ACCESO A LA INFORMACIÓN PÚBLICA, PROTECCIÓN DE DATOS PERSONALES Y ARCHIVOS </w:t>
      </w:r>
    </w:p>
    <w:p w14:paraId="44AB4165" w14:textId="77777777" w:rsidR="003A41F7" w:rsidRPr="00997A85" w:rsidRDefault="003A41F7" w:rsidP="00C62CE1">
      <w:pPr>
        <w:jc w:val="center"/>
        <w:rPr>
          <w:rFonts w:ascii="Arial" w:hAnsi="Arial" w:cs="Arial"/>
          <w:b/>
          <w:sz w:val="19"/>
          <w:szCs w:val="19"/>
        </w:rPr>
      </w:pPr>
    </w:p>
    <w:p w14:paraId="78F89794" w14:textId="77777777" w:rsidR="003A41F7" w:rsidRPr="00997A85" w:rsidRDefault="003A41F7" w:rsidP="00C62CE1">
      <w:pPr>
        <w:jc w:val="both"/>
        <w:rPr>
          <w:rFonts w:ascii="Arial" w:hAnsi="Arial" w:cs="Arial"/>
          <w:sz w:val="19"/>
          <w:szCs w:val="19"/>
        </w:rPr>
      </w:pPr>
      <w:r w:rsidRPr="00997A85">
        <w:rPr>
          <w:rFonts w:ascii="Arial" w:hAnsi="Arial" w:cs="Arial"/>
          <w:b/>
          <w:sz w:val="19"/>
          <w:szCs w:val="19"/>
        </w:rPr>
        <w:t>ARTÍCULO 165.-</w:t>
      </w:r>
      <w:r w:rsidRPr="00997A85">
        <w:rPr>
          <w:rFonts w:ascii="Arial" w:hAnsi="Arial" w:cs="Arial"/>
          <w:sz w:val="19"/>
          <w:szCs w:val="19"/>
        </w:rPr>
        <w:t xml:space="preserve"> Los Ayuntamientos están obligados a observar y dar cumplimiento a las disposiciones contenidas en las Leyes de Transparencia y Acceso a la Información Pública; de Protección de Datos Personales; y de Archivos.</w:t>
      </w:r>
    </w:p>
    <w:p w14:paraId="5BAFBF7F" w14:textId="77777777" w:rsidR="003335F5" w:rsidRPr="00997A85" w:rsidRDefault="003335F5" w:rsidP="00C62CE1">
      <w:pPr>
        <w:jc w:val="center"/>
        <w:rPr>
          <w:rFonts w:ascii="Arial" w:hAnsi="Arial" w:cs="Arial"/>
          <w:b/>
          <w:bCs/>
          <w:sz w:val="19"/>
          <w:szCs w:val="19"/>
        </w:rPr>
      </w:pPr>
    </w:p>
    <w:p w14:paraId="00525610" w14:textId="77777777" w:rsidR="003335F5" w:rsidRPr="00997A85" w:rsidRDefault="003335F5" w:rsidP="00C62CE1">
      <w:pPr>
        <w:jc w:val="center"/>
        <w:rPr>
          <w:rFonts w:ascii="Arial" w:hAnsi="Arial" w:cs="Arial"/>
          <w:b/>
          <w:bCs/>
          <w:sz w:val="19"/>
          <w:szCs w:val="19"/>
        </w:rPr>
      </w:pPr>
    </w:p>
    <w:p w14:paraId="71BC5F01"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CAPÍTULO X</w:t>
      </w:r>
    </w:p>
    <w:p w14:paraId="6295963C"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RESPONSABILIDAD DE LOS SERVIDORES PÚBLICOS</w:t>
      </w:r>
    </w:p>
    <w:p w14:paraId="1FB1612D" w14:textId="77777777" w:rsidR="003A41F7" w:rsidRPr="00997A85" w:rsidRDefault="003A41F7" w:rsidP="00C62CE1">
      <w:pPr>
        <w:jc w:val="center"/>
        <w:rPr>
          <w:rFonts w:ascii="Arial" w:hAnsi="Arial" w:cs="Arial"/>
          <w:b/>
          <w:bCs/>
          <w:sz w:val="19"/>
          <w:szCs w:val="19"/>
        </w:rPr>
      </w:pPr>
    </w:p>
    <w:p w14:paraId="72E9CBF8"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166.-</w:t>
      </w:r>
      <w:r w:rsidRPr="00997A85">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14:paraId="0E42D405" w14:textId="77777777" w:rsidR="003A41F7" w:rsidRPr="00997A85" w:rsidRDefault="003A41F7" w:rsidP="00C62CE1">
      <w:pPr>
        <w:jc w:val="both"/>
        <w:rPr>
          <w:rFonts w:ascii="Arial" w:hAnsi="Arial" w:cs="Arial"/>
          <w:bCs/>
          <w:sz w:val="19"/>
          <w:szCs w:val="19"/>
        </w:rPr>
      </w:pPr>
    </w:p>
    <w:p w14:paraId="34CC7F16"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167.-</w:t>
      </w:r>
      <w:r w:rsidRPr="00997A85">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sidRPr="00997A85">
        <w:rPr>
          <w:rFonts w:ascii="Arial" w:hAnsi="Arial" w:cs="Arial"/>
          <w:bCs/>
          <w:sz w:val="19"/>
          <w:szCs w:val="19"/>
        </w:rPr>
        <w:t xml:space="preserve"> Administrativas</w:t>
      </w:r>
      <w:r w:rsidRPr="00997A85">
        <w:rPr>
          <w:rFonts w:ascii="Arial" w:hAnsi="Arial" w:cs="Arial"/>
          <w:bCs/>
          <w:sz w:val="19"/>
          <w:szCs w:val="19"/>
        </w:rPr>
        <w:t xml:space="preserve"> del Estado y Municipios de Oaxaca. </w:t>
      </w:r>
      <w:r w:rsidR="001B50CA" w:rsidRPr="00997A85">
        <w:rPr>
          <w:rFonts w:ascii="Arial" w:hAnsi="Arial" w:cs="Arial"/>
          <w:bCs/>
          <w:sz w:val="19"/>
          <w:szCs w:val="19"/>
        </w:rPr>
        <w:t xml:space="preserve"> </w:t>
      </w:r>
      <w:r w:rsidR="001B50CA" w:rsidRPr="00997A85">
        <w:rPr>
          <w:rFonts w:ascii="Arial" w:hAnsi="Arial" w:cs="Arial"/>
          <w:sz w:val="19"/>
          <w:szCs w:val="19"/>
          <w:vertAlign w:val="superscript"/>
        </w:rPr>
        <w:t>(Reforma según Decreto No. 1333 PPOE Extra de Fecha 16-02-2018)</w:t>
      </w:r>
    </w:p>
    <w:p w14:paraId="24343C78" w14:textId="77777777" w:rsidR="003A41F7" w:rsidRPr="00997A85" w:rsidRDefault="003A41F7" w:rsidP="00C62CE1">
      <w:pPr>
        <w:jc w:val="both"/>
        <w:rPr>
          <w:rFonts w:ascii="Arial" w:hAnsi="Arial" w:cs="Arial"/>
          <w:bCs/>
          <w:sz w:val="19"/>
          <w:szCs w:val="19"/>
        </w:rPr>
      </w:pPr>
    </w:p>
    <w:p w14:paraId="03009A65" w14:textId="77777777" w:rsidR="003A41F7" w:rsidRPr="00997A85" w:rsidRDefault="003A41F7" w:rsidP="00C62CE1">
      <w:pPr>
        <w:jc w:val="both"/>
        <w:rPr>
          <w:rFonts w:ascii="Arial" w:hAnsi="Arial" w:cs="Arial"/>
          <w:bCs/>
          <w:sz w:val="19"/>
          <w:szCs w:val="19"/>
        </w:rPr>
      </w:pPr>
      <w:r w:rsidRPr="00997A85">
        <w:rPr>
          <w:rFonts w:ascii="Arial" w:hAnsi="Arial" w:cs="Arial"/>
          <w:b/>
          <w:bCs/>
          <w:sz w:val="19"/>
          <w:szCs w:val="19"/>
        </w:rPr>
        <w:t>ARTÍCULO 168.-</w:t>
      </w:r>
      <w:r w:rsidRPr="00997A85">
        <w:rPr>
          <w:rFonts w:ascii="Arial" w:hAnsi="Arial" w:cs="Arial"/>
          <w:bCs/>
          <w:sz w:val="19"/>
          <w:szCs w:val="19"/>
        </w:rPr>
        <w:t xml:space="preserve"> Los servidores públicos municipales deberán presentar su declaración patrimonial </w:t>
      </w:r>
      <w:r w:rsidR="00FF334D" w:rsidRPr="00997A85">
        <w:rPr>
          <w:rFonts w:ascii="Arial" w:hAnsi="Arial" w:cs="Arial"/>
          <w:bCs/>
          <w:sz w:val="19"/>
          <w:szCs w:val="19"/>
        </w:rPr>
        <w:t xml:space="preserve">de intereses y fiscal </w:t>
      </w:r>
      <w:r w:rsidRPr="00997A85">
        <w:rPr>
          <w:rFonts w:ascii="Arial" w:hAnsi="Arial" w:cs="Arial"/>
          <w:bCs/>
          <w:sz w:val="19"/>
          <w:szCs w:val="19"/>
        </w:rPr>
        <w:t>en los términos que establece la Ley de Responsabilidades</w:t>
      </w:r>
      <w:r w:rsidR="00FF334D" w:rsidRPr="00997A85">
        <w:rPr>
          <w:rFonts w:ascii="Arial" w:hAnsi="Arial" w:cs="Arial"/>
          <w:bCs/>
          <w:sz w:val="19"/>
          <w:szCs w:val="19"/>
        </w:rPr>
        <w:t xml:space="preserve"> Administrativas del </w:t>
      </w:r>
      <w:r w:rsidRPr="00997A85">
        <w:rPr>
          <w:rFonts w:ascii="Arial" w:hAnsi="Arial" w:cs="Arial"/>
          <w:bCs/>
          <w:sz w:val="19"/>
          <w:szCs w:val="19"/>
        </w:rPr>
        <w:t>Estado y Municipios de Oaxaca.</w:t>
      </w:r>
      <w:r w:rsidR="00FF334D" w:rsidRPr="00997A85">
        <w:rPr>
          <w:rFonts w:ascii="Arial" w:hAnsi="Arial" w:cs="Arial"/>
          <w:bCs/>
          <w:sz w:val="19"/>
          <w:szCs w:val="19"/>
        </w:rPr>
        <w:t xml:space="preserve"> </w:t>
      </w:r>
      <w:r w:rsidR="00FF334D" w:rsidRPr="00997A85">
        <w:rPr>
          <w:rFonts w:ascii="Arial" w:hAnsi="Arial" w:cs="Arial"/>
          <w:sz w:val="19"/>
          <w:szCs w:val="19"/>
          <w:vertAlign w:val="superscript"/>
        </w:rPr>
        <w:t>(Reforma según Decreto No. 1333 PPOE Extra de Fecha 16-02-2018)</w:t>
      </w:r>
    </w:p>
    <w:p w14:paraId="492FBD27" w14:textId="77777777" w:rsidR="003A41F7" w:rsidRPr="00997A85" w:rsidRDefault="003A41F7" w:rsidP="00C62CE1">
      <w:pPr>
        <w:jc w:val="both"/>
        <w:rPr>
          <w:rFonts w:ascii="Arial" w:hAnsi="Arial" w:cs="Arial"/>
          <w:bCs/>
          <w:sz w:val="19"/>
          <w:szCs w:val="19"/>
        </w:rPr>
      </w:pPr>
    </w:p>
    <w:p w14:paraId="47785E4E"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TÍTULO OCTAVO</w:t>
      </w:r>
    </w:p>
    <w:p w14:paraId="6FC6BEB5" w14:textId="77777777" w:rsidR="003A41F7" w:rsidRPr="00997A85" w:rsidRDefault="003A41F7" w:rsidP="00C62CE1">
      <w:pPr>
        <w:jc w:val="center"/>
        <w:rPr>
          <w:rFonts w:ascii="Arial" w:hAnsi="Arial" w:cs="Arial"/>
          <w:b/>
          <w:bCs/>
          <w:sz w:val="19"/>
          <w:szCs w:val="19"/>
        </w:rPr>
      </w:pPr>
      <w:r w:rsidRPr="00997A85">
        <w:rPr>
          <w:rFonts w:ascii="Arial" w:hAnsi="Arial" w:cs="Arial"/>
          <w:b/>
          <w:bCs/>
          <w:sz w:val="19"/>
          <w:szCs w:val="19"/>
        </w:rPr>
        <w:t>DE LA ENTREGA-RECEPCIÓN MUNICIPAL</w:t>
      </w:r>
    </w:p>
    <w:p w14:paraId="368F26EE" w14:textId="77777777" w:rsidR="003A41F7" w:rsidRPr="00997A85" w:rsidRDefault="003A41F7" w:rsidP="00C62CE1">
      <w:pPr>
        <w:jc w:val="center"/>
        <w:rPr>
          <w:rFonts w:ascii="Arial" w:hAnsi="Arial" w:cs="Arial"/>
          <w:sz w:val="19"/>
          <w:szCs w:val="19"/>
          <w:vertAlign w:val="superscript"/>
        </w:rPr>
      </w:pPr>
      <w:r w:rsidRPr="00997A85">
        <w:rPr>
          <w:rFonts w:ascii="Arial" w:hAnsi="Arial" w:cs="Arial"/>
          <w:sz w:val="19"/>
          <w:szCs w:val="19"/>
          <w:vertAlign w:val="superscript"/>
        </w:rPr>
        <w:t>(Adición según Decreto No. 877 PPOE Extra de fecha 2-01-2015)</w:t>
      </w:r>
    </w:p>
    <w:p w14:paraId="2CD557FF" w14:textId="77777777" w:rsidR="003A41F7" w:rsidRPr="00997A85" w:rsidRDefault="003A41F7" w:rsidP="00C62CE1">
      <w:pPr>
        <w:jc w:val="center"/>
        <w:rPr>
          <w:rFonts w:ascii="Arial" w:hAnsi="Arial" w:cs="Arial"/>
          <w:b/>
          <w:sz w:val="19"/>
          <w:szCs w:val="19"/>
        </w:rPr>
      </w:pPr>
    </w:p>
    <w:p w14:paraId="0F9D9BD2"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I</w:t>
      </w:r>
    </w:p>
    <w:p w14:paraId="2C6F7406"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DEL COMITÉ INTERNO</w:t>
      </w:r>
    </w:p>
    <w:p w14:paraId="4AC2CE84" w14:textId="77777777" w:rsidR="003A41F7" w:rsidRPr="00997A85" w:rsidRDefault="003A41F7" w:rsidP="00C62CE1">
      <w:pPr>
        <w:jc w:val="center"/>
        <w:rPr>
          <w:rFonts w:ascii="Arial" w:hAnsi="Arial" w:cs="Arial"/>
          <w:sz w:val="19"/>
          <w:szCs w:val="19"/>
          <w:vertAlign w:val="superscript"/>
        </w:rPr>
      </w:pPr>
      <w:r w:rsidRPr="00997A85">
        <w:rPr>
          <w:rFonts w:ascii="Arial" w:hAnsi="Arial" w:cs="Arial"/>
          <w:sz w:val="19"/>
          <w:szCs w:val="19"/>
          <w:vertAlign w:val="superscript"/>
        </w:rPr>
        <w:t>(Adición según Decreto No. 877 PPOE Extra de fecha 2-01-2015)</w:t>
      </w:r>
    </w:p>
    <w:p w14:paraId="2E796A9B" w14:textId="77777777" w:rsidR="003A41F7" w:rsidRPr="00997A85" w:rsidRDefault="003A41F7" w:rsidP="00C62CE1">
      <w:pPr>
        <w:jc w:val="center"/>
        <w:rPr>
          <w:rFonts w:ascii="Arial" w:hAnsi="Arial" w:cs="Arial"/>
          <w:sz w:val="19"/>
          <w:szCs w:val="19"/>
          <w:vertAlign w:val="superscript"/>
        </w:rPr>
      </w:pPr>
    </w:p>
    <w:p w14:paraId="02FB8F2F" w14:textId="6D9C0DEE"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sz w:val="19"/>
          <w:szCs w:val="19"/>
        </w:rPr>
        <w:t xml:space="preserve">Artículo 169.- </w:t>
      </w:r>
      <w:r w:rsidRPr="00997A85">
        <w:rPr>
          <w:rFonts w:ascii="Arial" w:hAnsi="Arial" w:cs="Arial"/>
          <w:sz w:val="19"/>
          <w:szCs w:val="19"/>
        </w:rPr>
        <w:t xml:space="preserve">La </w:t>
      </w:r>
      <w:r w:rsidR="002337D2" w:rsidRPr="00997A85">
        <w:rPr>
          <w:rFonts w:ascii="Arial" w:hAnsi="Arial" w:cs="Arial"/>
          <w:sz w:val="19"/>
          <w:szCs w:val="19"/>
        </w:rPr>
        <w:t xml:space="preserve">administración saliente, noventa días naturales previos a la conclusión de su mandato, en Sesión Extraordinaria de Cabildo, constituirá un Comité Interno de Entrega-Recepción, formado por un integrante de cada área que constituya el Municipio, encabezado por el Presidente Municipal en funciones, con la finalidad de realizar las acciones previas tendientes a facilitar la Entrega-Recepción. En dicho Comité Interno de Entrega-Recepción, </w:t>
      </w:r>
      <w:r w:rsidR="002337D2" w:rsidRPr="00997A85">
        <w:rPr>
          <w:rFonts w:ascii="Arial" w:hAnsi="Arial" w:cs="Arial"/>
          <w:sz w:val="19"/>
          <w:szCs w:val="19"/>
        </w:rPr>
        <w:lastRenderedPageBreak/>
        <w:t>participará el Presidente Municipal entrante y el personal que éste designe formalmente. Los Ayuntamientos de Municipios con población menor a cien mil habitantes podrán integrar el citado Comité Interno treinta días hábiles previos a la conclusión de su mandato</w:t>
      </w:r>
      <w:r w:rsidRPr="00997A85">
        <w:rPr>
          <w:rFonts w:ascii="Arial" w:hAnsi="Arial" w:cs="Arial"/>
          <w:sz w:val="19"/>
          <w:szCs w:val="19"/>
        </w:rPr>
        <w:t>.</w:t>
      </w:r>
      <w:r w:rsidR="002030FE" w:rsidRPr="00997A85">
        <w:rPr>
          <w:rFonts w:ascii="Arial" w:hAnsi="Arial" w:cs="Arial"/>
          <w:sz w:val="19"/>
          <w:szCs w:val="19"/>
        </w:rPr>
        <w:t xml:space="preserve"> </w:t>
      </w:r>
      <w:r w:rsidR="002030FE" w:rsidRPr="00997A85">
        <w:rPr>
          <w:rFonts w:ascii="Arial" w:hAnsi="Arial" w:cs="Arial"/>
          <w:sz w:val="19"/>
          <w:szCs w:val="19"/>
          <w:vertAlign w:val="superscript"/>
        </w:rPr>
        <w:t>(Reforma según Decreto No. 704 PPOE Extra de fecha 20-10-2017)</w:t>
      </w:r>
      <w:r w:rsidR="002337D2" w:rsidRPr="00997A85">
        <w:rPr>
          <w:rFonts w:ascii="Arial" w:hAnsi="Arial" w:cs="Arial"/>
          <w:sz w:val="19"/>
          <w:szCs w:val="19"/>
          <w:vertAlign w:val="superscript"/>
        </w:rPr>
        <w:t xml:space="preserve"> (Reforma según Decreto No. 2689 PPOE Extra de fecha 05-10-2021)</w:t>
      </w:r>
    </w:p>
    <w:p w14:paraId="07B0AD82" w14:textId="77777777" w:rsidR="003A41F7" w:rsidRPr="00997A85" w:rsidRDefault="003A41F7" w:rsidP="00C62CE1">
      <w:pPr>
        <w:jc w:val="both"/>
        <w:rPr>
          <w:rFonts w:ascii="Arial" w:hAnsi="Arial" w:cs="Arial"/>
          <w:sz w:val="19"/>
          <w:szCs w:val="19"/>
        </w:rPr>
      </w:pPr>
    </w:p>
    <w:p w14:paraId="1FFD06E2" w14:textId="77777777" w:rsidR="003A41F7" w:rsidRPr="00997A85" w:rsidRDefault="003A41F7" w:rsidP="00C62CE1">
      <w:pPr>
        <w:jc w:val="both"/>
        <w:rPr>
          <w:rFonts w:ascii="Arial" w:hAnsi="Arial" w:cs="Arial"/>
          <w:sz w:val="19"/>
          <w:szCs w:val="19"/>
        </w:rPr>
      </w:pPr>
      <w:r w:rsidRPr="00997A85">
        <w:rPr>
          <w:rFonts w:ascii="Arial" w:hAnsi="Arial" w:cs="Arial"/>
          <w:sz w:val="19"/>
          <w:szCs w:val="19"/>
        </w:rPr>
        <w:t>Dicho Comité tendrá además las siguientes obligaciones:</w:t>
      </w:r>
    </w:p>
    <w:p w14:paraId="48FDCE7A" w14:textId="77777777" w:rsidR="003A41F7" w:rsidRPr="00997A85" w:rsidRDefault="003A41F7" w:rsidP="00C62CE1">
      <w:pPr>
        <w:ind w:left="709" w:hanging="283"/>
        <w:jc w:val="both"/>
        <w:rPr>
          <w:rFonts w:ascii="Arial" w:hAnsi="Arial" w:cs="Arial"/>
          <w:sz w:val="19"/>
          <w:szCs w:val="19"/>
        </w:rPr>
      </w:pPr>
    </w:p>
    <w:p w14:paraId="4BE70CBA" w14:textId="77777777" w:rsidR="003A41F7" w:rsidRPr="00997A85" w:rsidRDefault="003A41F7" w:rsidP="00C62CE1">
      <w:pPr>
        <w:numPr>
          <w:ilvl w:val="0"/>
          <w:numId w:val="81"/>
        </w:numPr>
        <w:tabs>
          <w:tab w:val="left" w:pos="851"/>
        </w:tabs>
        <w:ind w:left="851" w:hanging="851"/>
        <w:jc w:val="both"/>
        <w:rPr>
          <w:rFonts w:ascii="Arial" w:hAnsi="Arial" w:cs="Arial"/>
          <w:sz w:val="19"/>
          <w:szCs w:val="19"/>
        </w:rPr>
      </w:pPr>
      <w:r w:rsidRPr="00997A85">
        <w:rPr>
          <w:rFonts w:ascii="Arial" w:hAnsi="Arial" w:cs="Arial"/>
          <w:sz w:val="19"/>
          <w:szCs w:val="19"/>
        </w:rPr>
        <w:t>Elaborar y aprobar el calendario de actividades, tendientes a preparar la información y documentación relacionada con la entrega;</w:t>
      </w:r>
    </w:p>
    <w:p w14:paraId="79E01B07" w14:textId="77777777" w:rsidR="003A41F7" w:rsidRPr="00997A85" w:rsidRDefault="003A41F7" w:rsidP="00C62CE1">
      <w:pPr>
        <w:tabs>
          <w:tab w:val="left" w:pos="851"/>
          <w:tab w:val="left" w:pos="1134"/>
        </w:tabs>
        <w:ind w:left="851" w:hanging="851"/>
        <w:jc w:val="both"/>
        <w:rPr>
          <w:rFonts w:ascii="Arial" w:hAnsi="Arial" w:cs="Arial"/>
          <w:sz w:val="19"/>
          <w:szCs w:val="19"/>
        </w:rPr>
      </w:pPr>
    </w:p>
    <w:p w14:paraId="2579C51E" w14:textId="77777777" w:rsidR="003A41F7" w:rsidRPr="00997A85" w:rsidRDefault="003A41F7" w:rsidP="00C62CE1">
      <w:pPr>
        <w:numPr>
          <w:ilvl w:val="0"/>
          <w:numId w:val="81"/>
        </w:numPr>
        <w:tabs>
          <w:tab w:val="left" w:pos="851"/>
        </w:tabs>
        <w:ind w:left="851" w:hanging="851"/>
        <w:jc w:val="both"/>
        <w:rPr>
          <w:rFonts w:ascii="Arial" w:hAnsi="Arial" w:cs="Arial"/>
          <w:sz w:val="19"/>
          <w:szCs w:val="19"/>
        </w:rPr>
      </w:pPr>
      <w:r w:rsidRPr="00997A85">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14:paraId="4B8BE731" w14:textId="77777777" w:rsidR="003A41F7" w:rsidRPr="00997A85" w:rsidRDefault="003A41F7" w:rsidP="00C62CE1">
      <w:pPr>
        <w:pStyle w:val="Prrafodelista"/>
        <w:tabs>
          <w:tab w:val="left" w:pos="851"/>
        </w:tabs>
        <w:ind w:left="851" w:hanging="851"/>
        <w:rPr>
          <w:rFonts w:ascii="Arial" w:hAnsi="Arial" w:cs="Arial"/>
          <w:sz w:val="19"/>
          <w:szCs w:val="19"/>
        </w:rPr>
      </w:pPr>
    </w:p>
    <w:p w14:paraId="51310DBA" w14:textId="77777777" w:rsidR="003A41F7" w:rsidRPr="00997A85" w:rsidRDefault="003A41F7" w:rsidP="00C62CE1">
      <w:pPr>
        <w:numPr>
          <w:ilvl w:val="0"/>
          <w:numId w:val="81"/>
        </w:numPr>
        <w:tabs>
          <w:tab w:val="left" w:pos="851"/>
        </w:tabs>
        <w:ind w:left="851" w:hanging="851"/>
        <w:jc w:val="both"/>
        <w:rPr>
          <w:rFonts w:ascii="Arial" w:hAnsi="Arial" w:cs="Arial"/>
          <w:sz w:val="19"/>
          <w:szCs w:val="19"/>
        </w:rPr>
      </w:pPr>
      <w:r w:rsidRPr="00997A85">
        <w:rPr>
          <w:rFonts w:ascii="Arial" w:hAnsi="Arial" w:cs="Arial"/>
          <w:sz w:val="19"/>
          <w:szCs w:val="19"/>
        </w:rPr>
        <w:t>Dar seguimiento al calendario de actividades para evaluar su cumplimiento, conocer de los problemas que se presenten y tomar las medidas preventivas y correctivas; y</w:t>
      </w:r>
    </w:p>
    <w:p w14:paraId="61E88AFC" w14:textId="77777777" w:rsidR="003A41F7" w:rsidRPr="00997A85" w:rsidRDefault="003A41F7" w:rsidP="00C62CE1">
      <w:pPr>
        <w:pStyle w:val="Prrafodelista"/>
        <w:tabs>
          <w:tab w:val="left" w:pos="851"/>
        </w:tabs>
        <w:ind w:left="851" w:hanging="851"/>
        <w:rPr>
          <w:rFonts w:ascii="Arial" w:hAnsi="Arial" w:cs="Arial"/>
          <w:sz w:val="19"/>
          <w:szCs w:val="19"/>
        </w:rPr>
      </w:pPr>
    </w:p>
    <w:p w14:paraId="3128CD66" w14:textId="48B3D0BE" w:rsidR="003A41F7" w:rsidRPr="00997A85" w:rsidRDefault="003A41F7" w:rsidP="00C62CE1">
      <w:pPr>
        <w:numPr>
          <w:ilvl w:val="0"/>
          <w:numId w:val="81"/>
        </w:numPr>
        <w:tabs>
          <w:tab w:val="left" w:pos="851"/>
        </w:tabs>
        <w:ind w:left="851" w:hanging="851"/>
        <w:jc w:val="both"/>
        <w:rPr>
          <w:rFonts w:ascii="Arial" w:hAnsi="Arial" w:cs="Arial"/>
          <w:sz w:val="19"/>
          <w:szCs w:val="19"/>
          <w:vertAlign w:val="superscript"/>
        </w:rPr>
      </w:pPr>
      <w:r w:rsidRPr="00997A85">
        <w:rPr>
          <w:rFonts w:ascii="Arial" w:hAnsi="Arial" w:cs="Arial"/>
          <w:sz w:val="19"/>
          <w:szCs w:val="19"/>
        </w:rPr>
        <w:t xml:space="preserve">Elaborar </w:t>
      </w:r>
      <w:r w:rsidR="00833C92" w:rsidRPr="00997A85">
        <w:rPr>
          <w:rFonts w:ascii="Arial" w:hAnsi="Arial" w:cs="Arial"/>
          <w:sz w:val="19"/>
          <w:szCs w:val="19"/>
        </w:rPr>
        <w:t>un informe de los trabajos realizados de acuerdo al calendario de actividades, con corte a los cuarenta y cinco días naturales siguientes a la constitución de dicho Comité, del año en que concluya la gestión. En el caso de los Municipios con población menor a cien mil habitantes, cuyos Ayuntamientos hayan decidido integrar el Comité Interno treinta días hábiles previos a la conclusión de su mandato; los Comités deberán presentar su informe de actividades con corte a los quince días hábiles siguientes a la constitución de dicho Comité</w:t>
      </w:r>
      <w:r w:rsidR="00833C92" w:rsidRPr="00997A85">
        <w:rPr>
          <w:rFonts w:ascii="Arial" w:hAnsi="Arial" w:cs="Arial"/>
          <w:sz w:val="19"/>
          <w:szCs w:val="19"/>
          <w:vertAlign w:val="superscript"/>
        </w:rPr>
        <w:t>.  (Reforma según Decreto No. 2689 PPOE Extra de fecha 05-10-2021)</w:t>
      </w:r>
    </w:p>
    <w:p w14:paraId="055C9275" w14:textId="77777777" w:rsidR="003A41F7" w:rsidRPr="00997A85" w:rsidRDefault="003A41F7" w:rsidP="00C62CE1">
      <w:pPr>
        <w:pStyle w:val="Prrafodelista"/>
        <w:tabs>
          <w:tab w:val="left" w:pos="851"/>
        </w:tabs>
        <w:ind w:left="851" w:hanging="851"/>
        <w:rPr>
          <w:rFonts w:ascii="Arial" w:hAnsi="Arial" w:cs="Arial"/>
          <w:sz w:val="19"/>
          <w:szCs w:val="19"/>
        </w:rPr>
      </w:pPr>
    </w:p>
    <w:p w14:paraId="4B6B4228" w14:textId="77777777" w:rsidR="003A41F7" w:rsidRPr="00997A85" w:rsidRDefault="003A41F7" w:rsidP="00C62CE1">
      <w:pPr>
        <w:jc w:val="both"/>
        <w:rPr>
          <w:rFonts w:ascii="Arial" w:hAnsi="Arial" w:cs="Arial"/>
          <w:sz w:val="19"/>
          <w:szCs w:val="19"/>
          <w:vertAlign w:val="superscript"/>
        </w:rPr>
      </w:pPr>
      <w:r w:rsidRPr="00997A85">
        <w:rPr>
          <w:rFonts w:ascii="Arial" w:hAnsi="Arial" w:cs="Arial"/>
          <w:sz w:val="19"/>
          <w:szCs w:val="19"/>
        </w:rPr>
        <w:t xml:space="preserve">El Comité Interno concluirá sus funciones una vez conformada la Comisión Municipal de Entrega-Recepción, debiendo proporcionar a ésta, la información y documentación hasta esa fecha integrada. </w:t>
      </w:r>
      <w:r w:rsidRPr="00997A85">
        <w:rPr>
          <w:rFonts w:ascii="Arial" w:hAnsi="Arial" w:cs="Arial"/>
          <w:sz w:val="19"/>
          <w:szCs w:val="19"/>
          <w:vertAlign w:val="superscript"/>
        </w:rPr>
        <w:t>(Adición según Decreto No. 877 PPOE Extra de fecha 2-01-2015)</w:t>
      </w:r>
    </w:p>
    <w:p w14:paraId="6CD5E673" w14:textId="77777777" w:rsidR="003A41F7" w:rsidRPr="00997A85" w:rsidRDefault="003A41F7" w:rsidP="00C62CE1">
      <w:pPr>
        <w:jc w:val="center"/>
        <w:rPr>
          <w:rFonts w:ascii="Arial" w:hAnsi="Arial" w:cs="Arial"/>
          <w:b/>
          <w:sz w:val="19"/>
          <w:szCs w:val="19"/>
        </w:rPr>
      </w:pPr>
    </w:p>
    <w:p w14:paraId="64F6B586" w14:textId="77777777" w:rsidR="003A41F7" w:rsidRPr="00997A85" w:rsidRDefault="003A41F7" w:rsidP="00C62CE1">
      <w:pPr>
        <w:jc w:val="center"/>
        <w:rPr>
          <w:rFonts w:ascii="Arial" w:hAnsi="Arial" w:cs="Arial"/>
          <w:b/>
          <w:sz w:val="19"/>
          <w:szCs w:val="19"/>
        </w:rPr>
      </w:pPr>
    </w:p>
    <w:p w14:paraId="679EB74F"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CAPÍTULO II</w:t>
      </w:r>
    </w:p>
    <w:p w14:paraId="4EEB458A" w14:textId="77777777" w:rsidR="003A41F7" w:rsidRPr="00997A85" w:rsidRDefault="003A41F7" w:rsidP="00C62CE1">
      <w:pPr>
        <w:jc w:val="center"/>
        <w:rPr>
          <w:rFonts w:ascii="Arial" w:hAnsi="Arial" w:cs="Arial"/>
          <w:b/>
          <w:sz w:val="19"/>
          <w:szCs w:val="19"/>
        </w:rPr>
      </w:pPr>
      <w:r w:rsidRPr="00997A85">
        <w:rPr>
          <w:rFonts w:ascii="Arial" w:hAnsi="Arial" w:cs="Arial"/>
          <w:b/>
          <w:sz w:val="19"/>
          <w:szCs w:val="19"/>
        </w:rPr>
        <w:t>DE LA COMISIÓN MUNICIPAL DE ENTREGA- RECEPCIÓN</w:t>
      </w:r>
    </w:p>
    <w:p w14:paraId="32D791EE" w14:textId="77777777" w:rsidR="003A41F7" w:rsidRPr="00997A85" w:rsidRDefault="003A41F7" w:rsidP="00C62CE1">
      <w:pPr>
        <w:jc w:val="center"/>
        <w:rPr>
          <w:rFonts w:ascii="Arial" w:hAnsi="Arial" w:cs="Arial"/>
          <w:sz w:val="19"/>
          <w:szCs w:val="19"/>
          <w:vertAlign w:val="superscript"/>
        </w:rPr>
      </w:pPr>
      <w:r w:rsidRPr="00997A85">
        <w:rPr>
          <w:rFonts w:ascii="Arial" w:hAnsi="Arial" w:cs="Arial"/>
          <w:sz w:val="19"/>
          <w:szCs w:val="19"/>
          <w:vertAlign w:val="superscript"/>
        </w:rPr>
        <w:t>(Adición según Decreto No. 877 PPOE Extra de fecha 2-01-2015)</w:t>
      </w:r>
    </w:p>
    <w:p w14:paraId="1306264A" w14:textId="77777777" w:rsidR="003A41F7" w:rsidRPr="00997A85" w:rsidRDefault="003A41F7" w:rsidP="00C62CE1">
      <w:pPr>
        <w:jc w:val="center"/>
        <w:rPr>
          <w:rFonts w:ascii="Arial" w:hAnsi="Arial" w:cs="Arial"/>
          <w:sz w:val="19"/>
          <w:szCs w:val="19"/>
          <w:vertAlign w:val="superscript"/>
        </w:rPr>
      </w:pPr>
    </w:p>
    <w:p w14:paraId="6DF79BA7" w14:textId="66D625CC"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170.- </w:t>
      </w:r>
      <w:r w:rsidR="00786727" w:rsidRPr="00997A85">
        <w:rPr>
          <w:rFonts w:ascii="Arial" w:hAnsi="Arial" w:cs="Arial"/>
          <w:sz w:val="19"/>
          <w:szCs w:val="19"/>
        </w:rPr>
        <w:t>El</w:t>
      </w:r>
      <w:r w:rsidRPr="00997A85">
        <w:rPr>
          <w:rFonts w:ascii="Arial" w:hAnsi="Arial" w:cs="Arial"/>
          <w:sz w:val="19"/>
          <w:szCs w:val="19"/>
        </w:rPr>
        <w:t xml:space="preserve"> </w:t>
      </w:r>
      <w:r w:rsidR="00786727" w:rsidRPr="00997A85">
        <w:rPr>
          <w:rFonts w:ascii="Arial" w:hAnsi="Arial" w:cs="Arial"/>
          <w:sz w:val="19"/>
          <w:szCs w:val="19"/>
        </w:rPr>
        <w:t xml:space="preserve">Ayuntamiento en funciones deberá integrar la Comisión Municipal de Entrega-Recepción, en la sesión de Cabildo que se realice a más </w:t>
      </w:r>
      <w:r w:rsidR="00786727" w:rsidRPr="00997A85">
        <w:rPr>
          <w:rFonts w:ascii="Arial" w:hAnsi="Arial" w:cs="Arial"/>
          <w:sz w:val="19"/>
          <w:szCs w:val="19"/>
        </w:rPr>
        <w:lastRenderedPageBreak/>
        <w:t xml:space="preserve">tardar en la última semana del mes de noviembre del año en que concluya su gestión. </w:t>
      </w:r>
      <w:r w:rsidR="00786727" w:rsidRPr="00997A85">
        <w:rPr>
          <w:rFonts w:ascii="Arial" w:hAnsi="Arial" w:cs="Arial"/>
          <w:sz w:val="19"/>
          <w:szCs w:val="19"/>
          <w:vertAlign w:val="superscript"/>
        </w:rPr>
        <w:t>(Reforma según Decreto No. 2689 PPOE Extra de fecha 05-10-2021)</w:t>
      </w:r>
    </w:p>
    <w:p w14:paraId="4F1B4D67" w14:textId="77777777" w:rsidR="003A41F7" w:rsidRPr="00997A85" w:rsidRDefault="003A41F7" w:rsidP="00C62CE1">
      <w:pPr>
        <w:tabs>
          <w:tab w:val="left" w:pos="1134"/>
        </w:tabs>
        <w:jc w:val="both"/>
        <w:rPr>
          <w:rFonts w:ascii="Arial" w:hAnsi="Arial" w:cs="Arial"/>
          <w:sz w:val="19"/>
          <w:szCs w:val="19"/>
        </w:rPr>
      </w:pPr>
    </w:p>
    <w:p w14:paraId="65754C72"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sz w:val="19"/>
          <w:szCs w:val="19"/>
        </w:rPr>
        <w:t>Dicha comisión deberá estar integrada para el caso de la administración en funciones por lo estipulado en el artículo 169 de este ordenamiento; y por parte de la administración entrante, por todos los integrantes del Cabildo.</w:t>
      </w:r>
    </w:p>
    <w:p w14:paraId="60029E0F" w14:textId="77777777" w:rsidR="003A41F7" w:rsidRPr="00997A85" w:rsidRDefault="003A41F7" w:rsidP="00C62CE1">
      <w:pPr>
        <w:tabs>
          <w:tab w:val="left" w:pos="1134"/>
        </w:tabs>
        <w:jc w:val="both"/>
        <w:rPr>
          <w:rFonts w:ascii="Arial" w:hAnsi="Arial" w:cs="Arial"/>
          <w:sz w:val="19"/>
          <w:szCs w:val="19"/>
        </w:rPr>
      </w:pPr>
    </w:p>
    <w:p w14:paraId="5F768DD3"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sz w:val="19"/>
          <w:szCs w:val="19"/>
        </w:rPr>
        <w:t>Al efecto, el Presidente Municipal entrante, enviará escrito al Presidente Municipal en funciones, solicitando se fije fecha, hora y lugar, para iniciar los trabajos correspondientes.</w:t>
      </w:r>
    </w:p>
    <w:p w14:paraId="622BB277" w14:textId="77777777" w:rsidR="003A41F7" w:rsidRPr="00997A85" w:rsidRDefault="003A41F7" w:rsidP="00C62CE1">
      <w:pPr>
        <w:tabs>
          <w:tab w:val="left" w:pos="1134"/>
        </w:tabs>
        <w:jc w:val="both"/>
        <w:rPr>
          <w:rFonts w:ascii="Arial" w:hAnsi="Arial" w:cs="Arial"/>
          <w:sz w:val="19"/>
          <w:szCs w:val="19"/>
        </w:rPr>
      </w:pPr>
    </w:p>
    <w:p w14:paraId="416A5EC4"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28C24F62" w14:textId="4F631D9B" w:rsidR="003A41F7" w:rsidRPr="00997A85" w:rsidRDefault="003A41F7" w:rsidP="00C62CE1">
      <w:pPr>
        <w:tabs>
          <w:tab w:val="left" w:pos="1134"/>
        </w:tabs>
        <w:jc w:val="both"/>
        <w:rPr>
          <w:rFonts w:ascii="Arial" w:hAnsi="Arial" w:cs="Arial"/>
          <w:sz w:val="19"/>
          <w:szCs w:val="19"/>
        </w:rPr>
      </w:pPr>
    </w:p>
    <w:p w14:paraId="2DBBEA44" w14:textId="2C840209" w:rsidR="00254F76" w:rsidRPr="00997A85" w:rsidRDefault="00254F76" w:rsidP="00254F76">
      <w:pPr>
        <w:tabs>
          <w:tab w:val="left" w:pos="1134"/>
        </w:tabs>
        <w:jc w:val="both"/>
        <w:rPr>
          <w:rFonts w:ascii="Arial" w:hAnsi="Arial" w:cs="Arial"/>
          <w:sz w:val="19"/>
          <w:szCs w:val="19"/>
          <w:vertAlign w:val="superscript"/>
          <w:lang w:val="es-MX"/>
        </w:rPr>
      </w:pPr>
      <w:r w:rsidRPr="00997A85">
        <w:rPr>
          <w:rFonts w:ascii="Arial" w:hAnsi="Arial" w:cs="Arial"/>
          <w:sz w:val="19"/>
          <w:szCs w:val="19"/>
          <w:lang w:val="es-MX"/>
        </w:rPr>
        <w:t xml:space="preserve">En el caso de las hipótesis señaladas en el artículo 40 y Capítulo Quinto de este ordenamiento, la integración de la Comisión que se menciona en este artículo, se hará por el Presidente del Consejo o Comisionado Municipal designado según sea el caso.  </w:t>
      </w:r>
      <w:r w:rsidRPr="00997A85">
        <w:rPr>
          <w:rFonts w:ascii="Arial" w:hAnsi="Arial" w:cs="Arial"/>
          <w:sz w:val="19"/>
          <w:szCs w:val="19"/>
          <w:vertAlign w:val="superscript"/>
          <w:lang w:val="es-MX"/>
        </w:rPr>
        <w:t>(Reforma según decreto No.1203 PPOE Séptima Sección de fecha 29-12-2020)</w:t>
      </w:r>
    </w:p>
    <w:p w14:paraId="26777387" w14:textId="77777777" w:rsidR="00254F76" w:rsidRPr="00997A85" w:rsidRDefault="00254F76" w:rsidP="00254F76">
      <w:pPr>
        <w:tabs>
          <w:tab w:val="left" w:pos="1134"/>
        </w:tabs>
        <w:jc w:val="both"/>
        <w:rPr>
          <w:rFonts w:ascii="Arial" w:hAnsi="Arial" w:cs="Arial"/>
          <w:sz w:val="19"/>
          <w:szCs w:val="19"/>
          <w:lang w:val="es-MX"/>
        </w:rPr>
      </w:pPr>
    </w:p>
    <w:p w14:paraId="2873A6AA" w14:textId="6E71891B" w:rsidR="00254F76" w:rsidRPr="00997A85" w:rsidRDefault="00254F76" w:rsidP="00254F76">
      <w:pPr>
        <w:tabs>
          <w:tab w:val="left" w:pos="1134"/>
        </w:tabs>
        <w:jc w:val="both"/>
        <w:rPr>
          <w:rFonts w:ascii="Arial" w:hAnsi="Arial" w:cs="Arial"/>
          <w:sz w:val="19"/>
          <w:szCs w:val="19"/>
        </w:rPr>
      </w:pPr>
      <w:r w:rsidRPr="00997A85">
        <w:rPr>
          <w:rFonts w:ascii="Arial" w:hAnsi="Arial" w:cs="Arial"/>
          <w:sz w:val="19"/>
          <w:szCs w:val="19"/>
          <w:lang w:val="es-MX"/>
        </w:rPr>
        <w:t xml:space="preserve">En el caso de la elección consecutiva del Presidente Municipal, la Comisión Municipal se establecerá coordinadamente entre el Presidente y el Síndico Municipal entrante, quien realizará las funciones de este, dentro del proceso de Entrega-Recepción, en coordinación con el Órgano Interno de Control respectivo o quien ejerza esta función. </w:t>
      </w:r>
      <w:r w:rsidRPr="00997A85">
        <w:rPr>
          <w:rFonts w:ascii="Arial" w:hAnsi="Arial" w:cs="Arial"/>
          <w:sz w:val="19"/>
          <w:szCs w:val="19"/>
          <w:vertAlign w:val="superscript"/>
          <w:lang w:val="es-MX"/>
        </w:rPr>
        <w:t>(Adición según decreto No.1203 PPOE Séptima Sección de fecha 29-12-2020)</w:t>
      </w:r>
    </w:p>
    <w:p w14:paraId="6F54D85C" w14:textId="77777777" w:rsidR="003A41F7" w:rsidRPr="00997A85" w:rsidRDefault="003A41F7" w:rsidP="00C62CE1">
      <w:pPr>
        <w:tabs>
          <w:tab w:val="left" w:pos="1134"/>
        </w:tabs>
        <w:jc w:val="both"/>
        <w:rPr>
          <w:rFonts w:ascii="Arial" w:hAnsi="Arial" w:cs="Arial"/>
          <w:sz w:val="19"/>
          <w:szCs w:val="19"/>
        </w:rPr>
      </w:pPr>
    </w:p>
    <w:p w14:paraId="24FD3470" w14:textId="77777777" w:rsidR="003A41F7" w:rsidRPr="00997A85" w:rsidRDefault="003A41F7" w:rsidP="00C62CE1">
      <w:pPr>
        <w:tabs>
          <w:tab w:val="left" w:pos="1134"/>
        </w:tabs>
        <w:jc w:val="both"/>
        <w:rPr>
          <w:rFonts w:ascii="Arial" w:hAnsi="Arial" w:cs="Arial"/>
          <w:sz w:val="19"/>
          <w:szCs w:val="19"/>
          <w:vertAlign w:val="superscript"/>
        </w:rPr>
      </w:pPr>
      <w:r w:rsidRPr="00997A85">
        <w:rPr>
          <w:rFonts w:ascii="Arial" w:hAnsi="Arial" w:cs="Arial"/>
          <w:b/>
          <w:sz w:val="19"/>
          <w:szCs w:val="19"/>
        </w:rPr>
        <w:t xml:space="preserve">Artículo 171.- </w:t>
      </w:r>
      <w:r w:rsidRPr="00997A85">
        <w:rPr>
          <w:rFonts w:ascii="Arial" w:hAnsi="Arial" w:cs="Arial"/>
          <w:sz w:val="19"/>
          <w:szCs w:val="19"/>
        </w:rPr>
        <w:t>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r w:rsidRPr="00997A85">
        <w:rPr>
          <w:rFonts w:ascii="Arial" w:hAnsi="Arial" w:cs="Arial"/>
          <w:sz w:val="19"/>
          <w:szCs w:val="19"/>
          <w:vertAlign w:val="superscript"/>
        </w:rPr>
        <w:t>( Adición según Decreto No. 877 PPOE Extra de fecha 2-01-2015)</w:t>
      </w:r>
    </w:p>
    <w:p w14:paraId="20D17FA3" w14:textId="77777777" w:rsidR="003A41F7" w:rsidRPr="00997A85" w:rsidRDefault="003A41F7" w:rsidP="00C62CE1">
      <w:pPr>
        <w:tabs>
          <w:tab w:val="left" w:pos="1134"/>
        </w:tabs>
        <w:jc w:val="both"/>
        <w:rPr>
          <w:rFonts w:ascii="Arial" w:hAnsi="Arial" w:cs="Arial"/>
          <w:sz w:val="19"/>
          <w:szCs w:val="19"/>
        </w:rPr>
      </w:pPr>
    </w:p>
    <w:p w14:paraId="201A469D"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172.- </w:t>
      </w:r>
      <w:r w:rsidRPr="00997A85">
        <w:rPr>
          <w:rFonts w:ascii="Arial" w:hAnsi="Arial" w:cs="Arial"/>
          <w:sz w:val="19"/>
          <w:szCs w:val="19"/>
        </w:rPr>
        <w:t>La Comisión tendrá las siguientes atribuciones:</w:t>
      </w:r>
    </w:p>
    <w:p w14:paraId="2B13C9EE" w14:textId="77777777" w:rsidR="003A41F7" w:rsidRPr="00997A85" w:rsidRDefault="003A41F7" w:rsidP="00C62CE1">
      <w:pPr>
        <w:tabs>
          <w:tab w:val="left" w:pos="1134"/>
        </w:tabs>
        <w:jc w:val="both"/>
        <w:rPr>
          <w:rFonts w:ascii="Arial" w:hAnsi="Arial" w:cs="Arial"/>
          <w:sz w:val="19"/>
          <w:szCs w:val="19"/>
        </w:rPr>
      </w:pPr>
    </w:p>
    <w:p w14:paraId="31368195" w14:textId="77777777" w:rsidR="003A41F7" w:rsidRPr="00997A85" w:rsidRDefault="003A41F7" w:rsidP="00C62CE1">
      <w:pPr>
        <w:numPr>
          <w:ilvl w:val="0"/>
          <w:numId w:val="1"/>
        </w:numPr>
        <w:tabs>
          <w:tab w:val="left" w:pos="851"/>
        </w:tabs>
        <w:ind w:left="851" w:hanging="851"/>
        <w:jc w:val="both"/>
        <w:rPr>
          <w:rFonts w:ascii="Arial" w:hAnsi="Arial" w:cs="Arial"/>
          <w:sz w:val="19"/>
          <w:szCs w:val="19"/>
        </w:rPr>
      </w:pPr>
      <w:r w:rsidRPr="00997A85">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14:paraId="13160DF8" w14:textId="77777777" w:rsidR="003A41F7" w:rsidRPr="00997A85" w:rsidRDefault="003A41F7" w:rsidP="00C62CE1">
      <w:pPr>
        <w:tabs>
          <w:tab w:val="left" w:pos="851"/>
        </w:tabs>
        <w:ind w:left="851" w:hanging="851"/>
        <w:jc w:val="both"/>
        <w:rPr>
          <w:rFonts w:ascii="Arial" w:hAnsi="Arial" w:cs="Arial"/>
          <w:sz w:val="19"/>
          <w:szCs w:val="19"/>
        </w:rPr>
      </w:pPr>
    </w:p>
    <w:p w14:paraId="50229898" w14:textId="77777777" w:rsidR="003A41F7" w:rsidRPr="00997A85" w:rsidRDefault="003A41F7" w:rsidP="00C62CE1">
      <w:pPr>
        <w:numPr>
          <w:ilvl w:val="0"/>
          <w:numId w:val="1"/>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Conocer de los problemas que se presenten en las actividades programas y tomar las medidas correctivas para su solución;</w:t>
      </w:r>
    </w:p>
    <w:p w14:paraId="5A44CD38" w14:textId="77777777" w:rsidR="003A41F7" w:rsidRPr="00997A85" w:rsidRDefault="003A41F7" w:rsidP="00C62CE1">
      <w:pPr>
        <w:pStyle w:val="Prrafodelista"/>
        <w:tabs>
          <w:tab w:val="left" w:pos="851"/>
        </w:tabs>
        <w:ind w:left="851" w:hanging="851"/>
        <w:rPr>
          <w:rFonts w:ascii="Arial" w:hAnsi="Arial" w:cs="Arial"/>
          <w:sz w:val="19"/>
          <w:szCs w:val="19"/>
        </w:rPr>
      </w:pPr>
    </w:p>
    <w:p w14:paraId="1C81BA8F" w14:textId="77777777" w:rsidR="003A41F7" w:rsidRPr="00997A85" w:rsidRDefault="003A41F7" w:rsidP="00C62CE1">
      <w:pPr>
        <w:numPr>
          <w:ilvl w:val="0"/>
          <w:numId w:val="1"/>
        </w:numPr>
        <w:tabs>
          <w:tab w:val="left" w:pos="851"/>
        </w:tabs>
        <w:ind w:left="851" w:hanging="851"/>
        <w:jc w:val="both"/>
        <w:rPr>
          <w:rFonts w:ascii="Arial" w:hAnsi="Arial" w:cs="Arial"/>
          <w:sz w:val="19"/>
          <w:szCs w:val="19"/>
        </w:rPr>
      </w:pPr>
      <w:r w:rsidRPr="00997A85">
        <w:rPr>
          <w:rFonts w:ascii="Arial" w:hAnsi="Arial" w:cs="Arial"/>
          <w:sz w:val="19"/>
          <w:szCs w:val="19"/>
        </w:rPr>
        <w:t>Coordinar los trabajos previos a la Entrega-Recepción, vigilando la actualización de los expedientes, así como la demás información y documentación; y</w:t>
      </w:r>
    </w:p>
    <w:p w14:paraId="37DEB1ED" w14:textId="77777777" w:rsidR="003A41F7" w:rsidRPr="00997A85" w:rsidRDefault="003A41F7" w:rsidP="00C62CE1">
      <w:pPr>
        <w:pStyle w:val="Prrafodelista"/>
        <w:tabs>
          <w:tab w:val="left" w:pos="851"/>
        </w:tabs>
        <w:ind w:left="851" w:hanging="851"/>
        <w:rPr>
          <w:rFonts w:ascii="Arial" w:hAnsi="Arial" w:cs="Arial"/>
          <w:sz w:val="19"/>
          <w:szCs w:val="19"/>
        </w:rPr>
      </w:pPr>
    </w:p>
    <w:p w14:paraId="755CB0DA" w14:textId="77777777" w:rsidR="003A41F7" w:rsidRPr="00997A85" w:rsidRDefault="003A41F7" w:rsidP="00C62CE1">
      <w:pPr>
        <w:numPr>
          <w:ilvl w:val="0"/>
          <w:numId w:val="1"/>
        </w:numPr>
        <w:tabs>
          <w:tab w:val="left" w:pos="851"/>
        </w:tabs>
        <w:ind w:left="851" w:hanging="851"/>
        <w:jc w:val="both"/>
        <w:rPr>
          <w:rFonts w:ascii="Arial" w:hAnsi="Arial" w:cs="Arial"/>
          <w:sz w:val="19"/>
          <w:szCs w:val="19"/>
        </w:rPr>
      </w:pPr>
      <w:r w:rsidRPr="00997A85">
        <w:rPr>
          <w:rFonts w:ascii="Arial" w:hAnsi="Arial" w:cs="Arial"/>
          <w:sz w:val="19"/>
          <w:szCs w:val="19"/>
        </w:rPr>
        <w:t xml:space="preserve">Las funciones y responsabilidades que esta Ley establece a la Comisión Municipal, concluirán una vez que se efectué (sic) la renovación de la administración municipal. </w:t>
      </w:r>
      <w:r w:rsidRPr="00997A85">
        <w:rPr>
          <w:rFonts w:ascii="Arial" w:hAnsi="Arial" w:cs="Arial"/>
          <w:sz w:val="19"/>
          <w:szCs w:val="19"/>
          <w:vertAlign w:val="superscript"/>
        </w:rPr>
        <w:t>(Adición según Decreto No. 877 PPOE Extra de fecha 2-01-2015)</w:t>
      </w:r>
    </w:p>
    <w:p w14:paraId="7FF9A0A4" w14:textId="77777777" w:rsidR="003A41F7" w:rsidRPr="00997A85" w:rsidRDefault="003A41F7" w:rsidP="00C62CE1">
      <w:pPr>
        <w:pStyle w:val="Prrafodelista"/>
        <w:rPr>
          <w:rFonts w:ascii="Arial" w:hAnsi="Arial" w:cs="Arial"/>
          <w:sz w:val="19"/>
          <w:szCs w:val="19"/>
        </w:rPr>
      </w:pPr>
    </w:p>
    <w:p w14:paraId="2694A0C0" w14:textId="77777777" w:rsidR="003335F5" w:rsidRPr="00997A85" w:rsidRDefault="003335F5" w:rsidP="00C62CE1">
      <w:pPr>
        <w:pStyle w:val="Prrafodelista"/>
        <w:rPr>
          <w:rFonts w:ascii="Arial" w:hAnsi="Arial" w:cs="Arial"/>
          <w:sz w:val="19"/>
          <w:szCs w:val="19"/>
        </w:rPr>
      </w:pPr>
    </w:p>
    <w:p w14:paraId="2EE7B241" w14:textId="77777777" w:rsidR="003A41F7" w:rsidRPr="00997A85" w:rsidRDefault="003A41F7" w:rsidP="00C62CE1">
      <w:pPr>
        <w:tabs>
          <w:tab w:val="left" w:pos="1134"/>
        </w:tabs>
        <w:jc w:val="both"/>
        <w:rPr>
          <w:rFonts w:ascii="Arial" w:hAnsi="Arial" w:cs="Arial"/>
          <w:sz w:val="19"/>
          <w:szCs w:val="19"/>
          <w:vertAlign w:val="superscript"/>
        </w:rPr>
      </w:pPr>
      <w:r w:rsidRPr="00997A85">
        <w:rPr>
          <w:rFonts w:ascii="Arial" w:hAnsi="Arial" w:cs="Arial"/>
          <w:b/>
          <w:sz w:val="19"/>
          <w:szCs w:val="19"/>
        </w:rPr>
        <w:t xml:space="preserve">Artículo 173.- </w:t>
      </w:r>
      <w:r w:rsidRPr="00997A85">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997A85">
        <w:rPr>
          <w:rFonts w:ascii="Arial" w:hAnsi="Arial" w:cs="Arial"/>
          <w:sz w:val="19"/>
          <w:szCs w:val="19"/>
          <w:vertAlign w:val="superscript"/>
        </w:rPr>
        <w:t xml:space="preserve"> (Adición según Decreto No. 877 PPOE Extra de fecha 2-01-2015)</w:t>
      </w:r>
    </w:p>
    <w:p w14:paraId="09AE2C8D" w14:textId="77777777" w:rsidR="003A41F7" w:rsidRPr="00997A85" w:rsidRDefault="003A41F7" w:rsidP="00C62CE1">
      <w:pPr>
        <w:jc w:val="center"/>
        <w:rPr>
          <w:rFonts w:ascii="Arial" w:hAnsi="Arial" w:cs="Arial"/>
          <w:b/>
          <w:sz w:val="19"/>
          <w:szCs w:val="19"/>
        </w:rPr>
      </w:pPr>
    </w:p>
    <w:p w14:paraId="31B1B1D2" w14:textId="77777777" w:rsidR="003A41F7" w:rsidRPr="00997A85" w:rsidRDefault="003A41F7" w:rsidP="00C62CE1">
      <w:pPr>
        <w:jc w:val="center"/>
        <w:rPr>
          <w:rFonts w:ascii="Arial" w:hAnsi="Arial" w:cs="Arial"/>
          <w:b/>
          <w:sz w:val="19"/>
          <w:szCs w:val="19"/>
        </w:rPr>
      </w:pPr>
    </w:p>
    <w:p w14:paraId="08FF8DF9"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CAPÍTULO III</w:t>
      </w:r>
    </w:p>
    <w:p w14:paraId="4EF64446"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DEL ACTA DE ENTREGA-RECEPCIÓN</w:t>
      </w:r>
    </w:p>
    <w:p w14:paraId="58A621D2" w14:textId="77777777" w:rsidR="003A41F7" w:rsidRPr="00997A85" w:rsidRDefault="003A41F7" w:rsidP="00C62CE1">
      <w:pPr>
        <w:tabs>
          <w:tab w:val="left" w:pos="1134"/>
        </w:tabs>
        <w:jc w:val="center"/>
        <w:rPr>
          <w:rFonts w:ascii="Arial" w:hAnsi="Arial" w:cs="Arial"/>
          <w:sz w:val="19"/>
          <w:szCs w:val="19"/>
          <w:vertAlign w:val="superscript"/>
        </w:rPr>
      </w:pPr>
      <w:r w:rsidRPr="00997A85">
        <w:rPr>
          <w:rFonts w:ascii="Arial" w:hAnsi="Arial" w:cs="Arial"/>
          <w:sz w:val="19"/>
          <w:szCs w:val="19"/>
          <w:vertAlign w:val="superscript"/>
        </w:rPr>
        <w:t>(Adición según Decreto No. 877 PPOE Extra de fecha 2-01-2015)</w:t>
      </w:r>
    </w:p>
    <w:p w14:paraId="786C60CF" w14:textId="77777777" w:rsidR="003A41F7" w:rsidRPr="00997A85" w:rsidRDefault="003A41F7" w:rsidP="00C62CE1">
      <w:pPr>
        <w:tabs>
          <w:tab w:val="left" w:pos="1134"/>
        </w:tabs>
        <w:jc w:val="both"/>
        <w:rPr>
          <w:rFonts w:ascii="Arial" w:hAnsi="Arial" w:cs="Arial"/>
          <w:b/>
          <w:sz w:val="19"/>
          <w:szCs w:val="19"/>
        </w:rPr>
      </w:pPr>
    </w:p>
    <w:p w14:paraId="70CAD823" w14:textId="74694E36"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sz w:val="19"/>
          <w:szCs w:val="19"/>
        </w:rPr>
        <w:t xml:space="preserve">Artículo 174.- </w:t>
      </w:r>
      <w:r w:rsidRPr="00997A85">
        <w:rPr>
          <w:rFonts w:ascii="Arial" w:hAnsi="Arial" w:cs="Arial"/>
          <w:sz w:val="19"/>
          <w:szCs w:val="19"/>
        </w:rPr>
        <w:t>E</w:t>
      </w:r>
      <w:r w:rsidR="00AD3B23" w:rsidRPr="00997A85">
        <w:rPr>
          <w:rFonts w:ascii="Arial" w:hAnsi="Arial" w:cs="Arial"/>
          <w:sz w:val="19"/>
          <w:szCs w:val="19"/>
        </w:rPr>
        <w:t>l</w:t>
      </w:r>
      <w:r w:rsidR="00031924" w:rsidRPr="00997A85">
        <w:rPr>
          <w:rFonts w:ascii="Arial" w:hAnsi="Arial" w:cs="Arial"/>
          <w:sz w:val="19"/>
          <w:szCs w:val="19"/>
        </w:rPr>
        <w:t xml:space="preserve"> </w:t>
      </w:r>
      <w:r w:rsidR="007B1331" w:rsidRPr="00997A85">
        <w:rPr>
          <w:rFonts w:ascii="Arial" w:hAnsi="Arial" w:cs="Arial"/>
          <w:sz w:val="19"/>
          <w:szCs w:val="19"/>
          <w:lang w:val="es-MX"/>
        </w:rPr>
        <w:t>día uno de enero del año que corresponda o en la fecha que sus Sistemas Normativos Indígenas señalen como fecha para al cambio de la administración municipal, los sujetos obligados, deberán llevar a cabo un acto formal en el que se hará entrega de la administración municipal al Presidente o Síndico Municipal electo, para el caso de que el primero fue ratificado para el mismo cargo por un período adicional mediante acta circunstanciada, misma que deberá sujetarse a lo dispuesto en los artículos 175, 176 y 177 del presente ordenamiento.</w:t>
      </w:r>
      <w:r w:rsidR="00AD3B23" w:rsidRPr="00997A85">
        <w:rPr>
          <w:rFonts w:ascii="Arial" w:hAnsi="Arial" w:cs="Arial"/>
          <w:sz w:val="19"/>
          <w:szCs w:val="19"/>
        </w:rPr>
        <w:t xml:space="preserve"> </w:t>
      </w:r>
      <w:r w:rsidR="00AD3B23" w:rsidRPr="00997A85">
        <w:rPr>
          <w:rFonts w:ascii="Arial" w:hAnsi="Arial" w:cs="Arial"/>
          <w:sz w:val="22"/>
          <w:szCs w:val="22"/>
          <w:vertAlign w:val="superscript"/>
          <w:lang w:val="es-MX" w:eastAsia="es-MX"/>
        </w:rPr>
        <w:t xml:space="preserve">(Reforma según Decreto No. </w:t>
      </w:r>
      <w:r w:rsidR="00031924" w:rsidRPr="00997A85">
        <w:rPr>
          <w:rFonts w:ascii="Arial" w:hAnsi="Arial" w:cs="Arial"/>
          <w:sz w:val="22"/>
          <w:szCs w:val="22"/>
          <w:vertAlign w:val="superscript"/>
          <w:lang w:val="es-MX" w:eastAsia="es-MX"/>
        </w:rPr>
        <w:t>1203</w:t>
      </w:r>
      <w:r w:rsidR="00AD3B23" w:rsidRPr="00997A85">
        <w:rPr>
          <w:rFonts w:ascii="Arial" w:hAnsi="Arial" w:cs="Arial"/>
          <w:sz w:val="22"/>
          <w:szCs w:val="22"/>
          <w:vertAlign w:val="superscript"/>
          <w:lang w:val="es-MX" w:eastAsia="es-MX"/>
        </w:rPr>
        <w:t xml:space="preserve"> PPOE </w:t>
      </w:r>
      <w:r w:rsidR="00031924" w:rsidRPr="00997A85">
        <w:rPr>
          <w:rFonts w:ascii="Arial" w:hAnsi="Arial" w:cs="Arial"/>
          <w:sz w:val="22"/>
          <w:szCs w:val="22"/>
          <w:vertAlign w:val="superscript"/>
          <w:lang w:val="es-MX" w:eastAsia="es-MX"/>
        </w:rPr>
        <w:t xml:space="preserve">Séptima Sección </w:t>
      </w:r>
      <w:r w:rsidR="00AD3B23" w:rsidRPr="00997A85">
        <w:rPr>
          <w:rFonts w:ascii="Arial" w:hAnsi="Arial" w:cs="Arial"/>
          <w:sz w:val="19"/>
          <w:szCs w:val="19"/>
          <w:vertAlign w:val="superscript"/>
        </w:rPr>
        <w:t>de fecha 2</w:t>
      </w:r>
      <w:r w:rsidR="00031924" w:rsidRPr="00997A85">
        <w:rPr>
          <w:rFonts w:ascii="Arial" w:hAnsi="Arial" w:cs="Arial"/>
          <w:sz w:val="19"/>
          <w:szCs w:val="19"/>
          <w:vertAlign w:val="superscript"/>
        </w:rPr>
        <w:t>9-12-2020</w:t>
      </w:r>
      <w:r w:rsidR="00AD3B23" w:rsidRPr="00997A85">
        <w:rPr>
          <w:rFonts w:ascii="Arial" w:hAnsi="Arial" w:cs="Arial"/>
          <w:sz w:val="19"/>
          <w:szCs w:val="19"/>
          <w:vertAlign w:val="superscript"/>
        </w:rPr>
        <w:t>)</w:t>
      </w:r>
    </w:p>
    <w:p w14:paraId="30D2A922" w14:textId="77777777" w:rsidR="003A41F7" w:rsidRPr="00997A85" w:rsidRDefault="003A41F7" w:rsidP="00C62CE1">
      <w:pPr>
        <w:tabs>
          <w:tab w:val="left" w:pos="1134"/>
        </w:tabs>
        <w:jc w:val="both"/>
        <w:rPr>
          <w:rFonts w:ascii="Arial" w:hAnsi="Arial" w:cs="Arial"/>
          <w:sz w:val="19"/>
          <w:szCs w:val="19"/>
        </w:rPr>
      </w:pPr>
    </w:p>
    <w:p w14:paraId="1CAF3EEB"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175.- </w:t>
      </w:r>
      <w:r w:rsidRPr="00997A85">
        <w:rPr>
          <w:rFonts w:ascii="Arial" w:hAnsi="Arial" w:cs="Arial"/>
          <w:sz w:val="19"/>
          <w:szCs w:val="19"/>
        </w:rPr>
        <w:t>El Acta de Entrega-Recepción, deberá contener como mínimo los siguientes requisitos:</w:t>
      </w:r>
    </w:p>
    <w:p w14:paraId="0A0D6E61" w14:textId="77777777" w:rsidR="003A41F7" w:rsidRPr="00997A85" w:rsidRDefault="003A41F7" w:rsidP="00C62CE1">
      <w:pPr>
        <w:tabs>
          <w:tab w:val="left" w:pos="1134"/>
        </w:tabs>
        <w:jc w:val="both"/>
        <w:rPr>
          <w:rFonts w:ascii="Arial" w:hAnsi="Arial" w:cs="Arial"/>
          <w:sz w:val="19"/>
          <w:szCs w:val="19"/>
        </w:rPr>
      </w:pPr>
    </w:p>
    <w:p w14:paraId="40502AC6"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La fundamentación y motivación legal;</w:t>
      </w:r>
    </w:p>
    <w:p w14:paraId="5E85B5DC" w14:textId="77777777" w:rsidR="003A41F7" w:rsidRPr="00997A85" w:rsidRDefault="003A41F7" w:rsidP="00C62CE1">
      <w:pPr>
        <w:tabs>
          <w:tab w:val="left" w:pos="851"/>
        </w:tabs>
        <w:ind w:left="851" w:hanging="851"/>
        <w:jc w:val="both"/>
        <w:rPr>
          <w:rFonts w:ascii="Arial" w:hAnsi="Arial" w:cs="Arial"/>
          <w:sz w:val="19"/>
          <w:szCs w:val="19"/>
        </w:rPr>
      </w:pPr>
    </w:p>
    <w:p w14:paraId="4A9EA126"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Lugar, hora y fecha en que da inicio el acto;</w:t>
      </w:r>
    </w:p>
    <w:p w14:paraId="4298FBAE" w14:textId="77777777" w:rsidR="003A41F7" w:rsidRPr="00997A85" w:rsidRDefault="003A41F7" w:rsidP="00C62CE1">
      <w:pPr>
        <w:pStyle w:val="Prrafodelista"/>
        <w:tabs>
          <w:tab w:val="left" w:pos="851"/>
        </w:tabs>
        <w:ind w:left="851" w:hanging="851"/>
        <w:rPr>
          <w:rFonts w:ascii="Arial" w:hAnsi="Arial" w:cs="Arial"/>
          <w:sz w:val="19"/>
          <w:szCs w:val="19"/>
        </w:rPr>
      </w:pPr>
    </w:p>
    <w:p w14:paraId="01FC29FE" w14:textId="4D662F90"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lastRenderedPageBreak/>
        <w:t xml:space="preserve">El nombre y cargo de las personas que intervienen en el acto que en el caso de la Administración saliente será el Presidente y </w:t>
      </w:r>
      <w:r w:rsidR="007B1331" w:rsidRPr="00997A85">
        <w:rPr>
          <w:rFonts w:ascii="Arial" w:hAnsi="Arial" w:cs="Arial"/>
          <w:sz w:val="19"/>
          <w:szCs w:val="19"/>
        </w:rPr>
        <w:t xml:space="preserve">el </w:t>
      </w:r>
      <w:r w:rsidRPr="00997A85">
        <w:rPr>
          <w:rFonts w:ascii="Arial" w:hAnsi="Arial" w:cs="Arial"/>
          <w:sz w:val="19"/>
          <w:szCs w:val="19"/>
        </w:rPr>
        <w:t>Síndico Municipal; y por la entrante, el Presidente y Síndico, quienes se identificarán plenamente</w:t>
      </w:r>
      <w:r w:rsidR="00AF160B" w:rsidRPr="00997A85">
        <w:rPr>
          <w:rFonts w:ascii="Arial" w:hAnsi="Arial" w:cs="Arial"/>
          <w:sz w:val="19"/>
          <w:szCs w:val="19"/>
        </w:rPr>
        <w:t>, salvo en el caso en que el Presidente Municipal haya sido electo para el mismo cargo por un período adicional, en el cual sólo intervendrá su síndico municipal</w:t>
      </w:r>
      <w:r w:rsidRPr="00997A85">
        <w:rPr>
          <w:rFonts w:ascii="Arial" w:hAnsi="Arial" w:cs="Arial"/>
          <w:sz w:val="19"/>
          <w:szCs w:val="19"/>
        </w:rPr>
        <w:t>;</w:t>
      </w:r>
      <w:r w:rsidR="00AF160B" w:rsidRPr="00997A85">
        <w:rPr>
          <w:rFonts w:ascii="Arial" w:hAnsi="Arial" w:cs="Arial"/>
          <w:sz w:val="19"/>
          <w:szCs w:val="19"/>
        </w:rPr>
        <w:t xml:space="preserve"> </w:t>
      </w:r>
      <w:r w:rsidR="00AF160B" w:rsidRPr="00997A85">
        <w:rPr>
          <w:rFonts w:ascii="Arial" w:hAnsi="Arial" w:cs="Arial"/>
          <w:sz w:val="19"/>
          <w:szCs w:val="19"/>
          <w:vertAlign w:val="superscript"/>
        </w:rPr>
        <w:t>(Reforma según decreto No. 1203 PPOE Séptima Sección de fecha 29-12-2020)</w:t>
      </w:r>
    </w:p>
    <w:p w14:paraId="41E39857" w14:textId="77777777" w:rsidR="003A41F7" w:rsidRPr="00997A85" w:rsidRDefault="003A41F7" w:rsidP="00C62CE1">
      <w:pPr>
        <w:pStyle w:val="Prrafodelista"/>
        <w:tabs>
          <w:tab w:val="left" w:pos="851"/>
        </w:tabs>
        <w:ind w:left="851" w:hanging="851"/>
        <w:rPr>
          <w:rFonts w:ascii="Arial" w:hAnsi="Arial" w:cs="Arial"/>
          <w:sz w:val="19"/>
          <w:szCs w:val="19"/>
        </w:rPr>
      </w:pPr>
    </w:p>
    <w:p w14:paraId="53581BBF"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14:paraId="762D4C92" w14:textId="77777777" w:rsidR="003A41F7" w:rsidRPr="00997A85" w:rsidRDefault="003A41F7" w:rsidP="00C62CE1">
      <w:pPr>
        <w:pStyle w:val="Prrafodelista"/>
        <w:tabs>
          <w:tab w:val="left" w:pos="851"/>
        </w:tabs>
        <w:ind w:left="851" w:hanging="851"/>
        <w:rPr>
          <w:rFonts w:ascii="Arial" w:hAnsi="Arial" w:cs="Arial"/>
          <w:sz w:val="19"/>
          <w:szCs w:val="19"/>
        </w:rPr>
      </w:pPr>
    </w:p>
    <w:p w14:paraId="42DF633E"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Realizarse con la presencia de dos personas que fungirán de testigos de asistencia;</w:t>
      </w:r>
    </w:p>
    <w:p w14:paraId="0EEF1213" w14:textId="77777777" w:rsidR="003A41F7" w:rsidRPr="00997A85" w:rsidRDefault="003A41F7" w:rsidP="00C62CE1">
      <w:pPr>
        <w:pStyle w:val="Prrafodelista"/>
        <w:tabs>
          <w:tab w:val="left" w:pos="851"/>
        </w:tabs>
        <w:ind w:left="851" w:hanging="851"/>
        <w:rPr>
          <w:rFonts w:ascii="Arial" w:hAnsi="Arial" w:cs="Arial"/>
          <w:sz w:val="19"/>
          <w:szCs w:val="19"/>
        </w:rPr>
      </w:pPr>
    </w:p>
    <w:p w14:paraId="0495207F"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Indicar el número, tipo y contenido de los documentos que se anexan y que complementan el acta;</w:t>
      </w:r>
    </w:p>
    <w:p w14:paraId="680C6773" w14:textId="77777777" w:rsidR="003A41F7" w:rsidRPr="00997A85" w:rsidRDefault="003A41F7" w:rsidP="00C62CE1">
      <w:pPr>
        <w:pStyle w:val="Prrafodelista"/>
        <w:tabs>
          <w:tab w:val="left" w:pos="851"/>
        </w:tabs>
        <w:ind w:left="851" w:hanging="851"/>
        <w:rPr>
          <w:rFonts w:ascii="Arial" w:hAnsi="Arial" w:cs="Arial"/>
          <w:sz w:val="19"/>
          <w:szCs w:val="19"/>
        </w:rPr>
      </w:pPr>
    </w:p>
    <w:p w14:paraId="3EE99346"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Señalar lugar, hora y fecha en que concluye el acto;</w:t>
      </w:r>
    </w:p>
    <w:p w14:paraId="21C3BEDF" w14:textId="77777777" w:rsidR="003A41F7" w:rsidRPr="00997A85" w:rsidRDefault="003A41F7" w:rsidP="00C62CE1">
      <w:pPr>
        <w:pStyle w:val="Prrafodelista"/>
        <w:tabs>
          <w:tab w:val="left" w:pos="851"/>
        </w:tabs>
        <w:ind w:left="851" w:hanging="851"/>
        <w:rPr>
          <w:rFonts w:ascii="Arial" w:hAnsi="Arial" w:cs="Arial"/>
          <w:sz w:val="19"/>
          <w:szCs w:val="19"/>
        </w:rPr>
      </w:pPr>
    </w:p>
    <w:p w14:paraId="6D7E2DB4"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14:paraId="1CAC312D" w14:textId="77777777" w:rsidR="003A41F7" w:rsidRPr="00997A85" w:rsidRDefault="003A41F7" w:rsidP="00C62CE1">
      <w:pPr>
        <w:pStyle w:val="Prrafodelista"/>
        <w:tabs>
          <w:tab w:val="left" w:pos="851"/>
        </w:tabs>
        <w:ind w:left="851" w:hanging="851"/>
        <w:rPr>
          <w:rFonts w:ascii="Arial" w:hAnsi="Arial" w:cs="Arial"/>
          <w:sz w:val="19"/>
          <w:szCs w:val="19"/>
        </w:rPr>
      </w:pPr>
    </w:p>
    <w:p w14:paraId="14E75CA6"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Formularse en tres tantos;</w:t>
      </w:r>
    </w:p>
    <w:p w14:paraId="0ADA02DB" w14:textId="77777777" w:rsidR="003A41F7" w:rsidRPr="00997A85" w:rsidRDefault="003A41F7" w:rsidP="00C62CE1">
      <w:pPr>
        <w:pStyle w:val="Prrafodelista"/>
        <w:tabs>
          <w:tab w:val="left" w:pos="851"/>
        </w:tabs>
        <w:ind w:left="851" w:hanging="851"/>
        <w:rPr>
          <w:rFonts w:ascii="Arial" w:hAnsi="Arial" w:cs="Arial"/>
          <w:sz w:val="19"/>
          <w:szCs w:val="19"/>
        </w:rPr>
      </w:pPr>
    </w:p>
    <w:p w14:paraId="68AC4806"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No debe de contener tachaduras, enmendaduras o borraduras; los errores deben corregirse mediante guiones, antes del cierre del acta;</w:t>
      </w:r>
    </w:p>
    <w:p w14:paraId="3453FE6C" w14:textId="77777777" w:rsidR="003A41F7" w:rsidRPr="00997A85" w:rsidRDefault="003A41F7" w:rsidP="00C62CE1">
      <w:pPr>
        <w:pStyle w:val="Prrafodelista"/>
        <w:tabs>
          <w:tab w:val="left" w:pos="851"/>
        </w:tabs>
        <w:ind w:left="851" w:hanging="851"/>
        <w:rPr>
          <w:rFonts w:ascii="Arial" w:hAnsi="Arial" w:cs="Arial"/>
          <w:sz w:val="19"/>
          <w:szCs w:val="19"/>
        </w:rPr>
      </w:pPr>
    </w:p>
    <w:p w14:paraId="155452D3"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Contener firmas al margen y al calce en todas las hojas del acta por quienes intervienen; en caso de negativa de algunos de ellos, se hará constar en la misma;</w:t>
      </w:r>
    </w:p>
    <w:p w14:paraId="5EFA171B" w14:textId="77777777" w:rsidR="003A41F7" w:rsidRPr="00997A85" w:rsidRDefault="003A41F7" w:rsidP="00C62CE1">
      <w:pPr>
        <w:pStyle w:val="Prrafodelista"/>
        <w:tabs>
          <w:tab w:val="left" w:pos="851"/>
        </w:tabs>
        <w:ind w:left="851" w:hanging="851"/>
        <w:rPr>
          <w:rFonts w:ascii="Arial" w:hAnsi="Arial" w:cs="Arial"/>
          <w:sz w:val="19"/>
          <w:szCs w:val="19"/>
        </w:rPr>
      </w:pPr>
    </w:p>
    <w:p w14:paraId="3B555853"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Las cantidades deben de ser asentadas en número y letra; y</w:t>
      </w:r>
    </w:p>
    <w:p w14:paraId="542A491C" w14:textId="77777777" w:rsidR="003A41F7" w:rsidRPr="00997A85" w:rsidRDefault="003A41F7" w:rsidP="00C62CE1">
      <w:pPr>
        <w:pStyle w:val="Prrafodelista"/>
        <w:tabs>
          <w:tab w:val="left" w:pos="851"/>
        </w:tabs>
        <w:ind w:left="851" w:hanging="851"/>
        <w:rPr>
          <w:rFonts w:ascii="Arial" w:hAnsi="Arial" w:cs="Arial"/>
          <w:sz w:val="19"/>
          <w:szCs w:val="19"/>
        </w:rPr>
      </w:pPr>
    </w:p>
    <w:p w14:paraId="754392A8" w14:textId="77777777" w:rsidR="003A41F7" w:rsidRPr="00997A85" w:rsidRDefault="003A41F7" w:rsidP="00C62CE1">
      <w:pPr>
        <w:numPr>
          <w:ilvl w:val="0"/>
          <w:numId w:val="2"/>
        </w:numPr>
        <w:tabs>
          <w:tab w:val="left" w:pos="851"/>
        </w:tabs>
        <w:ind w:left="851" w:hanging="851"/>
        <w:jc w:val="both"/>
        <w:rPr>
          <w:rFonts w:ascii="Arial" w:hAnsi="Arial" w:cs="Arial"/>
          <w:sz w:val="19"/>
          <w:szCs w:val="19"/>
        </w:rPr>
      </w:pPr>
      <w:r w:rsidRPr="00997A85">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997A85">
        <w:rPr>
          <w:rFonts w:ascii="Arial" w:hAnsi="Arial" w:cs="Arial"/>
          <w:sz w:val="19"/>
          <w:szCs w:val="19"/>
          <w:vertAlign w:val="superscript"/>
        </w:rPr>
        <w:t xml:space="preserve"> (Adición según Decreto No. 877 PPOE Extra de fecha 2-01-2015)</w:t>
      </w:r>
    </w:p>
    <w:p w14:paraId="3C5E2EEB" w14:textId="77777777" w:rsidR="003A41F7" w:rsidRPr="00997A85" w:rsidRDefault="003A41F7" w:rsidP="00C62CE1">
      <w:pPr>
        <w:pStyle w:val="Prrafodelista"/>
        <w:tabs>
          <w:tab w:val="left" w:pos="851"/>
        </w:tabs>
        <w:ind w:left="851" w:hanging="851"/>
        <w:rPr>
          <w:rFonts w:ascii="Arial" w:hAnsi="Arial" w:cs="Arial"/>
          <w:sz w:val="19"/>
          <w:szCs w:val="19"/>
        </w:rPr>
      </w:pPr>
    </w:p>
    <w:p w14:paraId="043AB8D4"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lastRenderedPageBreak/>
        <w:t xml:space="preserve">Artículo 176.- </w:t>
      </w:r>
      <w:r w:rsidRPr="00997A85">
        <w:rPr>
          <w:rFonts w:ascii="Arial" w:hAnsi="Arial" w:cs="Arial"/>
          <w:sz w:val="19"/>
          <w:szCs w:val="19"/>
        </w:rPr>
        <w:t>El acta de Entrega-Recepción deberá firmarse al momento de su conclusión y cierre por todos los miembros que en ella intervinieron; debiendo certificarse tres juegos por el Secretario Municipal saliente cuya distribución se hará de la siguiente manera:</w:t>
      </w:r>
    </w:p>
    <w:p w14:paraId="5BD14D1E" w14:textId="77777777" w:rsidR="003A41F7" w:rsidRPr="00997A85" w:rsidRDefault="003A41F7" w:rsidP="00C62CE1">
      <w:pPr>
        <w:tabs>
          <w:tab w:val="left" w:pos="1134"/>
        </w:tabs>
        <w:jc w:val="both"/>
        <w:rPr>
          <w:rFonts w:ascii="Arial" w:hAnsi="Arial" w:cs="Arial"/>
          <w:sz w:val="19"/>
          <w:szCs w:val="19"/>
        </w:rPr>
      </w:pPr>
    </w:p>
    <w:p w14:paraId="07886945" w14:textId="77777777" w:rsidR="003A41F7" w:rsidRPr="00997A85" w:rsidRDefault="003A41F7" w:rsidP="00C62CE1">
      <w:pPr>
        <w:numPr>
          <w:ilvl w:val="0"/>
          <w:numId w:val="3"/>
        </w:numPr>
        <w:tabs>
          <w:tab w:val="left" w:pos="851"/>
        </w:tabs>
        <w:ind w:left="851" w:hanging="851"/>
        <w:jc w:val="both"/>
        <w:rPr>
          <w:rFonts w:ascii="Arial" w:hAnsi="Arial" w:cs="Arial"/>
          <w:sz w:val="19"/>
          <w:szCs w:val="19"/>
        </w:rPr>
      </w:pPr>
      <w:r w:rsidRPr="00997A85">
        <w:rPr>
          <w:rFonts w:ascii="Arial" w:hAnsi="Arial" w:cs="Arial"/>
          <w:sz w:val="19"/>
          <w:szCs w:val="19"/>
        </w:rPr>
        <w:t>El primer ejemplar quedará en poder del Presidente Municipal entrante;</w:t>
      </w:r>
    </w:p>
    <w:p w14:paraId="173B28BA" w14:textId="77777777" w:rsidR="003A41F7" w:rsidRPr="00997A85" w:rsidRDefault="003A41F7" w:rsidP="00C62CE1">
      <w:pPr>
        <w:tabs>
          <w:tab w:val="left" w:pos="851"/>
        </w:tabs>
        <w:ind w:left="851" w:hanging="851"/>
        <w:jc w:val="both"/>
        <w:rPr>
          <w:rFonts w:ascii="Arial" w:hAnsi="Arial" w:cs="Arial"/>
          <w:sz w:val="19"/>
          <w:szCs w:val="19"/>
        </w:rPr>
      </w:pPr>
    </w:p>
    <w:p w14:paraId="539624F0" w14:textId="77777777" w:rsidR="003A41F7" w:rsidRPr="00997A85" w:rsidRDefault="003A41F7" w:rsidP="00C62CE1">
      <w:pPr>
        <w:numPr>
          <w:ilvl w:val="0"/>
          <w:numId w:val="3"/>
        </w:numPr>
        <w:tabs>
          <w:tab w:val="left" w:pos="851"/>
        </w:tabs>
        <w:ind w:left="851" w:hanging="851"/>
        <w:jc w:val="both"/>
        <w:rPr>
          <w:rFonts w:ascii="Arial" w:hAnsi="Arial" w:cs="Arial"/>
          <w:sz w:val="19"/>
          <w:szCs w:val="19"/>
        </w:rPr>
      </w:pPr>
      <w:r w:rsidRPr="00997A85">
        <w:rPr>
          <w:rFonts w:ascii="Arial" w:hAnsi="Arial" w:cs="Arial"/>
          <w:sz w:val="19"/>
          <w:szCs w:val="19"/>
        </w:rPr>
        <w:t>El segundo ejemplar quedará en poder del Presidente Municipal saliente; y</w:t>
      </w:r>
    </w:p>
    <w:p w14:paraId="4213DBF6" w14:textId="77777777" w:rsidR="003A41F7" w:rsidRPr="00997A85" w:rsidRDefault="003A41F7" w:rsidP="00C62CE1">
      <w:pPr>
        <w:pStyle w:val="Prrafodelista"/>
        <w:tabs>
          <w:tab w:val="left" w:pos="851"/>
        </w:tabs>
        <w:ind w:left="851" w:hanging="851"/>
        <w:rPr>
          <w:rFonts w:ascii="Arial" w:hAnsi="Arial" w:cs="Arial"/>
          <w:sz w:val="19"/>
          <w:szCs w:val="19"/>
        </w:rPr>
      </w:pPr>
    </w:p>
    <w:p w14:paraId="0EEA3EDE" w14:textId="34BB6DD3" w:rsidR="003A41F7" w:rsidRPr="00997A85" w:rsidRDefault="003A41F7" w:rsidP="00C62CE1">
      <w:pPr>
        <w:numPr>
          <w:ilvl w:val="0"/>
          <w:numId w:val="3"/>
        </w:numPr>
        <w:tabs>
          <w:tab w:val="left" w:pos="851"/>
        </w:tabs>
        <w:ind w:left="851" w:hanging="851"/>
        <w:jc w:val="both"/>
        <w:rPr>
          <w:rFonts w:ascii="Arial" w:hAnsi="Arial" w:cs="Arial"/>
          <w:sz w:val="19"/>
          <w:szCs w:val="19"/>
        </w:rPr>
      </w:pPr>
      <w:r w:rsidRPr="00997A85">
        <w:rPr>
          <w:rFonts w:ascii="Arial" w:hAnsi="Arial" w:cs="Arial"/>
          <w:sz w:val="19"/>
          <w:szCs w:val="19"/>
        </w:rPr>
        <w:t>El tercer ejemplar deberá remitirse conjuntamente con el expediente de Entrega-Recepción a</w:t>
      </w:r>
      <w:r w:rsidR="00ED6EA9" w:rsidRPr="00997A85">
        <w:rPr>
          <w:rFonts w:ascii="Arial" w:hAnsi="Arial" w:cs="Arial"/>
          <w:sz w:val="19"/>
          <w:szCs w:val="19"/>
        </w:rPr>
        <w:t xml:space="preserve"> </w:t>
      </w:r>
      <w:r w:rsidR="00CD5325" w:rsidRPr="00997A85">
        <w:rPr>
          <w:rFonts w:ascii="Arial" w:hAnsi="Arial" w:cs="Arial"/>
          <w:sz w:val="19"/>
          <w:szCs w:val="19"/>
        </w:rPr>
        <w:t>l</w:t>
      </w:r>
      <w:r w:rsidR="00ED6EA9" w:rsidRPr="00997A85">
        <w:rPr>
          <w:rFonts w:ascii="Arial" w:hAnsi="Arial" w:cs="Arial"/>
          <w:sz w:val="19"/>
          <w:szCs w:val="19"/>
        </w:rPr>
        <w:t xml:space="preserve">a Auditoría </w:t>
      </w:r>
      <w:r w:rsidR="00CD5325" w:rsidRPr="00997A85">
        <w:rPr>
          <w:rFonts w:ascii="Arial" w:hAnsi="Arial" w:cs="Arial"/>
          <w:sz w:val="19"/>
          <w:szCs w:val="19"/>
        </w:rPr>
        <w:t>Superior de Fiscalización del Estado de Oaxaca</w:t>
      </w:r>
      <w:r w:rsidRPr="00997A85">
        <w:rPr>
          <w:rFonts w:ascii="Arial" w:hAnsi="Arial" w:cs="Arial"/>
          <w:sz w:val="19"/>
          <w:szCs w:val="19"/>
        </w:rPr>
        <w:t xml:space="preserve">, por el Presidente Municipal entrante, dentro de los quince días hábiles siguientes a la firma del acta de Entrega-Recepción. </w:t>
      </w:r>
      <w:r w:rsidR="00CD5325" w:rsidRPr="00997A85">
        <w:rPr>
          <w:rFonts w:ascii="Arial" w:hAnsi="Arial" w:cs="Arial"/>
          <w:sz w:val="19"/>
          <w:szCs w:val="19"/>
          <w:vertAlign w:val="superscript"/>
        </w:rPr>
        <w:t xml:space="preserve"> (Reforma según Decreto No. 1333 PPOE Extra de Fecha 16-02-2018)</w:t>
      </w:r>
      <w:r w:rsidR="0097584C" w:rsidRPr="00997A85">
        <w:rPr>
          <w:rFonts w:ascii="Arial" w:hAnsi="Arial" w:cs="Arial"/>
          <w:sz w:val="19"/>
          <w:szCs w:val="19"/>
          <w:vertAlign w:val="superscript"/>
        </w:rPr>
        <w:t xml:space="preserve"> (Reforma según Decreto No. 961 PPOE vigésima sección de fecha 18-03-2023)</w:t>
      </w:r>
    </w:p>
    <w:p w14:paraId="71EDA7F2" w14:textId="3174FC6F" w:rsidR="008F2F79" w:rsidRPr="00997A85" w:rsidRDefault="008F2F79" w:rsidP="008F2F79">
      <w:pPr>
        <w:tabs>
          <w:tab w:val="left" w:pos="1134"/>
        </w:tabs>
        <w:jc w:val="both"/>
        <w:rPr>
          <w:rFonts w:ascii="Arial" w:hAnsi="Arial" w:cs="Arial"/>
          <w:b/>
          <w:sz w:val="19"/>
          <w:szCs w:val="19"/>
        </w:rPr>
      </w:pPr>
    </w:p>
    <w:p w14:paraId="41C398E9" w14:textId="14C410DD" w:rsidR="008F2F79" w:rsidRPr="00997A85" w:rsidRDefault="008F2F79" w:rsidP="008F2F79">
      <w:pPr>
        <w:tabs>
          <w:tab w:val="left" w:pos="1134"/>
        </w:tabs>
        <w:jc w:val="both"/>
        <w:rPr>
          <w:rFonts w:ascii="Arial" w:hAnsi="Arial" w:cs="Arial"/>
          <w:bCs/>
          <w:sz w:val="19"/>
          <w:szCs w:val="19"/>
          <w:lang w:val="es-MX"/>
        </w:rPr>
      </w:pPr>
      <w:r w:rsidRPr="00997A85">
        <w:rPr>
          <w:rFonts w:ascii="Arial" w:hAnsi="Arial" w:cs="Arial"/>
          <w:b/>
          <w:bCs/>
          <w:sz w:val="19"/>
          <w:szCs w:val="19"/>
          <w:lang w:val="es-MX"/>
        </w:rPr>
        <w:t xml:space="preserve">Artículo 176 Bis.- </w:t>
      </w:r>
      <w:r w:rsidRPr="00997A85">
        <w:rPr>
          <w:rFonts w:ascii="Arial" w:hAnsi="Arial" w:cs="Arial"/>
          <w:bCs/>
          <w:sz w:val="19"/>
          <w:szCs w:val="19"/>
          <w:lang w:val="es-MX"/>
        </w:rPr>
        <w:t xml:space="preserve">La elección consecutiva parcial o total, de los miembros del ayuntamiento saliente, no exime del cumplimiento de la formalización del proceso de Entrega-Recepción. </w:t>
      </w:r>
    </w:p>
    <w:p w14:paraId="40C7A4E8" w14:textId="77777777" w:rsidR="008F2F79" w:rsidRPr="00997A85" w:rsidRDefault="008F2F79" w:rsidP="008F2F79">
      <w:pPr>
        <w:tabs>
          <w:tab w:val="left" w:pos="1134"/>
        </w:tabs>
        <w:jc w:val="both"/>
        <w:rPr>
          <w:rFonts w:ascii="Arial" w:hAnsi="Arial" w:cs="Arial"/>
          <w:bCs/>
          <w:sz w:val="19"/>
          <w:szCs w:val="19"/>
          <w:lang w:val="es-MX"/>
        </w:rPr>
      </w:pPr>
    </w:p>
    <w:p w14:paraId="07CDF166" w14:textId="460E4214" w:rsidR="008F2F79" w:rsidRPr="00997A85" w:rsidRDefault="008F2F79" w:rsidP="008F2F79">
      <w:pPr>
        <w:tabs>
          <w:tab w:val="left" w:pos="1134"/>
        </w:tabs>
        <w:jc w:val="both"/>
        <w:rPr>
          <w:rFonts w:ascii="Arial" w:hAnsi="Arial" w:cs="Arial"/>
          <w:bCs/>
          <w:sz w:val="19"/>
          <w:szCs w:val="19"/>
          <w:lang w:val="es-MX"/>
        </w:rPr>
      </w:pPr>
      <w:r w:rsidRPr="00997A85">
        <w:rPr>
          <w:rFonts w:ascii="Arial" w:hAnsi="Arial" w:cs="Arial"/>
          <w:bCs/>
          <w:sz w:val="19"/>
          <w:szCs w:val="19"/>
          <w:lang w:val="es-MX"/>
        </w:rPr>
        <w:t xml:space="preserve">Cuando la elección consecutiva sea del Presidente, Síndico Municipal y algún otro miembro del Ayuntamiento, quien realizará las funciones del Presidente dentro del proceso de entrega-recepción, en coordinación con el órgano Interno de Control respectivo, será el Concejal que en prelación corresponda, siempre que este no sea reelecto. </w:t>
      </w:r>
    </w:p>
    <w:p w14:paraId="2C09E564" w14:textId="77777777" w:rsidR="008F2F79" w:rsidRPr="00997A85" w:rsidRDefault="008F2F79" w:rsidP="008F2F79">
      <w:pPr>
        <w:tabs>
          <w:tab w:val="left" w:pos="1134"/>
        </w:tabs>
        <w:jc w:val="both"/>
        <w:rPr>
          <w:rFonts w:ascii="Arial" w:hAnsi="Arial" w:cs="Arial"/>
          <w:bCs/>
          <w:sz w:val="19"/>
          <w:szCs w:val="19"/>
          <w:lang w:val="es-MX"/>
        </w:rPr>
      </w:pPr>
    </w:p>
    <w:p w14:paraId="7004F953" w14:textId="020EB6BE" w:rsidR="008F2F79" w:rsidRPr="00997A85" w:rsidRDefault="008F2F79" w:rsidP="008F2F79">
      <w:pPr>
        <w:tabs>
          <w:tab w:val="left" w:pos="1134"/>
        </w:tabs>
        <w:jc w:val="both"/>
        <w:rPr>
          <w:rFonts w:ascii="Arial" w:hAnsi="Arial" w:cs="Arial"/>
          <w:bCs/>
          <w:sz w:val="19"/>
          <w:szCs w:val="19"/>
        </w:rPr>
      </w:pPr>
      <w:r w:rsidRPr="00997A85">
        <w:rPr>
          <w:rFonts w:ascii="Arial" w:hAnsi="Arial" w:cs="Arial"/>
          <w:bCs/>
          <w:sz w:val="19"/>
          <w:szCs w:val="19"/>
          <w:lang w:val="es-MX"/>
        </w:rPr>
        <w:t xml:space="preserve">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w:t>
      </w:r>
      <w:r w:rsidR="00B739E7" w:rsidRPr="00997A85">
        <w:rPr>
          <w:rFonts w:ascii="Arial" w:hAnsi="Arial" w:cs="Arial"/>
          <w:bCs/>
          <w:sz w:val="19"/>
          <w:szCs w:val="19"/>
          <w:lang w:val="es-MX"/>
        </w:rPr>
        <w:t xml:space="preserve">de </w:t>
      </w:r>
      <w:r w:rsidRPr="00997A85">
        <w:rPr>
          <w:rFonts w:ascii="Arial" w:hAnsi="Arial" w:cs="Arial"/>
          <w:bCs/>
          <w:sz w:val="19"/>
          <w:szCs w:val="19"/>
          <w:lang w:val="es-MX"/>
        </w:rPr>
        <w:t xml:space="preserve">presente, </w:t>
      </w:r>
      <w:r w:rsidR="00B739E7" w:rsidRPr="00997A85">
        <w:rPr>
          <w:rFonts w:ascii="Arial" w:hAnsi="Arial" w:cs="Arial"/>
          <w:bCs/>
          <w:sz w:val="19"/>
          <w:szCs w:val="19"/>
          <w:lang w:val="es-MX"/>
        </w:rPr>
        <w:t xml:space="preserve">Oaxaca, </w:t>
      </w:r>
      <w:r w:rsidRPr="00997A85">
        <w:rPr>
          <w:rFonts w:ascii="Arial" w:hAnsi="Arial" w:cs="Arial"/>
          <w:bCs/>
          <w:sz w:val="19"/>
          <w:szCs w:val="19"/>
          <w:lang w:val="es-MX"/>
        </w:rPr>
        <w:t>remitiendo a</w:t>
      </w:r>
      <w:r w:rsidR="00B739E7" w:rsidRPr="00997A85">
        <w:rPr>
          <w:rFonts w:ascii="Arial" w:hAnsi="Arial" w:cs="Arial"/>
          <w:bCs/>
          <w:sz w:val="19"/>
          <w:szCs w:val="19"/>
          <w:lang w:val="es-MX"/>
        </w:rPr>
        <w:t xml:space="preserve"> </w:t>
      </w:r>
      <w:r w:rsidRPr="00997A85">
        <w:rPr>
          <w:rFonts w:ascii="Arial" w:hAnsi="Arial" w:cs="Arial"/>
          <w:bCs/>
          <w:sz w:val="19"/>
          <w:szCs w:val="19"/>
          <w:lang w:val="es-MX"/>
        </w:rPr>
        <w:t>l</w:t>
      </w:r>
      <w:r w:rsidR="00B739E7" w:rsidRPr="00997A85">
        <w:rPr>
          <w:rFonts w:ascii="Arial" w:hAnsi="Arial" w:cs="Arial"/>
          <w:bCs/>
          <w:sz w:val="19"/>
          <w:szCs w:val="19"/>
          <w:lang w:val="es-MX"/>
        </w:rPr>
        <w:t xml:space="preserve">a Auditoría </w:t>
      </w:r>
      <w:r w:rsidRPr="00997A85">
        <w:rPr>
          <w:rFonts w:ascii="Arial" w:hAnsi="Arial" w:cs="Arial"/>
          <w:bCs/>
          <w:sz w:val="19"/>
          <w:szCs w:val="19"/>
          <w:lang w:val="es-MX"/>
        </w:rPr>
        <w:t>Superior de Fiscalización del Estado de Oaxaca, copia certificada de dichas actuaciones, dentro de los 15 días hábiles siguientes a la firma del acta.</w:t>
      </w:r>
      <w:r w:rsidR="00B739E7" w:rsidRPr="00997A85">
        <w:rPr>
          <w:rFonts w:ascii="Arial" w:hAnsi="Arial" w:cs="Arial"/>
          <w:bCs/>
          <w:sz w:val="19"/>
          <w:szCs w:val="19"/>
          <w:lang w:val="es-MX"/>
        </w:rPr>
        <w:t xml:space="preserve"> </w:t>
      </w:r>
      <w:r w:rsidR="00B739E7" w:rsidRPr="00997A85">
        <w:rPr>
          <w:rFonts w:ascii="Arial" w:hAnsi="Arial" w:cs="Arial"/>
          <w:sz w:val="19"/>
          <w:szCs w:val="19"/>
          <w:vertAlign w:val="superscript"/>
        </w:rPr>
        <w:t>(Reforma según Decreto No. 961 PPOE vigésima sección de fecha 18-03-2023)</w:t>
      </w:r>
    </w:p>
    <w:p w14:paraId="4C512AE3" w14:textId="0E69AF4B" w:rsidR="008F2F79" w:rsidRPr="00997A85" w:rsidRDefault="008F2F79" w:rsidP="008F2F79">
      <w:pPr>
        <w:tabs>
          <w:tab w:val="left" w:pos="1134"/>
        </w:tabs>
        <w:jc w:val="both"/>
        <w:rPr>
          <w:rFonts w:ascii="Arial" w:hAnsi="Arial" w:cs="Arial"/>
          <w:bCs/>
          <w:sz w:val="19"/>
          <w:szCs w:val="19"/>
          <w:vertAlign w:val="superscript"/>
        </w:rPr>
      </w:pPr>
      <w:r w:rsidRPr="00997A85">
        <w:rPr>
          <w:rFonts w:ascii="Arial" w:hAnsi="Arial" w:cs="Arial"/>
          <w:bCs/>
          <w:sz w:val="19"/>
          <w:szCs w:val="19"/>
          <w:vertAlign w:val="superscript"/>
        </w:rPr>
        <w:t>(Adición según Decreto No. 1203 PPOE Séptima Sección de fecha 29-12-2020)</w:t>
      </w:r>
    </w:p>
    <w:p w14:paraId="4D899063" w14:textId="77777777" w:rsidR="008F2F79" w:rsidRPr="00997A85" w:rsidRDefault="008F2F79" w:rsidP="00C62CE1">
      <w:pPr>
        <w:tabs>
          <w:tab w:val="left" w:pos="1134"/>
        </w:tabs>
        <w:jc w:val="center"/>
        <w:rPr>
          <w:rFonts w:ascii="Arial" w:hAnsi="Arial" w:cs="Arial"/>
          <w:b/>
          <w:sz w:val="19"/>
          <w:szCs w:val="19"/>
        </w:rPr>
      </w:pPr>
    </w:p>
    <w:p w14:paraId="6C478CF4" w14:textId="77777777" w:rsidR="007D6C70" w:rsidRPr="00997A85" w:rsidRDefault="007D6C70" w:rsidP="00C62CE1">
      <w:pPr>
        <w:tabs>
          <w:tab w:val="left" w:pos="1134"/>
        </w:tabs>
        <w:jc w:val="center"/>
        <w:rPr>
          <w:rFonts w:ascii="Arial" w:hAnsi="Arial" w:cs="Arial"/>
          <w:b/>
          <w:sz w:val="19"/>
          <w:szCs w:val="19"/>
        </w:rPr>
      </w:pPr>
    </w:p>
    <w:p w14:paraId="35314434"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CAPÍTULO IV</w:t>
      </w:r>
    </w:p>
    <w:p w14:paraId="3E124EC4"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DE LOS BIENES Y DOCUMENTACIÓN SUJETOS A ENTREGA</w:t>
      </w:r>
    </w:p>
    <w:p w14:paraId="5F6480CE"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sz w:val="19"/>
          <w:szCs w:val="19"/>
          <w:vertAlign w:val="superscript"/>
        </w:rPr>
        <w:t>(Adición según Decreto No. 877 PPOE Extra de fecha 2-01-2015)</w:t>
      </w:r>
    </w:p>
    <w:p w14:paraId="2DAE433E" w14:textId="77777777" w:rsidR="003A41F7" w:rsidRPr="00997A85" w:rsidRDefault="003A41F7" w:rsidP="00C62CE1">
      <w:pPr>
        <w:tabs>
          <w:tab w:val="left" w:pos="1134"/>
        </w:tabs>
        <w:jc w:val="both"/>
        <w:rPr>
          <w:rFonts w:ascii="Arial" w:hAnsi="Arial" w:cs="Arial"/>
          <w:b/>
          <w:sz w:val="19"/>
          <w:szCs w:val="19"/>
        </w:rPr>
      </w:pPr>
    </w:p>
    <w:p w14:paraId="1156644A"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177.- </w:t>
      </w:r>
      <w:r w:rsidRPr="00997A85">
        <w:rPr>
          <w:rFonts w:ascii="Arial" w:hAnsi="Arial" w:cs="Arial"/>
          <w:sz w:val="19"/>
          <w:szCs w:val="19"/>
        </w:rPr>
        <w:t xml:space="preserve">Los bienes y documentación </w:t>
      </w:r>
      <w:r w:rsidR="00DE37E4" w:rsidRPr="00997A85">
        <w:rPr>
          <w:rFonts w:ascii="Arial" w:hAnsi="Arial" w:cs="Arial"/>
          <w:sz w:val="19"/>
          <w:szCs w:val="19"/>
        </w:rPr>
        <w:t xml:space="preserve">e información </w:t>
      </w:r>
      <w:r w:rsidRPr="00997A85">
        <w:rPr>
          <w:rFonts w:ascii="Arial" w:hAnsi="Arial" w:cs="Arial"/>
          <w:sz w:val="19"/>
          <w:szCs w:val="19"/>
        </w:rPr>
        <w:t>que la administración saliente deberá entregar a la entrante de manera enunciativa y no limitativa son las siguientes:</w:t>
      </w:r>
    </w:p>
    <w:p w14:paraId="3A52184A" w14:textId="77777777" w:rsidR="003A41F7" w:rsidRPr="00997A85" w:rsidRDefault="003A41F7" w:rsidP="00C62CE1">
      <w:pPr>
        <w:tabs>
          <w:tab w:val="left" w:pos="1134"/>
        </w:tabs>
        <w:jc w:val="both"/>
        <w:rPr>
          <w:rFonts w:ascii="Arial" w:hAnsi="Arial" w:cs="Arial"/>
          <w:sz w:val="19"/>
          <w:szCs w:val="19"/>
        </w:rPr>
      </w:pPr>
    </w:p>
    <w:p w14:paraId="7A7AAB91" w14:textId="77777777" w:rsidR="003A41F7" w:rsidRPr="00997A85" w:rsidRDefault="003A41F7" w:rsidP="00C62CE1">
      <w:pPr>
        <w:numPr>
          <w:ilvl w:val="0"/>
          <w:numId w:val="4"/>
        </w:numPr>
        <w:tabs>
          <w:tab w:val="left" w:pos="851"/>
        </w:tabs>
        <w:ind w:left="851" w:hanging="851"/>
        <w:jc w:val="both"/>
        <w:rPr>
          <w:rFonts w:ascii="Arial" w:hAnsi="Arial" w:cs="Arial"/>
          <w:sz w:val="19"/>
          <w:szCs w:val="19"/>
        </w:rPr>
      </w:pPr>
      <w:r w:rsidRPr="00997A85">
        <w:rPr>
          <w:rFonts w:ascii="Arial" w:hAnsi="Arial" w:cs="Arial"/>
          <w:sz w:val="19"/>
          <w:szCs w:val="19"/>
        </w:rPr>
        <w:t>Recursos Humanos.</w:t>
      </w:r>
    </w:p>
    <w:p w14:paraId="4F14CDF7" w14:textId="77777777" w:rsidR="003A41F7" w:rsidRPr="00997A85" w:rsidRDefault="003A41F7" w:rsidP="00C62CE1">
      <w:pPr>
        <w:tabs>
          <w:tab w:val="left" w:pos="709"/>
          <w:tab w:val="left" w:pos="851"/>
        </w:tabs>
        <w:ind w:left="851" w:hanging="851"/>
        <w:jc w:val="both"/>
        <w:rPr>
          <w:rFonts w:ascii="Arial" w:hAnsi="Arial" w:cs="Arial"/>
          <w:sz w:val="19"/>
          <w:szCs w:val="19"/>
        </w:rPr>
      </w:pPr>
    </w:p>
    <w:p w14:paraId="6C2E52F8" w14:textId="77777777" w:rsidR="003A41F7" w:rsidRPr="00997A85" w:rsidRDefault="003A41F7" w:rsidP="00C62CE1">
      <w:pPr>
        <w:numPr>
          <w:ilvl w:val="0"/>
          <w:numId w:val="5"/>
        </w:numPr>
        <w:tabs>
          <w:tab w:val="left" w:pos="851"/>
        </w:tabs>
        <w:ind w:left="851" w:hanging="567"/>
        <w:jc w:val="both"/>
        <w:rPr>
          <w:rFonts w:ascii="Arial" w:hAnsi="Arial" w:cs="Arial"/>
          <w:sz w:val="19"/>
          <w:szCs w:val="19"/>
        </w:rPr>
      </w:pPr>
      <w:r w:rsidRPr="00997A85">
        <w:rPr>
          <w:rFonts w:ascii="Arial" w:hAnsi="Arial" w:cs="Arial"/>
          <w:sz w:val="19"/>
          <w:szCs w:val="19"/>
        </w:rPr>
        <w:t>Estructura Organizacional</w:t>
      </w:r>
      <w:r w:rsidR="00DE37E4" w:rsidRPr="00997A85">
        <w:rPr>
          <w:rFonts w:ascii="Arial" w:hAnsi="Arial" w:cs="Arial"/>
          <w:sz w:val="19"/>
          <w:szCs w:val="19"/>
        </w:rPr>
        <w:t xml:space="preserve"> debidamente autorizada por el Ayuntamiento</w:t>
      </w:r>
      <w:r w:rsidRPr="00997A85">
        <w:rPr>
          <w:rFonts w:ascii="Arial" w:hAnsi="Arial" w:cs="Arial"/>
          <w:sz w:val="19"/>
          <w:szCs w:val="19"/>
        </w:rPr>
        <w:t>;</w:t>
      </w:r>
    </w:p>
    <w:p w14:paraId="4831F6EB" w14:textId="77777777" w:rsidR="003A41F7" w:rsidRPr="00997A85" w:rsidRDefault="003A41F7" w:rsidP="00C62CE1">
      <w:pPr>
        <w:tabs>
          <w:tab w:val="left" w:pos="851"/>
        </w:tabs>
        <w:ind w:left="851" w:hanging="567"/>
        <w:jc w:val="both"/>
        <w:rPr>
          <w:rFonts w:ascii="Arial" w:hAnsi="Arial" w:cs="Arial"/>
          <w:sz w:val="19"/>
          <w:szCs w:val="19"/>
        </w:rPr>
      </w:pPr>
    </w:p>
    <w:p w14:paraId="3FDA74E8" w14:textId="77777777" w:rsidR="008C5BD3" w:rsidRPr="00997A85" w:rsidRDefault="003A41F7" w:rsidP="00C62CE1">
      <w:pPr>
        <w:numPr>
          <w:ilvl w:val="0"/>
          <w:numId w:val="5"/>
        </w:numPr>
        <w:tabs>
          <w:tab w:val="left" w:pos="851"/>
        </w:tabs>
        <w:ind w:left="851" w:hanging="567"/>
        <w:jc w:val="both"/>
        <w:rPr>
          <w:rFonts w:ascii="Arial" w:hAnsi="Arial" w:cs="Arial"/>
          <w:sz w:val="19"/>
          <w:szCs w:val="19"/>
        </w:rPr>
      </w:pPr>
      <w:r w:rsidRPr="00997A85">
        <w:rPr>
          <w:rFonts w:ascii="Arial" w:hAnsi="Arial" w:cs="Arial"/>
          <w:sz w:val="19"/>
          <w:szCs w:val="19"/>
        </w:rPr>
        <w:t xml:space="preserve">Planilla actualizada del personal </w:t>
      </w:r>
      <w:r w:rsidR="008C5BD3" w:rsidRPr="00997A85">
        <w:rPr>
          <w:rFonts w:ascii="Arial" w:hAnsi="Arial" w:cs="Arial"/>
          <w:sz w:val="19"/>
          <w:szCs w:val="19"/>
        </w:rPr>
        <w:t xml:space="preserve">debidamente autorizada por el Ayuntamiento en la que contenga: </w:t>
      </w:r>
    </w:p>
    <w:p w14:paraId="3AC3B276" w14:textId="77777777" w:rsidR="008C5BD3" w:rsidRPr="00997A85" w:rsidRDefault="008C5BD3" w:rsidP="008C5BD3">
      <w:pPr>
        <w:pStyle w:val="Prrafodelista"/>
        <w:rPr>
          <w:rFonts w:ascii="Arial" w:hAnsi="Arial" w:cs="Arial"/>
          <w:sz w:val="19"/>
          <w:szCs w:val="19"/>
        </w:rPr>
      </w:pPr>
    </w:p>
    <w:p w14:paraId="00A22BF8" w14:textId="77777777" w:rsidR="008C5BD3"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N</w:t>
      </w:r>
      <w:r w:rsidR="003A41F7" w:rsidRPr="00997A85">
        <w:rPr>
          <w:rFonts w:ascii="Arial" w:hAnsi="Arial" w:cs="Arial"/>
          <w:sz w:val="19"/>
          <w:szCs w:val="19"/>
        </w:rPr>
        <w:t>ombre</w:t>
      </w:r>
      <w:r w:rsidRPr="00997A85">
        <w:rPr>
          <w:rFonts w:ascii="Arial" w:hAnsi="Arial" w:cs="Arial"/>
          <w:sz w:val="19"/>
          <w:szCs w:val="19"/>
        </w:rPr>
        <w:t xml:space="preserve"> de cada uno de los servidores públicos;</w:t>
      </w:r>
    </w:p>
    <w:p w14:paraId="687D6710" w14:textId="77777777" w:rsidR="008C5BD3"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Puesto que desempeña cada uno de los servidores públicos;</w:t>
      </w:r>
    </w:p>
    <w:p w14:paraId="2DE7C3D4" w14:textId="77777777" w:rsidR="008C5BD3"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 xml:space="preserve">Área de </w:t>
      </w:r>
      <w:r w:rsidR="003A41F7" w:rsidRPr="00997A85">
        <w:rPr>
          <w:rFonts w:ascii="Arial" w:hAnsi="Arial" w:cs="Arial"/>
          <w:sz w:val="19"/>
          <w:szCs w:val="19"/>
        </w:rPr>
        <w:t>adscripción</w:t>
      </w:r>
      <w:r w:rsidRPr="00997A85">
        <w:rPr>
          <w:rFonts w:ascii="Arial" w:hAnsi="Arial" w:cs="Arial"/>
          <w:sz w:val="19"/>
          <w:szCs w:val="19"/>
        </w:rPr>
        <w:t xml:space="preserve"> de cada uno de los servidores públicos;</w:t>
      </w:r>
    </w:p>
    <w:p w14:paraId="2F507A5A" w14:textId="77777777" w:rsidR="008C5BD3"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D</w:t>
      </w:r>
      <w:r w:rsidR="003A41F7" w:rsidRPr="00997A85">
        <w:rPr>
          <w:rFonts w:ascii="Arial" w:hAnsi="Arial" w:cs="Arial"/>
          <w:sz w:val="19"/>
          <w:szCs w:val="19"/>
        </w:rPr>
        <w:t xml:space="preserve">etalle de sus percepciones </w:t>
      </w:r>
      <w:r w:rsidRPr="00997A85">
        <w:rPr>
          <w:rFonts w:ascii="Arial" w:hAnsi="Arial" w:cs="Arial"/>
          <w:sz w:val="19"/>
          <w:szCs w:val="19"/>
        </w:rPr>
        <w:t xml:space="preserve">y retenciones </w:t>
      </w:r>
      <w:r w:rsidR="003A41F7" w:rsidRPr="00997A85">
        <w:rPr>
          <w:rFonts w:ascii="Arial" w:hAnsi="Arial" w:cs="Arial"/>
          <w:sz w:val="19"/>
          <w:szCs w:val="19"/>
        </w:rPr>
        <w:t>mensuales</w:t>
      </w:r>
      <w:r w:rsidRPr="00997A85">
        <w:rPr>
          <w:rFonts w:ascii="Arial" w:hAnsi="Arial" w:cs="Arial"/>
          <w:sz w:val="19"/>
          <w:szCs w:val="19"/>
        </w:rPr>
        <w:t xml:space="preserve"> de cada uno de los servidores públicos;</w:t>
      </w:r>
    </w:p>
    <w:p w14:paraId="3D729C79" w14:textId="77777777" w:rsidR="008C5BD3"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Copia del con</w:t>
      </w:r>
      <w:r w:rsidR="00230E0B" w:rsidRPr="00997A85">
        <w:rPr>
          <w:rFonts w:ascii="Arial" w:hAnsi="Arial" w:cs="Arial"/>
          <w:sz w:val="19"/>
          <w:szCs w:val="19"/>
        </w:rPr>
        <w:t>trato individual de trabajo por</w:t>
      </w:r>
      <w:r w:rsidRPr="00997A85">
        <w:rPr>
          <w:rFonts w:ascii="Arial" w:hAnsi="Arial" w:cs="Arial"/>
          <w:sz w:val="19"/>
          <w:szCs w:val="19"/>
        </w:rPr>
        <w:t xml:space="preserve"> tiempo determinado, indeterminado o por obra determinada, en su caso de cada uno de los servidores públicos contratados bajo esta modalidad;</w:t>
      </w:r>
    </w:p>
    <w:p w14:paraId="70E99643" w14:textId="77777777" w:rsidR="008C5BD3"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Copia del expediente del contrato colectivo de trab</w:t>
      </w:r>
      <w:r w:rsidR="003A41F7" w:rsidRPr="00997A85">
        <w:rPr>
          <w:rFonts w:ascii="Arial" w:hAnsi="Arial" w:cs="Arial"/>
          <w:sz w:val="19"/>
          <w:szCs w:val="19"/>
        </w:rPr>
        <w:t>a</w:t>
      </w:r>
      <w:r w:rsidRPr="00997A85">
        <w:rPr>
          <w:rFonts w:ascii="Arial" w:hAnsi="Arial" w:cs="Arial"/>
          <w:sz w:val="19"/>
          <w:szCs w:val="19"/>
        </w:rPr>
        <w:t>jo y los convenios mo</w:t>
      </w:r>
      <w:r w:rsidR="003A41F7" w:rsidRPr="00997A85">
        <w:rPr>
          <w:rFonts w:ascii="Arial" w:hAnsi="Arial" w:cs="Arial"/>
          <w:sz w:val="19"/>
          <w:szCs w:val="19"/>
        </w:rPr>
        <w:t>d</w:t>
      </w:r>
      <w:r w:rsidRPr="00997A85">
        <w:rPr>
          <w:rFonts w:ascii="Arial" w:hAnsi="Arial" w:cs="Arial"/>
          <w:sz w:val="19"/>
          <w:szCs w:val="19"/>
        </w:rPr>
        <w:t>ific</w:t>
      </w:r>
      <w:r w:rsidR="003A41F7" w:rsidRPr="00997A85">
        <w:rPr>
          <w:rFonts w:ascii="Arial" w:hAnsi="Arial" w:cs="Arial"/>
          <w:sz w:val="19"/>
          <w:szCs w:val="19"/>
        </w:rPr>
        <w:t>a</w:t>
      </w:r>
      <w:r w:rsidRPr="00997A85">
        <w:rPr>
          <w:rFonts w:ascii="Arial" w:hAnsi="Arial" w:cs="Arial"/>
          <w:sz w:val="19"/>
          <w:szCs w:val="19"/>
        </w:rPr>
        <w:t>torios a estos; y</w:t>
      </w:r>
    </w:p>
    <w:p w14:paraId="4C366D0B" w14:textId="77777777" w:rsidR="003A41F7" w:rsidRPr="00997A85" w:rsidRDefault="008C5BD3" w:rsidP="00F61366">
      <w:pPr>
        <w:pStyle w:val="Prrafodelista"/>
        <w:numPr>
          <w:ilvl w:val="2"/>
          <w:numId w:val="67"/>
        </w:numPr>
        <w:tabs>
          <w:tab w:val="left" w:pos="851"/>
        </w:tabs>
        <w:ind w:left="851" w:hanging="567"/>
        <w:jc w:val="both"/>
        <w:rPr>
          <w:rFonts w:ascii="Arial" w:hAnsi="Arial" w:cs="Arial"/>
          <w:sz w:val="19"/>
          <w:szCs w:val="19"/>
        </w:rPr>
      </w:pPr>
      <w:r w:rsidRPr="00997A85">
        <w:rPr>
          <w:rFonts w:ascii="Arial" w:hAnsi="Arial" w:cs="Arial"/>
          <w:sz w:val="19"/>
          <w:szCs w:val="19"/>
        </w:rPr>
        <w:t>Cualquier otro documento que incida en la relación laboral.</w:t>
      </w:r>
    </w:p>
    <w:p w14:paraId="5F021DA1" w14:textId="77777777" w:rsidR="003A41F7" w:rsidRPr="00997A85" w:rsidRDefault="003A41F7" w:rsidP="00C62CE1">
      <w:pPr>
        <w:pStyle w:val="Prrafodelista"/>
        <w:tabs>
          <w:tab w:val="left" w:pos="851"/>
        </w:tabs>
        <w:ind w:left="851" w:hanging="567"/>
        <w:rPr>
          <w:rFonts w:ascii="Arial" w:hAnsi="Arial" w:cs="Arial"/>
          <w:sz w:val="19"/>
          <w:szCs w:val="19"/>
        </w:rPr>
      </w:pPr>
    </w:p>
    <w:p w14:paraId="6F379322" w14:textId="77777777" w:rsidR="003A41F7" w:rsidRPr="00997A85" w:rsidRDefault="003A41F7" w:rsidP="00C62CE1">
      <w:pPr>
        <w:numPr>
          <w:ilvl w:val="0"/>
          <w:numId w:val="5"/>
        </w:numPr>
        <w:tabs>
          <w:tab w:val="left" w:pos="851"/>
        </w:tabs>
        <w:ind w:left="851" w:hanging="567"/>
        <w:jc w:val="both"/>
        <w:rPr>
          <w:rFonts w:ascii="Arial" w:hAnsi="Arial" w:cs="Arial"/>
          <w:sz w:val="19"/>
          <w:szCs w:val="19"/>
        </w:rPr>
      </w:pPr>
      <w:r w:rsidRPr="00997A85">
        <w:rPr>
          <w:rFonts w:ascii="Arial" w:hAnsi="Arial" w:cs="Arial"/>
          <w:sz w:val="19"/>
          <w:szCs w:val="19"/>
        </w:rPr>
        <w:t>Relación de personal con licencias y permisos</w:t>
      </w:r>
      <w:r w:rsidR="00230E0B" w:rsidRPr="00997A85">
        <w:rPr>
          <w:rFonts w:ascii="Arial" w:hAnsi="Arial" w:cs="Arial"/>
          <w:sz w:val="19"/>
          <w:szCs w:val="19"/>
        </w:rPr>
        <w:t xml:space="preserve"> y los documentos que guarden relación con esto</w:t>
      </w:r>
      <w:r w:rsidRPr="00997A85">
        <w:rPr>
          <w:rFonts w:ascii="Arial" w:hAnsi="Arial" w:cs="Arial"/>
          <w:sz w:val="19"/>
          <w:szCs w:val="19"/>
        </w:rPr>
        <w:t>;</w:t>
      </w:r>
    </w:p>
    <w:p w14:paraId="421483E6" w14:textId="77777777" w:rsidR="003A41F7" w:rsidRPr="00997A85" w:rsidRDefault="003A41F7" w:rsidP="00C62CE1">
      <w:pPr>
        <w:pStyle w:val="Prrafodelista"/>
        <w:tabs>
          <w:tab w:val="left" w:pos="851"/>
        </w:tabs>
        <w:ind w:left="851" w:hanging="567"/>
        <w:rPr>
          <w:rFonts w:ascii="Arial" w:hAnsi="Arial" w:cs="Arial"/>
          <w:sz w:val="19"/>
          <w:szCs w:val="19"/>
        </w:rPr>
      </w:pPr>
    </w:p>
    <w:p w14:paraId="2814F4D5" w14:textId="77777777" w:rsidR="003A41F7" w:rsidRPr="00997A85" w:rsidRDefault="003A41F7" w:rsidP="00C62CE1">
      <w:pPr>
        <w:numPr>
          <w:ilvl w:val="0"/>
          <w:numId w:val="5"/>
        </w:numPr>
        <w:tabs>
          <w:tab w:val="left" w:pos="851"/>
        </w:tabs>
        <w:ind w:left="851" w:hanging="567"/>
        <w:jc w:val="both"/>
        <w:rPr>
          <w:rFonts w:ascii="Arial" w:hAnsi="Arial" w:cs="Arial"/>
          <w:sz w:val="19"/>
          <w:szCs w:val="19"/>
        </w:rPr>
      </w:pPr>
      <w:r w:rsidRPr="00997A85">
        <w:rPr>
          <w:rFonts w:ascii="Arial" w:hAnsi="Arial" w:cs="Arial"/>
          <w:sz w:val="19"/>
          <w:szCs w:val="19"/>
        </w:rPr>
        <w:t>Relación de percepciones pendientes de cubrir a los trabajadores explicando las causas que las motivaron; y</w:t>
      </w:r>
    </w:p>
    <w:p w14:paraId="470166E5" w14:textId="77777777" w:rsidR="003A41F7" w:rsidRPr="00997A85" w:rsidRDefault="003A41F7" w:rsidP="00C62CE1">
      <w:pPr>
        <w:pStyle w:val="Prrafodelista"/>
        <w:tabs>
          <w:tab w:val="left" w:pos="851"/>
        </w:tabs>
        <w:ind w:left="851" w:hanging="567"/>
        <w:rPr>
          <w:rFonts w:ascii="Arial" w:hAnsi="Arial" w:cs="Arial"/>
          <w:sz w:val="19"/>
          <w:szCs w:val="19"/>
        </w:rPr>
      </w:pPr>
    </w:p>
    <w:p w14:paraId="1BD53F07" w14:textId="77777777" w:rsidR="003A41F7" w:rsidRPr="00997A85" w:rsidRDefault="003A41F7" w:rsidP="00C62CE1">
      <w:pPr>
        <w:numPr>
          <w:ilvl w:val="0"/>
          <w:numId w:val="5"/>
        </w:numPr>
        <w:tabs>
          <w:tab w:val="left" w:pos="851"/>
        </w:tabs>
        <w:ind w:left="851" w:hanging="567"/>
        <w:jc w:val="both"/>
        <w:rPr>
          <w:rFonts w:ascii="Arial" w:hAnsi="Arial" w:cs="Arial"/>
          <w:sz w:val="19"/>
          <w:szCs w:val="19"/>
        </w:rPr>
      </w:pPr>
      <w:r w:rsidRPr="00997A85">
        <w:rPr>
          <w:rFonts w:ascii="Arial" w:hAnsi="Arial" w:cs="Arial"/>
          <w:sz w:val="19"/>
          <w:szCs w:val="19"/>
        </w:rPr>
        <w:t>Relación de juicios laborales en trámite</w:t>
      </w:r>
      <w:r w:rsidR="000934D6" w:rsidRPr="00997A85">
        <w:rPr>
          <w:rFonts w:ascii="Arial" w:hAnsi="Arial" w:cs="Arial"/>
          <w:sz w:val="19"/>
          <w:szCs w:val="19"/>
        </w:rPr>
        <w:t>, estado procesal en el que se encuentran</w:t>
      </w:r>
      <w:r w:rsidRPr="00997A85">
        <w:rPr>
          <w:rFonts w:ascii="Arial" w:hAnsi="Arial" w:cs="Arial"/>
          <w:sz w:val="19"/>
          <w:szCs w:val="19"/>
        </w:rPr>
        <w:t xml:space="preserve"> y laudos pendientes de cumplir.</w:t>
      </w:r>
    </w:p>
    <w:p w14:paraId="5EDFAF3B" w14:textId="77777777" w:rsidR="003A41F7" w:rsidRPr="00997A85" w:rsidRDefault="003A41F7" w:rsidP="00C62CE1">
      <w:pPr>
        <w:pStyle w:val="Prrafodelista"/>
        <w:tabs>
          <w:tab w:val="left" w:pos="709"/>
        </w:tabs>
        <w:ind w:left="709" w:hanging="283"/>
        <w:rPr>
          <w:rFonts w:ascii="Arial" w:hAnsi="Arial" w:cs="Arial"/>
          <w:sz w:val="19"/>
          <w:szCs w:val="19"/>
        </w:rPr>
      </w:pPr>
    </w:p>
    <w:p w14:paraId="46525368" w14:textId="77777777" w:rsidR="003A41F7" w:rsidRPr="00997A85" w:rsidRDefault="003A41F7" w:rsidP="00C62CE1">
      <w:pPr>
        <w:numPr>
          <w:ilvl w:val="0"/>
          <w:numId w:val="4"/>
        </w:numPr>
        <w:tabs>
          <w:tab w:val="left" w:pos="851"/>
        </w:tabs>
        <w:ind w:left="567" w:hanging="567"/>
        <w:jc w:val="both"/>
        <w:rPr>
          <w:rFonts w:ascii="Arial" w:hAnsi="Arial" w:cs="Arial"/>
          <w:sz w:val="19"/>
          <w:szCs w:val="19"/>
        </w:rPr>
      </w:pPr>
      <w:r w:rsidRPr="00997A85">
        <w:rPr>
          <w:rFonts w:ascii="Arial" w:hAnsi="Arial" w:cs="Arial"/>
          <w:sz w:val="19"/>
          <w:szCs w:val="19"/>
        </w:rPr>
        <w:t>Recursos Materiales.</w:t>
      </w:r>
    </w:p>
    <w:p w14:paraId="5F56A8FA" w14:textId="77777777" w:rsidR="00F61366" w:rsidRPr="00997A85" w:rsidRDefault="003A41F7" w:rsidP="00C62CE1">
      <w:pPr>
        <w:numPr>
          <w:ilvl w:val="0"/>
          <w:numId w:val="6"/>
        </w:numPr>
        <w:tabs>
          <w:tab w:val="left" w:pos="284"/>
          <w:tab w:val="left" w:pos="851"/>
        </w:tabs>
        <w:ind w:left="851" w:hanging="567"/>
        <w:jc w:val="both"/>
        <w:rPr>
          <w:rFonts w:ascii="Arial" w:hAnsi="Arial" w:cs="Arial"/>
          <w:sz w:val="19"/>
          <w:szCs w:val="19"/>
        </w:rPr>
      </w:pPr>
      <w:r w:rsidRPr="00997A85">
        <w:rPr>
          <w:rFonts w:ascii="Arial" w:hAnsi="Arial" w:cs="Arial"/>
          <w:sz w:val="19"/>
          <w:szCs w:val="19"/>
        </w:rPr>
        <w:t xml:space="preserve">Relación del </w:t>
      </w:r>
      <w:r w:rsidR="00F61366" w:rsidRPr="00997A85">
        <w:rPr>
          <w:rFonts w:ascii="Arial" w:hAnsi="Arial" w:cs="Arial"/>
          <w:sz w:val="19"/>
          <w:szCs w:val="19"/>
        </w:rPr>
        <w:t>patrimonio municipal que incluya:</w:t>
      </w:r>
    </w:p>
    <w:p w14:paraId="1A9D63C0" w14:textId="77777777" w:rsidR="00F61366" w:rsidRPr="00997A85" w:rsidRDefault="00F61366" w:rsidP="00F61366">
      <w:pPr>
        <w:tabs>
          <w:tab w:val="left" w:pos="284"/>
          <w:tab w:val="left" w:pos="851"/>
        </w:tabs>
        <w:ind w:left="851"/>
        <w:jc w:val="both"/>
        <w:rPr>
          <w:rFonts w:ascii="Arial" w:hAnsi="Arial" w:cs="Arial"/>
          <w:sz w:val="19"/>
          <w:szCs w:val="19"/>
        </w:rPr>
      </w:pPr>
    </w:p>
    <w:p w14:paraId="230889EE" w14:textId="77777777" w:rsidR="00F61366" w:rsidRPr="00997A85" w:rsidRDefault="00F61366" w:rsidP="0023578C">
      <w:pPr>
        <w:tabs>
          <w:tab w:val="left" w:pos="284"/>
          <w:tab w:val="left" w:pos="851"/>
        </w:tabs>
        <w:ind w:left="851" w:hanging="567"/>
        <w:jc w:val="both"/>
        <w:rPr>
          <w:rFonts w:ascii="Arial" w:hAnsi="Arial" w:cs="Arial"/>
          <w:sz w:val="19"/>
          <w:szCs w:val="19"/>
          <w:lang w:val="es-MX"/>
        </w:rPr>
      </w:pPr>
      <w:r w:rsidRPr="00997A85">
        <w:rPr>
          <w:rFonts w:ascii="Arial" w:hAnsi="Arial" w:cs="Arial"/>
          <w:sz w:val="19"/>
          <w:szCs w:val="19"/>
        </w:rPr>
        <w:t xml:space="preserve">1. </w:t>
      </w:r>
      <w:r w:rsidR="0023578C" w:rsidRPr="00997A85">
        <w:rPr>
          <w:rFonts w:ascii="Arial" w:hAnsi="Arial" w:cs="Arial"/>
          <w:sz w:val="19"/>
          <w:szCs w:val="19"/>
        </w:rPr>
        <w:tab/>
      </w:r>
      <w:r w:rsidRPr="00997A85">
        <w:rPr>
          <w:rFonts w:ascii="Arial" w:hAnsi="Arial" w:cs="Arial"/>
          <w:sz w:val="19"/>
          <w:szCs w:val="19"/>
          <w:lang w:val="es-MX"/>
        </w:rPr>
        <w:t>Mobiliario y equipo de oficina, incluyendo equipo de cómputo, así como de los artículos de decoración, libros y demás similares;</w:t>
      </w:r>
    </w:p>
    <w:p w14:paraId="19A02663" w14:textId="77777777" w:rsidR="00F61366" w:rsidRPr="00997A85" w:rsidRDefault="00F61366" w:rsidP="0023578C">
      <w:pPr>
        <w:tabs>
          <w:tab w:val="left" w:pos="284"/>
          <w:tab w:val="left" w:pos="851"/>
        </w:tabs>
        <w:ind w:left="851" w:hanging="567"/>
        <w:jc w:val="both"/>
        <w:rPr>
          <w:rFonts w:ascii="Arial" w:hAnsi="Arial" w:cs="Arial"/>
          <w:sz w:val="19"/>
          <w:szCs w:val="19"/>
        </w:rPr>
      </w:pPr>
      <w:r w:rsidRPr="00997A85">
        <w:rPr>
          <w:rFonts w:ascii="Arial" w:hAnsi="Arial" w:cs="Arial"/>
          <w:sz w:val="19"/>
          <w:szCs w:val="19"/>
          <w:lang w:val="es-MX"/>
        </w:rPr>
        <w:t xml:space="preserve">2. </w:t>
      </w:r>
      <w:r w:rsidR="0023578C" w:rsidRPr="00997A85">
        <w:rPr>
          <w:rFonts w:ascii="Arial" w:hAnsi="Arial" w:cs="Arial"/>
          <w:sz w:val="19"/>
          <w:szCs w:val="19"/>
          <w:lang w:val="es-MX"/>
        </w:rPr>
        <w:tab/>
      </w:r>
      <w:r w:rsidRPr="00997A85">
        <w:rPr>
          <w:rFonts w:ascii="Arial" w:hAnsi="Arial" w:cs="Arial"/>
          <w:sz w:val="19"/>
          <w:szCs w:val="19"/>
          <w:lang w:val="es-MX"/>
        </w:rPr>
        <w:t>Relación de equipo de transporte, especificando su estado;</w:t>
      </w:r>
    </w:p>
    <w:p w14:paraId="2FED5CE9" w14:textId="77777777" w:rsidR="00F61366" w:rsidRPr="00997A85" w:rsidRDefault="00F61366" w:rsidP="0023578C">
      <w:pPr>
        <w:tabs>
          <w:tab w:val="left" w:pos="284"/>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3. </w:t>
      </w:r>
      <w:r w:rsidR="0023578C" w:rsidRPr="00997A85">
        <w:rPr>
          <w:rFonts w:ascii="Arial" w:hAnsi="Arial" w:cs="Arial"/>
          <w:sz w:val="19"/>
          <w:szCs w:val="19"/>
          <w:lang w:val="es-MX"/>
        </w:rPr>
        <w:tab/>
      </w:r>
      <w:r w:rsidRPr="00997A85">
        <w:rPr>
          <w:rFonts w:ascii="Arial" w:hAnsi="Arial" w:cs="Arial"/>
          <w:sz w:val="19"/>
          <w:szCs w:val="19"/>
          <w:lang w:val="es-MX"/>
        </w:rPr>
        <w:t>Relación de vehículos siniestrados, adjuntando la documentación relativa al siniestro y la recuperación respectiva;</w:t>
      </w:r>
    </w:p>
    <w:p w14:paraId="40123248" w14:textId="77777777" w:rsidR="00F61366" w:rsidRPr="00997A85" w:rsidRDefault="00F61366" w:rsidP="0023578C">
      <w:pPr>
        <w:tabs>
          <w:tab w:val="left" w:pos="284"/>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4. </w:t>
      </w:r>
      <w:r w:rsidR="0023578C" w:rsidRPr="00997A85">
        <w:rPr>
          <w:rFonts w:ascii="Arial" w:hAnsi="Arial" w:cs="Arial"/>
          <w:sz w:val="19"/>
          <w:szCs w:val="19"/>
          <w:lang w:val="es-MX"/>
        </w:rPr>
        <w:tab/>
      </w:r>
      <w:r w:rsidRPr="00997A85">
        <w:rPr>
          <w:rFonts w:ascii="Arial" w:hAnsi="Arial" w:cs="Arial"/>
          <w:sz w:val="19"/>
          <w:szCs w:val="19"/>
          <w:lang w:val="es-MX"/>
        </w:rPr>
        <w:t>Relación de maquinaria y equipo;</w:t>
      </w:r>
    </w:p>
    <w:p w14:paraId="151FD39E" w14:textId="77777777" w:rsidR="00F61366" w:rsidRPr="00997A85" w:rsidRDefault="00F61366" w:rsidP="0023578C">
      <w:pPr>
        <w:tabs>
          <w:tab w:val="left" w:pos="284"/>
          <w:tab w:val="left" w:pos="851"/>
        </w:tabs>
        <w:ind w:left="851" w:hanging="567"/>
        <w:jc w:val="both"/>
        <w:rPr>
          <w:rFonts w:ascii="Arial" w:hAnsi="Arial" w:cs="Arial"/>
          <w:sz w:val="19"/>
          <w:szCs w:val="19"/>
          <w:lang w:val="es-MX"/>
        </w:rPr>
      </w:pPr>
      <w:r w:rsidRPr="00997A85">
        <w:rPr>
          <w:rFonts w:ascii="Arial" w:hAnsi="Arial" w:cs="Arial"/>
          <w:sz w:val="19"/>
          <w:szCs w:val="19"/>
          <w:lang w:val="es-MX"/>
        </w:rPr>
        <w:lastRenderedPageBreak/>
        <w:t xml:space="preserve">5. </w:t>
      </w:r>
      <w:r w:rsidR="0023578C" w:rsidRPr="00997A85">
        <w:rPr>
          <w:rFonts w:ascii="Arial" w:hAnsi="Arial" w:cs="Arial"/>
          <w:sz w:val="19"/>
          <w:szCs w:val="19"/>
          <w:lang w:val="es-MX"/>
        </w:rPr>
        <w:tab/>
      </w:r>
      <w:r w:rsidRPr="00997A85">
        <w:rPr>
          <w:rFonts w:ascii="Arial" w:hAnsi="Arial" w:cs="Arial"/>
          <w:sz w:val="19"/>
          <w:szCs w:val="19"/>
          <w:lang w:val="es-MX"/>
        </w:rPr>
        <w:t>relación de bienes dados o recibidos en comodato;</w:t>
      </w:r>
    </w:p>
    <w:p w14:paraId="0106179D" w14:textId="77777777" w:rsidR="00F61366" w:rsidRPr="00997A85" w:rsidRDefault="00F61366" w:rsidP="0023578C">
      <w:pPr>
        <w:tabs>
          <w:tab w:val="left" w:pos="284"/>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6. </w:t>
      </w:r>
      <w:r w:rsidR="0023578C" w:rsidRPr="00997A85">
        <w:rPr>
          <w:rFonts w:ascii="Arial" w:hAnsi="Arial" w:cs="Arial"/>
          <w:sz w:val="19"/>
          <w:szCs w:val="19"/>
          <w:lang w:val="es-MX"/>
        </w:rPr>
        <w:tab/>
      </w:r>
      <w:r w:rsidRPr="00997A85">
        <w:rPr>
          <w:rFonts w:ascii="Arial" w:hAnsi="Arial" w:cs="Arial"/>
          <w:sz w:val="19"/>
          <w:szCs w:val="19"/>
          <w:lang w:val="es-MX"/>
        </w:rPr>
        <w:t>Relación de bienes inmuebles y los documentos que acrediten la propiedad;</w:t>
      </w:r>
    </w:p>
    <w:p w14:paraId="61C492E3" w14:textId="77777777" w:rsidR="00F61366" w:rsidRPr="00997A85" w:rsidRDefault="00F61366" w:rsidP="0023578C">
      <w:pPr>
        <w:tabs>
          <w:tab w:val="left" w:pos="284"/>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7. </w:t>
      </w:r>
      <w:r w:rsidR="0023578C" w:rsidRPr="00997A85">
        <w:rPr>
          <w:rFonts w:ascii="Arial" w:hAnsi="Arial" w:cs="Arial"/>
          <w:sz w:val="19"/>
          <w:szCs w:val="19"/>
          <w:lang w:val="es-MX"/>
        </w:rPr>
        <w:tab/>
      </w:r>
      <w:r w:rsidRPr="00997A85">
        <w:rPr>
          <w:rFonts w:ascii="Arial" w:hAnsi="Arial" w:cs="Arial"/>
          <w:sz w:val="19"/>
          <w:szCs w:val="19"/>
          <w:lang w:val="es-MX"/>
        </w:rPr>
        <w:t>relación de herramientas, y;</w:t>
      </w:r>
    </w:p>
    <w:p w14:paraId="4D43F8CA" w14:textId="77777777" w:rsidR="00F61366" w:rsidRPr="00997A85" w:rsidRDefault="00F61366" w:rsidP="0023578C">
      <w:pPr>
        <w:tabs>
          <w:tab w:val="left" w:pos="284"/>
          <w:tab w:val="left" w:pos="851"/>
        </w:tabs>
        <w:ind w:left="851" w:hanging="567"/>
        <w:jc w:val="both"/>
        <w:rPr>
          <w:rFonts w:ascii="Arial" w:hAnsi="Arial" w:cs="Arial"/>
          <w:sz w:val="19"/>
          <w:szCs w:val="19"/>
        </w:rPr>
      </w:pPr>
      <w:r w:rsidRPr="00997A85">
        <w:rPr>
          <w:rFonts w:ascii="Arial" w:hAnsi="Arial" w:cs="Arial"/>
          <w:sz w:val="19"/>
          <w:szCs w:val="19"/>
          <w:lang w:val="es-MX"/>
        </w:rPr>
        <w:t xml:space="preserve">8. </w:t>
      </w:r>
      <w:r w:rsidR="0023578C" w:rsidRPr="00997A85">
        <w:rPr>
          <w:rFonts w:ascii="Arial" w:hAnsi="Arial" w:cs="Arial"/>
          <w:sz w:val="19"/>
          <w:szCs w:val="19"/>
          <w:lang w:val="es-MX"/>
        </w:rPr>
        <w:tab/>
      </w:r>
      <w:r w:rsidRPr="00997A85">
        <w:rPr>
          <w:rFonts w:ascii="Arial" w:hAnsi="Arial" w:cs="Arial"/>
          <w:sz w:val="19"/>
          <w:szCs w:val="19"/>
          <w:lang w:val="es-MX"/>
        </w:rPr>
        <w:t>Otros bienes propiedad del Municipio.</w:t>
      </w:r>
    </w:p>
    <w:p w14:paraId="43AC3905" w14:textId="77777777" w:rsidR="003A41F7" w:rsidRPr="00997A85" w:rsidRDefault="003A41F7" w:rsidP="0023578C">
      <w:pPr>
        <w:tabs>
          <w:tab w:val="left" w:pos="284"/>
          <w:tab w:val="left" w:pos="851"/>
        </w:tabs>
        <w:ind w:left="851" w:hanging="567"/>
        <w:jc w:val="both"/>
        <w:rPr>
          <w:rFonts w:ascii="Arial" w:hAnsi="Arial" w:cs="Arial"/>
          <w:sz w:val="19"/>
          <w:szCs w:val="19"/>
        </w:rPr>
      </w:pPr>
    </w:p>
    <w:p w14:paraId="41145446" w14:textId="77777777" w:rsidR="00F61366" w:rsidRPr="00997A85" w:rsidRDefault="00F61366" w:rsidP="00F61366">
      <w:pPr>
        <w:numPr>
          <w:ilvl w:val="0"/>
          <w:numId w:val="6"/>
        </w:numPr>
        <w:tabs>
          <w:tab w:val="left" w:pos="284"/>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Relación de existencias en los almacenes, debidamente consignados en el acta de levantamiento físico siguientes:</w:t>
      </w:r>
    </w:p>
    <w:p w14:paraId="43F1EB01" w14:textId="77777777" w:rsidR="00F61366" w:rsidRPr="00997A85" w:rsidRDefault="00F61366" w:rsidP="00F61366">
      <w:pPr>
        <w:tabs>
          <w:tab w:val="left" w:pos="284"/>
          <w:tab w:val="left" w:pos="851"/>
        </w:tabs>
        <w:autoSpaceDE w:val="0"/>
        <w:autoSpaceDN w:val="0"/>
        <w:adjustRightInd w:val="0"/>
        <w:ind w:left="851"/>
        <w:jc w:val="both"/>
        <w:rPr>
          <w:rFonts w:ascii="Arial" w:hAnsi="Arial" w:cs="Arial"/>
          <w:sz w:val="19"/>
          <w:szCs w:val="19"/>
        </w:rPr>
      </w:pPr>
    </w:p>
    <w:p w14:paraId="32D15C95"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lang w:val="es-MX"/>
        </w:rPr>
      </w:pPr>
      <w:r w:rsidRPr="00997A85">
        <w:rPr>
          <w:rFonts w:ascii="Arial" w:hAnsi="Arial" w:cs="Arial"/>
          <w:sz w:val="19"/>
          <w:szCs w:val="19"/>
          <w:lang w:val="es-MX"/>
        </w:rPr>
        <w:t xml:space="preserve">1. </w:t>
      </w:r>
      <w:r w:rsidR="0023578C" w:rsidRPr="00997A85">
        <w:rPr>
          <w:rFonts w:ascii="Arial" w:hAnsi="Arial" w:cs="Arial"/>
          <w:sz w:val="19"/>
          <w:szCs w:val="19"/>
          <w:lang w:val="es-MX"/>
        </w:rPr>
        <w:tab/>
      </w:r>
      <w:r w:rsidRPr="00997A85">
        <w:rPr>
          <w:rFonts w:ascii="Arial" w:hAnsi="Arial" w:cs="Arial"/>
          <w:sz w:val="19"/>
          <w:szCs w:val="19"/>
          <w:lang w:val="es-MX"/>
        </w:rPr>
        <w:t>Del almacén de materiales y suministros;</w:t>
      </w:r>
    </w:p>
    <w:p w14:paraId="24D98417"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lang w:val="es-MX"/>
        </w:rPr>
      </w:pPr>
      <w:r w:rsidRPr="00997A85">
        <w:rPr>
          <w:rFonts w:ascii="Arial" w:hAnsi="Arial" w:cs="Arial"/>
          <w:sz w:val="19"/>
          <w:szCs w:val="19"/>
          <w:lang w:val="es-MX"/>
        </w:rPr>
        <w:t xml:space="preserve">2. </w:t>
      </w:r>
      <w:r w:rsidR="0023578C" w:rsidRPr="00997A85">
        <w:rPr>
          <w:rFonts w:ascii="Arial" w:hAnsi="Arial" w:cs="Arial"/>
          <w:sz w:val="19"/>
          <w:szCs w:val="19"/>
          <w:lang w:val="es-MX"/>
        </w:rPr>
        <w:tab/>
      </w:r>
      <w:r w:rsidRPr="00997A85">
        <w:rPr>
          <w:rFonts w:ascii="Arial" w:hAnsi="Arial" w:cs="Arial"/>
          <w:sz w:val="19"/>
          <w:szCs w:val="19"/>
          <w:lang w:val="es-MX"/>
        </w:rPr>
        <w:t>Del almacén de mobiliario y equipo de oficina nuevos;</w:t>
      </w:r>
    </w:p>
    <w:p w14:paraId="47AD3687"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lang w:val="es-MX"/>
        </w:rPr>
      </w:pPr>
      <w:r w:rsidRPr="00997A85">
        <w:rPr>
          <w:rFonts w:ascii="Arial" w:hAnsi="Arial" w:cs="Arial"/>
          <w:sz w:val="19"/>
          <w:szCs w:val="19"/>
          <w:lang w:val="es-MX"/>
        </w:rPr>
        <w:t xml:space="preserve">3. </w:t>
      </w:r>
      <w:r w:rsidR="0023578C" w:rsidRPr="00997A85">
        <w:rPr>
          <w:rFonts w:ascii="Arial" w:hAnsi="Arial" w:cs="Arial"/>
          <w:sz w:val="19"/>
          <w:szCs w:val="19"/>
          <w:lang w:val="es-MX"/>
        </w:rPr>
        <w:tab/>
      </w:r>
      <w:r w:rsidRPr="00997A85">
        <w:rPr>
          <w:rFonts w:ascii="Arial" w:hAnsi="Arial" w:cs="Arial"/>
          <w:sz w:val="19"/>
          <w:szCs w:val="19"/>
          <w:lang w:val="es-MX"/>
        </w:rPr>
        <w:t>Del almacén de mobiliario y equipo de oficina usados;</w:t>
      </w:r>
    </w:p>
    <w:p w14:paraId="5B11C085"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lang w:val="es-MX"/>
        </w:rPr>
      </w:pPr>
      <w:r w:rsidRPr="00997A85">
        <w:rPr>
          <w:rFonts w:ascii="Arial" w:hAnsi="Arial" w:cs="Arial"/>
          <w:sz w:val="19"/>
          <w:szCs w:val="19"/>
          <w:lang w:val="es-MX"/>
        </w:rPr>
        <w:t xml:space="preserve">4. </w:t>
      </w:r>
      <w:r w:rsidR="0023578C" w:rsidRPr="00997A85">
        <w:rPr>
          <w:rFonts w:ascii="Arial" w:hAnsi="Arial" w:cs="Arial"/>
          <w:sz w:val="19"/>
          <w:szCs w:val="19"/>
          <w:lang w:val="es-MX"/>
        </w:rPr>
        <w:tab/>
      </w:r>
      <w:r w:rsidRPr="00997A85">
        <w:rPr>
          <w:rFonts w:ascii="Arial" w:hAnsi="Arial" w:cs="Arial"/>
          <w:sz w:val="19"/>
          <w:szCs w:val="19"/>
          <w:lang w:val="es-MX"/>
        </w:rPr>
        <w:t>Del almacén de refacciones, y;</w:t>
      </w:r>
    </w:p>
    <w:p w14:paraId="5313823C"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lang w:val="es-MX"/>
        </w:rPr>
      </w:pPr>
      <w:r w:rsidRPr="00997A85">
        <w:rPr>
          <w:rFonts w:ascii="Arial" w:hAnsi="Arial" w:cs="Arial"/>
          <w:sz w:val="19"/>
          <w:szCs w:val="19"/>
          <w:lang w:val="es-MX"/>
        </w:rPr>
        <w:t xml:space="preserve">5. </w:t>
      </w:r>
      <w:r w:rsidR="0023578C" w:rsidRPr="00997A85">
        <w:rPr>
          <w:rFonts w:ascii="Arial" w:hAnsi="Arial" w:cs="Arial"/>
          <w:sz w:val="19"/>
          <w:szCs w:val="19"/>
          <w:lang w:val="es-MX"/>
        </w:rPr>
        <w:tab/>
      </w:r>
      <w:r w:rsidRPr="00997A85">
        <w:rPr>
          <w:rFonts w:ascii="Arial" w:hAnsi="Arial" w:cs="Arial"/>
          <w:sz w:val="19"/>
          <w:szCs w:val="19"/>
          <w:lang w:val="es-MX"/>
        </w:rPr>
        <w:t>Otros almacenes.</w:t>
      </w:r>
    </w:p>
    <w:p w14:paraId="2E78226C" w14:textId="77777777" w:rsidR="00F61366" w:rsidRPr="00997A85" w:rsidRDefault="00F61366" w:rsidP="0023578C">
      <w:pPr>
        <w:tabs>
          <w:tab w:val="left" w:pos="284"/>
          <w:tab w:val="left" w:pos="851"/>
        </w:tabs>
        <w:autoSpaceDE w:val="0"/>
        <w:autoSpaceDN w:val="0"/>
        <w:adjustRightInd w:val="0"/>
        <w:ind w:left="851"/>
        <w:jc w:val="both"/>
        <w:rPr>
          <w:rFonts w:ascii="Arial" w:hAnsi="Arial" w:cs="Arial"/>
          <w:sz w:val="19"/>
          <w:szCs w:val="19"/>
          <w:lang w:val="es-MX" w:eastAsia="es-MX"/>
        </w:rPr>
      </w:pPr>
    </w:p>
    <w:p w14:paraId="51CD4EEB" w14:textId="77777777" w:rsidR="00F61366" w:rsidRPr="00997A85" w:rsidRDefault="00F61366" w:rsidP="0023578C">
      <w:pPr>
        <w:pStyle w:val="Prrafodelista"/>
        <w:numPr>
          <w:ilvl w:val="0"/>
          <w:numId w:val="6"/>
        </w:numPr>
        <w:autoSpaceDE w:val="0"/>
        <w:autoSpaceDN w:val="0"/>
        <w:adjustRightInd w:val="0"/>
        <w:ind w:hanging="436"/>
        <w:rPr>
          <w:rFonts w:ascii="Arial" w:hAnsi="Arial" w:cs="Arial"/>
          <w:sz w:val="19"/>
          <w:szCs w:val="19"/>
        </w:rPr>
      </w:pPr>
      <w:r w:rsidRPr="00997A85">
        <w:rPr>
          <w:rFonts w:ascii="Arial" w:hAnsi="Arial" w:cs="Arial"/>
          <w:sz w:val="19"/>
          <w:szCs w:val="19"/>
        </w:rPr>
        <w:t>Relación de archivos, donde se contengan:</w:t>
      </w:r>
    </w:p>
    <w:p w14:paraId="4C59645D" w14:textId="77777777" w:rsidR="0023578C" w:rsidRPr="00997A85" w:rsidRDefault="0023578C" w:rsidP="0023578C">
      <w:pPr>
        <w:pStyle w:val="Prrafodelista"/>
        <w:autoSpaceDE w:val="0"/>
        <w:autoSpaceDN w:val="0"/>
        <w:adjustRightInd w:val="0"/>
        <w:ind w:hanging="436"/>
        <w:rPr>
          <w:rFonts w:ascii="Arial" w:hAnsi="Arial" w:cs="Arial"/>
          <w:sz w:val="19"/>
          <w:szCs w:val="19"/>
        </w:rPr>
      </w:pPr>
    </w:p>
    <w:p w14:paraId="1C6C1935" w14:textId="77777777" w:rsidR="00F61366" w:rsidRPr="00997A85" w:rsidRDefault="00F61366" w:rsidP="005F0319">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 xml:space="preserve">1. </w:t>
      </w:r>
      <w:r w:rsidR="0023578C" w:rsidRPr="00997A85">
        <w:rPr>
          <w:rFonts w:ascii="Arial" w:hAnsi="Arial" w:cs="Arial"/>
          <w:sz w:val="19"/>
          <w:szCs w:val="19"/>
        </w:rPr>
        <w:tab/>
      </w:r>
      <w:r w:rsidRPr="00997A85">
        <w:rPr>
          <w:rFonts w:ascii="Arial" w:hAnsi="Arial" w:cs="Arial"/>
          <w:sz w:val="19"/>
          <w:szCs w:val="19"/>
        </w:rPr>
        <w:t>Expedientes formados en las adquisiciones de bienes en todas las modalidades;</w:t>
      </w:r>
    </w:p>
    <w:p w14:paraId="7A0FBC6D"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2. </w:t>
      </w:r>
      <w:r w:rsidR="0023578C" w:rsidRPr="00997A85">
        <w:rPr>
          <w:rFonts w:ascii="Arial" w:hAnsi="Arial" w:cs="Arial"/>
          <w:sz w:val="19"/>
          <w:szCs w:val="19"/>
        </w:rPr>
        <w:tab/>
      </w:r>
      <w:r w:rsidRPr="00997A85">
        <w:rPr>
          <w:rFonts w:ascii="Arial" w:hAnsi="Arial" w:cs="Arial"/>
          <w:sz w:val="19"/>
          <w:szCs w:val="19"/>
        </w:rPr>
        <w:t>Expedientes formados con las adquisiciones de servicios;</w:t>
      </w:r>
    </w:p>
    <w:p w14:paraId="48BC87F3"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3. </w:t>
      </w:r>
      <w:r w:rsidR="0023578C" w:rsidRPr="00997A85">
        <w:rPr>
          <w:rFonts w:ascii="Arial" w:hAnsi="Arial" w:cs="Arial"/>
          <w:sz w:val="19"/>
          <w:szCs w:val="19"/>
        </w:rPr>
        <w:tab/>
      </w:r>
      <w:r w:rsidRPr="00997A85">
        <w:rPr>
          <w:rFonts w:ascii="Arial" w:hAnsi="Arial" w:cs="Arial"/>
          <w:sz w:val="19"/>
          <w:szCs w:val="19"/>
        </w:rPr>
        <w:t>Expedientes de entradas, salidas e inventarios de los almacenes;</w:t>
      </w:r>
    </w:p>
    <w:p w14:paraId="03B853EA"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4. </w:t>
      </w:r>
      <w:r w:rsidR="0023578C" w:rsidRPr="00997A85">
        <w:rPr>
          <w:rFonts w:ascii="Arial" w:hAnsi="Arial" w:cs="Arial"/>
          <w:sz w:val="19"/>
          <w:szCs w:val="19"/>
        </w:rPr>
        <w:tab/>
      </w:r>
      <w:r w:rsidR="005F0319" w:rsidRPr="00997A85">
        <w:rPr>
          <w:rFonts w:ascii="Arial" w:hAnsi="Arial" w:cs="Arial"/>
          <w:sz w:val="19"/>
          <w:szCs w:val="19"/>
        </w:rPr>
        <w:t>e</w:t>
      </w:r>
      <w:r w:rsidRPr="00997A85">
        <w:rPr>
          <w:rFonts w:ascii="Arial" w:hAnsi="Arial" w:cs="Arial"/>
          <w:sz w:val="19"/>
          <w:szCs w:val="19"/>
        </w:rPr>
        <w:t>xpedientes de resguardos;</w:t>
      </w:r>
    </w:p>
    <w:p w14:paraId="5177FB4B" w14:textId="77777777" w:rsidR="00F61366" w:rsidRPr="00997A85" w:rsidRDefault="00F61366" w:rsidP="005F0319">
      <w:pPr>
        <w:tabs>
          <w:tab w:val="left" w:pos="851"/>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5. </w:t>
      </w:r>
      <w:r w:rsidR="0023578C" w:rsidRPr="00997A85">
        <w:rPr>
          <w:rFonts w:ascii="Arial" w:hAnsi="Arial" w:cs="Arial"/>
          <w:sz w:val="19"/>
          <w:szCs w:val="19"/>
        </w:rPr>
        <w:tab/>
      </w:r>
      <w:r w:rsidRPr="00997A85">
        <w:rPr>
          <w:rFonts w:ascii="Arial" w:hAnsi="Arial" w:cs="Arial"/>
          <w:sz w:val="19"/>
          <w:szCs w:val="19"/>
        </w:rPr>
        <w:t>Expedientes de control contable y administrativos de activos fijos;</w:t>
      </w:r>
    </w:p>
    <w:p w14:paraId="02F04A6F"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6. </w:t>
      </w:r>
      <w:r w:rsidR="0023578C" w:rsidRPr="00997A85">
        <w:rPr>
          <w:rFonts w:ascii="Arial" w:hAnsi="Arial" w:cs="Arial"/>
          <w:sz w:val="19"/>
          <w:szCs w:val="19"/>
        </w:rPr>
        <w:tab/>
      </w:r>
      <w:r w:rsidR="005F0319" w:rsidRPr="00997A85">
        <w:rPr>
          <w:rFonts w:ascii="Arial" w:hAnsi="Arial" w:cs="Arial"/>
          <w:sz w:val="19"/>
          <w:szCs w:val="19"/>
        </w:rPr>
        <w:t>e</w:t>
      </w:r>
      <w:r w:rsidRPr="00997A85">
        <w:rPr>
          <w:rFonts w:ascii="Arial" w:hAnsi="Arial" w:cs="Arial"/>
          <w:sz w:val="19"/>
          <w:szCs w:val="19"/>
        </w:rPr>
        <w:t>xpedientes de seguros adquiridos;</w:t>
      </w:r>
    </w:p>
    <w:p w14:paraId="57644429" w14:textId="77777777" w:rsidR="00F61366" w:rsidRPr="00997A85" w:rsidRDefault="00F61366" w:rsidP="005F0319">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 xml:space="preserve">7. </w:t>
      </w:r>
      <w:r w:rsidR="0023578C" w:rsidRPr="00997A85">
        <w:rPr>
          <w:rFonts w:ascii="Arial" w:hAnsi="Arial" w:cs="Arial"/>
          <w:sz w:val="19"/>
          <w:szCs w:val="19"/>
        </w:rPr>
        <w:tab/>
      </w:r>
      <w:r w:rsidR="005F0319" w:rsidRPr="00997A85">
        <w:rPr>
          <w:rFonts w:ascii="Arial" w:hAnsi="Arial" w:cs="Arial"/>
          <w:sz w:val="19"/>
          <w:szCs w:val="19"/>
        </w:rPr>
        <w:t>r</w:t>
      </w:r>
      <w:r w:rsidRPr="00997A85">
        <w:rPr>
          <w:rFonts w:ascii="Arial" w:hAnsi="Arial" w:cs="Arial"/>
          <w:sz w:val="19"/>
          <w:szCs w:val="19"/>
        </w:rPr>
        <w:t>elación de adquisiciones de bienes y servicios autorizados para su adquisición que se encuentran en</w:t>
      </w:r>
      <w:r w:rsidR="0023578C" w:rsidRPr="00997A85">
        <w:rPr>
          <w:rFonts w:ascii="Arial" w:hAnsi="Arial" w:cs="Arial"/>
          <w:sz w:val="19"/>
          <w:szCs w:val="19"/>
        </w:rPr>
        <w:t xml:space="preserve"> </w:t>
      </w:r>
      <w:r w:rsidRPr="00997A85">
        <w:rPr>
          <w:rFonts w:ascii="Arial" w:hAnsi="Arial" w:cs="Arial"/>
          <w:sz w:val="19"/>
          <w:szCs w:val="19"/>
        </w:rPr>
        <w:t>trámite;</w:t>
      </w:r>
    </w:p>
    <w:p w14:paraId="3C97CFCF" w14:textId="77777777" w:rsidR="00F61366" w:rsidRPr="00997A85" w:rsidRDefault="00F61366" w:rsidP="0023578C">
      <w:pPr>
        <w:tabs>
          <w:tab w:val="left" w:pos="851"/>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8. </w:t>
      </w:r>
      <w:r w:rsidR="0023578C" w:rsidRPr="00997A85">
        <w:rPr>
          <w:rFonts w:ascii="Arial" w:hAnsi="Arial" w:cs="Arial"/>
          <w:sz w:val="19"/>
          <w:szCs w:val="19"/>
        </w:rPr>
        <w:tab/>
      </w:r>
      <w:r w:rsidR="005F0319" w:rsidRPr="00997A85">
        <w:rPr>
          <w:rFonts w:ascii="Arial" w:hAnsi="Arial" w:cs="Arial"/>
          <w:sz w:val="19"/>
          <w:szCs w:val="19"/>
        </w:rPr>
        <w:t>r</w:t>
      </w:r>
      <w:r w:rsidRPr="00997A85">
        <w:rPr>
          <w:rFonts w:ascii="Arial" w:hAnsi="Arial" w:cs="Arial"/>
          <w:sz w:val="19"/>
          <w:szCs w:val="19"/>
        </w:rPr>
        <w:t>elación de bienes dados de baja, y ;</w:t>
      </w:r>
    </w:p>
    <w:p w14:paraId="270C0CCC" w14:textId="77777777" w:rsidR="00F61366" w:rsidRPr="00997A85" w:rsidRDefault="00F61366" w:rsidP="005F0319">
      <w:pPr>
        <w:tabs>
          <w:tab w:val="left" w:pos="851"/>
        </w:tabs>
        <w:autoSpaceDE w:val="0"/>
        <w:autoSpaceDN w:val="0"/>
        <w:adjustRightInd w:val="0"/>
        <w:ind w:left="851" w:hanging="567"/>
        <w:jc w:val="both"/>
        <w:rPr>
          <w:rFonts w:ascii="Arial" w:hAnsi="Arial" w:cs="Arial"/>
          <w:sz w:val="19"/>
          <w:szCs w:val="19"/>
        </w:rPr>
      </w:pPr>
      <w:r w:rsidRPr="00997A85">
        <w:rPr>
          <w:rFonts w:ascii="Arial" w:hAnsi="Arial" w:cs="Arial"/>
          <w:sz w:val="19"/>
          <w:szCs w:val="19"/>
        </w:rPr>
        <w:t xml:space="preserve">9. </w:t>
      </w:r>
      <w:r w:rsidR="0023578C" w:rsidRPr="00997A85">
        <w:rPr>
          <w:rFonts w:ascii="Arial" w:hAnsi="Arial" w:cs="Arial"/>
          <w:sz w:val="19"/>
          <w:szCs w:val="19"/>
        </w:rPr>
        <w:tab/>
      </w:r>
      <w:r w:rsidRPr="00997A85">
        <w:rPr>
          <w:rFonts w:ascii="Arial" w:hAnsi="Arial" w:cs="Arial"/>
          <w:sz w:val="19"/>
          <w:szCs w:val="19"/>
        </w:rPr>
        <w:t>Otros expedientes propiedad del Municipio formados en la administración de los recursos materiales.</w:t>
      </w:r>
    </w:p>
    <w:p w14:paraId="1453A45C" w14:textId="77777777" w:rsidR="0023578C" w:rsidRPr="00997A85" w:rsidRDefault="0023578C" w:rsidP="00F61366">
      <w:pPr>
        <w:autoSpaceDE w:val="0"/>
        <w:autoSpaceDN w:val="0"/>
        <w:adjustRightInd w:val="0"/>
        <w:rPr>
          <w:rFonts w:ascii="Arial" w:hAnsi="Arial" w:cs="Arial"/>
          <w:sz w:val="19"/>
          <w:szCs w:val="19"/>
        </w:rPr>
      </w:pPr>
    </w:p>
    <w:p w14:paraId="67D52460" w14:textId="77777777" w:rsidR="00F61366" w:rsidRPr="00997A85" w:rsidRDefault="00F61366" w:rsidP="005F0319">
      <w:pPr>
        <w:tabs>
          <w:tab w:val="left" w:pos="709"/>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d) </w:t>
      </w:r>
      <w:r w:rsidR="005F0319" w:rsidRPr="00997A85">
        <w:rPr>
          <w:rFonts w:ascii="Arial" w:hAnsi="Arial" w:cs="Arial"/>
          <w:sz w:val="19"/>
          <w:szCs w:val="19"/>
        </w:rPr>
        <w:tab/>
      </w:r>
      <w:r w:rsidRPr="00997A85">
        <w:rPr>
          <w:rFonts w:ascii="Arial" w:hAnsi="Arial" w:cs="Arial"/>
          <w:sz w:val="19"/>
          <w:szCs w:val="19"/>
        </w:rPr>
        <w:t>Derogado.</w:t>
      </w:r>
    </w:p>
    <w:p w14:paraId="76E17799" w14:textId="77777777" w:rsidR="0023578C" w:rsidRPr="00997A85" w:rsidRDefault="0023578C" w:rsidP="005F0319">
      <w:pPr>
        <w:tabs>
          <w:tab w:val="left" w:pos="709"/>
        </w:tabs>
        <w:autoSpaceDE w:val="0"/>
        <w:autoSpaceDN w:val="0"/>
        <w:adjustRightInd w:val="0"/>
        <w:ind w:left="851" w:hanging="567"/>
        <w:rPr>
          <w:rFonts w:ascii="Arial" w:hAnsi="Arial" w:cs="Arial"/>
          <w:sz w:val="19"/>
          <w:szCs w:val="19"/>
        </w:rPr>
      </w:pPr>
    </w:p>
    <w:p w14:paraId="42B62B08" w14:textId="77777777" w:rsidR="00F61366" w:rsidRPr="00997A85" w:rsidRDefault="00F61366" w:rsidP="005F0319">
      <w:pPr>
        <w:tabs>
          <w:tab w:val="left" w:pos="709"/>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e) </w:t>
      </w:r>
      <w:r w:rsidR="005F0319" w:rsidRPr="00997A85">
        <w:rPr>
          <w:rFonts w:ascii="Arial" w:hAnsi="Arial" w:cs="Arial"/>
          <w:sz w:val="19"/>
          <w:szCs w:val="19"/>
        </w:rPr>
        <w:tab/>
      </w:r>
      <w:r w:rsidRPr="00997A85">
        <w:rPr>
          <w:rFonts w:ascii="Arial" w:hAnsi="Arial" w:cs="Arial"/>
          <w:sz w:val="19"/>
          <w:szCs w:val="19"/>
        </w:rPr>
        <w:t>Derogado.</w:t>
      </w:r>
    </w:p>
    <w:p w14:paraId="619DB4E3" w14:textId="77777777" w:rsidR="0023578C" w:rsidRPr="00997A85" w:rsidRDefault="0023578C" w:rsidP="005F0319">
      <w:pPr>
        <w:tabs>
          <w:tab w:val="left" w:pos="709"/>
        </w:tabs>
        <w:autoSpaceDE w:val="0"/>
        <w:autoSpaceDN w:val="0"/>
        <w:adjustRightInd w:val="0"/>
        <w:ind w:left="851" w:hanging="567"/>
        <w:rPr>
          <w:rFonts w:ascii="Arial" w:hAnsi="Arial" w:cs="Arial"/>
          <w:sz w:val="19"/>
          <w:szCs w:val="19"/>
        </w:rPr>
      </w:pPr>
    </w:p>
    <w:p w14:paraId="7A314047" w14:textId="77777777" w:rsidR="00F61366" w:rsidRPr="00997A85" w:rsidRDefault="00F61366" w:rsidP="005F0319">
      <w:pPr>
        <w:tabs>
          <w:tab w:val="left" w:pos="709"/>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f) </w:t>
      </w:r>
      <w:r w:rsidR="005F0319" w:rsidRPr="00997A85">
        <w:rPr>
          <w:rFonts w:ascii="Arial" w:hAnsi="Arial" w:cs="Arial"/>
          <w:sz w:val="19"/>
          <w:szCs w:val="19"/>
        </w:rPr>
        <w:tab/>
      </w:r>
      <w:r w:rsidRPr="00997A85">
        <w:rPr>
          <w:rFonts w:ascii="Arial" w:hAnsi="Arial" w:cs="Arial"/>
          <w:sz w:val="19"/>
          <w:szCs w:val="19"/>
        </w:rPr>
        <w:t>Derogado.</w:t>
      </w:r>
    </w:p>
    <w:p w14:paraId="4E7BDF80" w14:textId="77777777" w:rsidR="0023578C" w:rsidRPr="00997A85" w:rsidRDefault="0023578C" w:rsidP="005F0319">
      <w:pPr>
        <w:tabs>
          <w:tab w:val="left" w:pos="709"/>
        </w:tabs>
        <w:autoSpaceDE w:val="0"/>
        <w:autoSpaceDN w:val="0"/>
        <w:adjustRightInd w:val="0"/>
        <w:ind w:left="851" w:hanging="567"/>
        <w:rPr>
          <w:rFonts w:ascii="Arial" w:hAnsi="Arial" w:cs="Arial"/>
          <w:sz w:val="19"/>
          <w:szCs w:val="19"/>
        </w:rPr>
      </w:pPr>
    </w:p>
    <w:p w14:paraId="013A0726" w14:textId="77777777" w:rsidR="00F61366" w:rsidRPr="00997A85" w:rsidRDefault="00F61366" w:rsidP="005F0319">
      <w:pPr>
        <w:tabs>
          <w:tab w:val="left" w:pos="709"/>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g) </w:t>
      </w:r>
      <w:r w:rsidR="005F0319" w:rsidRPr="00997A85">
        <w:rPr>
          <w:rFonts w:ascii="Arial" w:hAnsi="Arial" w:cs="Arial"/>
          <w:sz w:val="19"/>
          <w:szCs w:val="19"/>
        </w:rPr>
        <w:tab/>
      </w:r>
      <w:r w:rsidRPr="00997A85">
        <w:rPr>
          <w:rFonts w:ascii="Arial" w:hAnsi="Arial" w:cs="Arial"/>
          <w:sz w:val="19"/>
          <w:szCs w:val="19"/>
        </w:rPr>
        <w:t>Derogado.</w:t>
      </w:r>
    </w:p>
    <w:p w14:paraId="2A30E185" w14:textId="77777777" w:rsidR="0023578C" w:rsidRPr="00997A85" w:rsidRDefault="0023578C" w:rsidP="005F0319">
      <w:pPr>
        <w:tabs>
          <w:tab w:val="left" w:pos="709"/>
        </w:tabs>
        <w:autoSpaceDE w:val="0"/>
        <w:autoSpaceDN w:val="0"/>
        <w:adjustRightInd w:val="0"/>
        <w:ind w:left="851" w:hanging="567"/>
        <w:rPr>
          <w:rFonts w:ascii="Arial" w:hAnsi="Arial" w:cs="Arial"/>
          <w:sz w:val="19"/>
          <w:szCs w:val="19"/>
        </w:rPr>
      </w:pPr>
    </w:p>
    <w:p w14:paraId="3048854F" w14:textId="77777777" w:rsidR="00F61366" w:rsidRPr="00997A85" w:rsidRDefault="00F61366" w:rsidP="005F0319">
      <w:pPr>
        <w:tabs>
          <w:tab w:val="left" w:pos="709"/>
        </w:tabs>
        <w:autoSpaceDE w:val="0"/>
        <w:autoSpaceDN w:val="0"/>
        <w:adjustRightInd w:val="0"/>
        <w:ind w:left="851" w:hanging="567"/>
        <w:rPr>
          <w:rFonts w:ascii="Arial" w:hAnsi="Arial" w:cs="Arial"/>
          <w:sz w:val="19"/>
          <w:szCs w:val="19"/>
        </w:rPr>
      </w:pPr>
      <w:r w:rsidRPr="00997A85">
        <w:rPr>
          <w:rFonts w:ascii="Arial" w:hAnsi="Arial" w:cs="Arial"/>
          <w:sz w:val="19"/>
          <w:szCs w:val="19"/>
        </w:rPr>
        <w:t xml:space="preserve">h) </w:t>
      </w:r>
      <w:r w:rsidR="005F0319" w:rsidRPr="00997A85">
        <w:rPr>
          <w:rFonts w:ascii="Arial" w:hAnsi="Arial" w:cs="Arial"/>
          <w:sz w:val="19"/>
          <w:szCs w:val="19"/>
        </w:rPr>
        <w:tab/>
      </w:r>
      <w:r w:rsidRPr="00997A85">
        <w:rPr>
          <w:rFonts w:ascii="Arial" w:hAnsi="Arial" w:cs="Arial"/>
          <w:sz w:val="19"/>
          <w:szCs w:val="19"/>
        </w:rPr>
        <w:t>Derogado.</w:t>
      </w:r>
    </w:p>
    <w:p w14:paraId="692EEC72" w14:textId="77777777" w:rsidR="00F61366" w:rsidRPr="00997A85" w:rsidRDefault="00F61366" w:rsidP="005F0319">
      <w:pPr>
        <w:tabs>
          <w:tab w:val="left" w:pos="284"/>
          <w:tab w:val="left" w:pos="709"/>
          <w:tab w:val="left" w:pos="851"/>
        </w:tabs>
        <w:ind w:left="851" w:hanging="567"/>
        <w:jc w:val="both"/>
        <w:rPr>
          <w:rFonts w:ascii="Arial" w:hAnsi="Arial" w:cs="Arial"/>
          <w:sz w:val="19"/>
          <w:szCs w:val="19"/>
        </w:rPr>
      </w:pPr>
    </w:p>
    <w:p w14:paraId="4831B136" w14:textId="77777777" w:rsidR="003A41F7" w:rsidRPr="00997A85" w:rsidRDefault="003A41F7" w:rsidP="00C62CE1">
      <w:pPr>
        <w:numPr>
          <w:ilvl w:val="0"/>
          <w:numId w:val="4"/>
        </w:numPr>
        <w:tabs>
          <w:tab w:val="left" w:pos="851"/>
        </w:tabs>
        <w:ind w:left="851" w:hanging="851"/>
        <w:jc w:val="both"/>
        <w:rPr>
          <w:rFonts w:ascii="Arial" w:hAnsi="Arial" w:cs="Arial"/>
          <w:sz w:val="19"/>
          <w:szCs w:val="19"/>
        </w:rPr>
      </w:pPr>
      <w:r w:rsidRPr="00997A85">
        <w:rPr>
          <w:rFonts w:ascii="Arial" w:hAnsi="Arial" w:cs="Arial"/>
          <w:sz w:val="19"/>
          <w:szCs w:val="19"/>
        </w:rPr>
        <w:t>Recursos Financieros.</w:t>
      </w:r>
    </w:p>
    <w:p w14:paraId="3568340B" w14:textId="77777777" w:rsidR="003A41F7" w:rsidRPr="00997A85" w:rsidRDefault="003A41F7" w:rsidP="00C62CE1">
      <w:pPr>
        <w:tabs>
          <w:tab w:val="left" w:pos="709"/>
          <w:tab w:val="left" w:pos="851"/>
        </w:tabs>
        <w:ind w:left="851" w:hanging="851"/>
        <w:jc w:val="both"/>
        <w:rPr>
          <w:rFonts w:ascii="Arial" w:hAnsi="Arial" w:cs="Arial"/>
          <w:sz w:val="19"/>
          <w:szCs w:val="19"/>
        </w:rPr>
      </w:pPr>
    </w:p>
    <w:p w14:paraId="79A15226"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 xml:space="preserve">Presupuesto de Egresos </w:t>
      </w:r>
      <w:r w:rsidR="005F0319" w:rsidRPr="00997A85">
        <w:rPr>
          <w:rFonts w:ascii="Arial" w:hAnsi="Arial" w:cs="Arial"/>
          <w:sz w:val="19"/>
          <w:szCs w:val="19"/>
        </w:rPr>
        <w:t xml:space="preserve">debidamente autorizado </w:t>
      </w:r>
      <w:r w:rsidRPr="00997A85">
        <w:rPr>
          <w:rFonts w:ascii="Arial" w:hAnsi="Arial" w:cs="Arial"/>
          <w:sz w:val="19"/>
          <w:szCs w:val="19"/>
        </w:rPr>
        <w:t>vigente;</w:t>
      </w:r>
    </w:p>
    <w:p w14:paraId="3CD978EF" w14:textId="77777777" w:rsidR="003A41F7" w:rsidRPr="00997A85" w:rsidRDefault="003A41F7" w:rsidP="00C62CE1">
      <w:pPr>
        <w:tabs>
          <w:tab w:val="left" w:pos="851"/>
        </w:tabs>
        <w:ind w:left="851" w:hanging="567"/>
        <w:jc w:val="both"/>
        <w:rPr>
          <w:rFonts w:ascii="Arial" w:hAnsi="Arial" w:cs="Arial"/>
          <w:sz w:val="19"/>
          <w:szCs w:val="19"/>
        </w:rPr>
      </w:pPr>
    </w:p>
    <w:p w14:paraId="7E014FD9"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 xml:space="preserve">Ley de Ingresos </w:t>
      </w:r>
      <w:r w:rsidR="005F0319" w:rsidRPr="00997A85">
        <w:rPr>
          <w:rFonts w:ascii="Arial" w:hAnsi="Arial" w:cs="Arial"/>
          <w:sz w:val="19"/>
          <w:szCs w:val="19"/>
        </w:rPr>
        <w:t xml:space="preserve">del Municipio </w:t>
      </w:r>
      <w:r w:rsidRPr="00997A85">
        <w:rPr>
          <w:rFonts w:ascii="Arial" w:hAnsi="Arial" w:cs="Arial"/>
          <w:sz w:val="19"/>
          <w:szCs w:val="19"/>
        </w:rPr>
        <w:t>vigente y el Proyecto del siguiente ejercicio</w:t>
      </w:r>
      <w:r w:rsidR="005F0319" w:rsidRPr="00997A85">
        <w:rPr>
          <w:rFonts w:ascii="Arial" w:hAnsi="Arial" w:cs="Arial"/>
          <w:sz w:val="19"/>
          <w:szCs w:val="19"/>
        </w:rPr>
        <w:t xml:space="preserve"> fiscal</w:t>
      </w:r>
      <w:r w:rsidRPr="00997A85">
        <w:rPr>
          <w:rFonts w:ascii="Arial" w:hAnsi="Arial" w:cs="Arial"/>
          <w:sz w:val="19"/>
          <w:szCs w:val="19"/>
        </w:rPr>
        <w:t>;</w:t>
      </w:r>
    </w:p>
    <w:p w14:paraId="13612EAC" w14:textId="77777777" w:rsidR="003A41F7" w:rsidRPr="00997A85" w:rsidRDefault="003A41F7" w:rsidP="00C62CE1">
      <w:pPr>
        <w:pStyle w:val="Prrafodelista"/>
        <w:tabs>
          <w:tab w:val="left" w:pos="851"/>
        </w:tabs>
        <w:ind w:left="851" w:hanging="567"/>
        <w:rPr>
          <w:rFonts w:ascii="Arial" w:hAnsi="Arial" w:cs="Arial"/>
          <w:sz w:val="19"/>
          <w:szCs w:val="19"/>
        </w:rPr>
      </w:pPr>
    </w:p>
    <w:p w14:paraId="12483343"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Ley de Hacienda Municipal del Estado de Oaxaca;</w:t>
      </w:r>
    </w:p>
    <w:p w14:paraId="76E33C58" w14:textId="77777777" w:rsidR="003A41F7" w:rsidRPr="00997A85" w:rsidRDefault="003A41F7" w:rsidP="00C62CE1">
      <w:pPr>
        <w:pStyle w:val="Prrafodelista"/>
        <w:tabs>
          <w:tab w:val="left" w:pos="851"/>
        </w:tabs>
        <w:ind w:left="851" w:hanging="567"/>
        <w:rPr>
          <w:rFonts w:ascii="Arial" w:hAnsi="Arial" w:cs="Arial"/>
          <w:sz w:val="19"/>
          <w:szCs w:val="19"/>
        </w:rPr>
      </w:pPr>
    </w:p>
    <w:p w14:paraId="068F0637"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 xml:space="preserve">Relación de cuentas bancarias que en su caso se manejen, acompañando su último estado de cuenta </w:t>
      </w:r>
      <w:r w:rsidR="005F0319" w:rsidRPr="00997A85">
        <w:rPr>
          <w:rFonts w:ascii="Arial" w:hAnsi="Arial" w:cs="Arial"/>
          <w:sz w:val="19"/>
          <w:szCs w:val="19"/>
        </w:rPr>
        <w:t xml:space="preserve">mensual </w:t>
      </w:r>
      <w:r w:rsidRPr="00997A85">
        <w:rPr>
          <w:rFonts w:ascii="Arial" w:hAnsi="Arial" w:cs="Arial"/>
          <w:sz w:val="19"/>
          <w:szCs w:val="19"/>
        </w:rPr>
        <w:t>expedido por la institución bancaria correspondiente;</w:t>
      </w:r>
    </w:p>
    <w:p w14:paraId="37EE2467" w14:textId="77777777" w:rsidR="003A41F7" w:rsidRPr="00997A85" w:rsidRDefault="003A41F7" w:rsidP="00C62CE1">
      <w:pPr>
        <w:pStyle w:val="Prrafodelista"/>
        <w:tabs>
          <w:tab w:val="left" w:pos="851"/>
        </w:tabs>
        <w:ind w:left="851" w:hanging="567"/>
        <w:rPr>
          <w:rFonts w:ascii="Arial" w:hAnsi="Arial" w:cs="Arial"/>
          <w:sz w:val="19"/>
          <w:szCs w:val="19"/>
        </w:rPr>
      </w:pPr>
    </w:p>
    <w:p w14:paraId="45F754A4"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Relación de inversiones, depósitos, títulos o cualquier otro contrato con instituciones de crédito, casas de bolsa u otra institución similar a éstas;</w:t>
      </w:r>
    </w:p>
    <w:p w14:paraId="3C76ED85" w14:textId="77777777" w:rsidR="003A41F7" w:rsidRPr="00997A85" w:rsidRDefault="003A41F7" w:rsidP="00C62CE1">
      <w:pPr>
        <w:pStyle w:val="Prrafodelista"/>
        <w:tabs>
          <w:tab w:val="left" w:pos="851"/>
        </w:tabs>
        <w:ind w:left="851" w:hanging="567"/>
        <w:rPr>
          <w:rFonts w:ascii="Arial" w:hAnsi="Arial" w:cs="Arial"/>
          <w:sz w:val="19"/>
          <w:szCs w:val="19"/>
        </w:rPr>
      </w:pPr>
    </w:p>
    <w:p w14:paraId="3982EE45"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Relación de documentos y cuentas por cobrar;</w:t>
      </w:r>
    </w:p>
    <w:p w14:paraId="6EFB9692" w14:textId="77777777" w:rsidR="003A41F7" w:rsidRPr="00997A85" w:rsidRDefault="003A41F7" w:rsidP="00C62CE1">
      <w:pPr>
        <w:pStyle w:val="Prrafodelista"/>
        <w:tabs>
          <w:tab w:val="left" w:pos="851"/>
        </w:tabs>
        <w:ind w:left="851" w:hanging="567"/>
        <w:rPr>
          <w:rFonts w:ascii="Arial" w:hAnsi="Arial" w:cs="Arial"/>
          <w:sz w:val="19"/>
          <w:szCs w:val="19"/>
        </w:rPr>
      </w:pPr>
    </w:p>
    <w:p w14:paraId="44CC4025"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Programas de inversión en infraestructura, avance de los mismos e informe técnico justificativo;</w:t>
      </w:r>
    </w:p>
    <w:p w14:paraId="6AC5B4DD" w14:textId="77777777" w:rsidR="003A41F7" w:rsidRPr="00997A85" w:rsidRDefault="003A41F7" w:rsidP="00C62CE1">
      <w:pPr>
        <w:pStyle w:val="Prrafodelista"/>
        <w:tabs>
          <w:tab w:val="left" w:pos="851"/>
        </w:tabs>
        <w:ind w:left="851" w:hanging="567"/>
        <w:rPr>
          <w:rFonts w:ascii="Arial" w:hAnsi="Arial" w:cs="Arial"/>
          <w:sz w:val="19"/>
          <w:szCs w:val="19"/>
        </w:rPr>
      </w:pPr>
    </w:p>
    <w:p w14:paraId="3DB871EE"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Relación de pasivos y compromisos de corto plazo;</w:t>
      </w:r>
    </w:p>
    <w:p w14:paraId="67F783D0" w14:textId="77777777" w:rsidR="003A41F7" w:rsidRPr="00997A85" w:rsidRDefault="003A41F7" w:rsidP="00C62CE1">
      <w:pPr>
        <w:pStyle w:val="Prrafodelista"/>
        <w:tabs>
          <w:tab w:val="left" w:pos="851"/>
        </w:tabs>
        <w:ind w:left="851" w:hanging="567"/>
        <w:rPr>
          <w:rFonts w:ascii="Arial" w:hAnsi="Arial" w:cs="Arial"/>
          <w:sz w:val="19"/>
          <w:szCs w:val="19"/>
        </w:rPr>
      </w:pPr>
    </w:p>
    <w:p w14:paraId="1D889FED"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Estado de la Deuda Pública debidamente autorizada por el Congreso del Estado;</w:t>
      </w:r>
    </w:p>
    <w:p w14:paraId="1D6C0704" w14:textId="77777777" w:rsidR="003A41F7" w:rsidRPr="00997A85" w:rsidRDefault="003A41F7" w:rsidP="00C62CE1">
      <w:pPr>
        <w:pStyle w:val="Prrafodelista"/>
        <w:tabs>
          <w:tab w:val="left" w:pos="851"/>
        </w:tabs>
        <w:ind w:left="851" w:hanging="567"/>
        <w:rPr>
          <w:rFonts w:ascii="Arial" w:hAnsi="Arial" w:cs="Arial"/>
          <w:sz w:val="19"/>
          <w:szCs w:val="19"/>
        </w:rPr>
      </w:pPr>
    </w:p>
    <w:p w14:paraId="5455D59B" w14:textId="77777777" w:rsidR="003A41F7" w:rsidRPr="00997A85" w:rsidRDefault="003A41F7" w:rsidP="00C62CE1">
      <w:pPr>
        <w:numPr>
          <w:ilvl w:val="0"/>
          <w:numId w:val="7"/>
        </w:numPr>
        <w:tabs>
          <w:tab w:val="left" w:pos="851"/>
        </w:tabs>
        <w:ind w:left="851" w:hanging="567"/>
        <w:jc w:val="both"/>
        <w:rPr>
          <w:rFonts w:ascii="Arial" w:hAnsi="Arial" w:cs="Arial"/>
          <w:sz w:val="19"/>
          <w:szCs w:val="19"/>
        </w:rPr>
      </w:pPr>
      <w:r w:rsidRPr="00997A85">
        <w:rPr>
          <w:rFonts w:ascii="Arial" w:hAnsi="Arial" w:cs="Arial"/>
          <w:sz w:val="19"/>
          <w:szCs w:val="19"/>
        </w:rPr>
        <w:t xml:space="preserve">Estados financieros y presupuestales </w:t>
      </w:r>
      <w:r w:rsidR="0090095E" w:rsidRPr="00997A85">
        <w:rPr>
          <w:rFonts w:ascii="Arial" w:hAnsi="Arial" w:cs="Arial"/>
          <w:sz w:val="19"/>
          <w:szCs w:val="19"/>
        </w:rPr>
        <w:t xml:space="preserve">y demás información que debe de emitirse en la Hacienda </w:t>
      </w:r>
      <w:r w:rsidRPr="00997A85">
        <w:rPr>
          <w:rFonts w:ascii="Arial" w:hAnsi="Arial" w:cs="Arial"/>
          <w:sz w:val="19"/>
          <w:szCs w:val="19"/>
        </w:rPr>
        <w:t>Pública Municipal; y</w:t>
      </w:r>
    </w:p>
    <w:p w14:paraId="7BF07B23" w14:textId="77777777" w:rsidR="008B318F" w:rsidRPr="00997A85" w:rsidRDefault="008B318F" w:rsidP="00C62CE1">
      <w:pPr>
        <w:pStyle w:val="Prrafodelista"/>
        <w:tabs>
          <w:tab w:val="left" w:pos="851"/>
        </w:tabs>
        <w:ind w:left="851" w:hanging="567"/>
        <w:rPr>
          <w:rFonts w:ascii="Arial" w:hAnsi="Arial" w:cs="Arial"/>
          <w:sz w:val="19"/>
          <w:szCs w:val="19"/>
        </w:rPr>
      </w:pPr>
    </w:p>
    <w:p w14:paraId="53B0FA21" w14:textId="77777777" w:rsidR="00DF0181" w:rsidRPr="00997A85" w:rsidRDefault="00DF0181" w:rsidP="00F002A5">
      <w:pPr>
        <w:pStyle w:val="Prrafodelista"/>
        <w:numPr>
          <w:ilvl w:val="0"/>
          <w:numId w:val="7"/>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La documentación comprobatoria y justificativa del ingreso y del gasto.</w:t>
      </w:r>
    </w:p>
    <w:p w14:paraId="4778AD1D" w14:textId="77777777" w:rsidR="008B318F" w:rsidRPr="00997A85" w:rsidRDefault="008B318F" w:rsidP="00F002A5">
      <w:pPr>
        <w:pStyle w:val="Prrafodelista"/>
        <w:tabs>
          <w:tab w:val="left" w:pos="851"/>
        </w:tabs>
        <w:ind w:left="851" w:hanging="567"/>
        <w:jc w:val="both"/>
        <w:rPr>
          <w:rFonts w:ascii="Arial" w:hAnsi="Arial" w:cs="Arial"/>
          <w:sz w:val="19"/>
          <w:szCs w:val="19"/>
          <w:lang w:val="es-MX"/>
        </w:rPr>
      </w:pPr>
    </w:p>
    <w:p w14:paraId="7B96054D" w14:textId="77777777" w:rsidR="00DF0181" w:rsidRPr="00997A85" w:rsidRDefault="00DF0181" w:rsidP="00F002A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l) </w:t>
      </w:r>
      <w:r w:rsidR="008B318F" w:rsidRPr="00997A85">
        <w:rPr>
          <w:rFonts w:ascii="Arial" w:hAnsi="Arial" w:cs="Arial"/>
          <w:sz w:val="19"/>
          <w:szCs w:val="19"/>
          <w:lang w:val="es-MX"/>
        </w:rPr>
        <w:tab/>
      </w:r>
      <w:r w:rsidRPr="00997A85">
        <w:rPr>
          <w:rFonts w:ascii="Arial" w:hAnsi="Arial" w:cs="Arial"/>
          <w:sz w:val="19"/>
          <w:szCs w:val="19"/>
          <w:lang w:val="es-MX"/>
        </w:rPr>
        <w:t>Pólizas de ingresos, egresos y diario, donde constan los registros en el sistema de contabilidad</w:t>
      </w:r>
      <w:r w:rsidR="008B318F" w:rsidRPr="00997A85">
        <w:rPr>
          <w:rFonts w:ascii="Arial" w:hAnsi="Arial" w:cs="Arial"/>
          <w:sz w:val="19"/>
          <w:szCs w:val="19"/>
          <w:lang w:val="es-MX"/>
        </w:rPr>
        <w:t xml:space="preserve"> </w:t>
      </w:r>
      <w:r w:rsidRPr="00997A85">
        <w:rPr>
          <w:rFonts w:ascii="Arial" w:hAnsi="Arial" w:cs="Arial"/>
          <w:sz w:val="19"/>
          <w:szCs w:val="19"/>
          <w:lang w:val="es-MX"/>
        </w:rPr>
        <w:t>gubernamental, y;</w:t>
      </w:r>
    </w:p>
    <w:p w14:paraId="45565E06" w14:textId="77777777" w:rsidR="008B318F" w:rsidRPr="00997A85" w:rsidRDefault="008B318F" w:rsidP="00F002A5">
      <w:pPr>
        <w:tabs>
          <w:tab w:val="left" w:pos="851"/>
        </w:tabs>
        <w:ind w:left="851" w:hanging="567"/>
        <w:jc w:val="both"/>
        <w:rPr>
          <w:rFonts w:ascii="Arial" w:hAnsi="Arial" w:cs="Arial"/>
          <w:sz w:val="19"/>
          <w:szCs w:val="19"/>
          <w:lang w:val="es-MX"/>
        </w:rPr>
      </w:pPr>
    </w:p>
    <w:p w14:paraId="1D61DA2F" w14:textId="77777777" w:rsidR="00DF0181" w:rsidRPr="00997A85" w:rsidRDefault="00DF0181" w:rsidP="00F002A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m) </w:t>
      </w:r>
      <w:r w:rsidR="008B318F" w:rsidRPr="00997A85">
        <w:rPr>
          <w:rFonts w:ascii="Arial" w:hAnsi="Arial" w:cs="Arial"/>
          <w:sz w:val="19"/>
          <w:szCs w:val="19"/>
          <w:lang w:val="es-MX"/>
        </w:rPr>
        <w:tab/>
      </w:r>
      <w:r w:rsidRPr="00997A85">
        <w:rPr>
          <w:rFonts w:ascii="Arial" w:hAnsi="Arial" w:cs="Arial"/>
          <w:sz w:val="19"/>
          <w:szCs w:val="19"/>
          <w:lang w:val="es-MX"/>
        </w:rPr>
        <w:t>La demás documentación que se maneja en la hacienda pública municipal por disposición de cualquier</w:t>
      </w:r>
      <w:r w:rsidR="008B318F" w:rsidRPr="00997A85">
        <w:rPr>
          <w:rFonts w:ascii="Arial" w:hAnsi="Arial" w:cs="Arial"/>
          <w:sz w:val="19"/>
          <w:szCs w:val="19"/>
          <w:lang w:val="es-MX"/>
        </w:rPr>
        <w:t xml:space="preserve"> </w:t>
      </w:r>
      <w:r w:rsidRPr="00997A85">
        <w:rPr>
          <w:rFonts w:ascii="Arial" w:hAnsi="Arial" w:cs="Arial"/>
          <w:sz w:val="19"/>
          <w:szCs w:val="19"/>
          <w:lang w:val="es-MX"/>
        </w:rPr>
        <w:t>ordenamiento legal.</w:t>
      </w:r>
    </w:p>
    <w:p w14:paraId="4DFBF3EC" w14:textId="77777777" w:rsidR="00F002A5" w:rsidRPr="00997A85" w:rsidRDefault="00F002A5" w:rsidP="00DF0181">
      <w:pPr>
        <w:tabs>
          <w:tab w:val="left" w:pos="709"/>
        </w:tabs>
        <w:ind w:left="709" w:hanging="283"/>
        <w:jc w:val="both"/>
        <w:rPr>
          <w:rFonts w:ascii="Arial" w:hAnsi="Arial" w:cs="Arial"/>
          <w:sz w:val="19"/>
          <w:szCs w:val="19"/>
          <w:lang w:val="es-MX"/>
        </w:rPr>
      </w:pPr>
    </w:p>
    <w:p w14:paraId="55C97D13" w14:textId="77777777" w:rsidR="00DF0181" w:rsidRPr="00997A85" w:rsidRDefault="00DF0181" w:rsidP="00FD21E2">
      <w:pPr>
        <w:pStyle w:val="Prrafodelista"/>
        <w:numPr>
          <w:ilvl w:val="0"/>
          <w:numId w:val="4"/>
        </w:numPr>
        <w:tabs>
          <w:tab w:val="left" w:pos="851"/>
        </w:tabs>
        <w:ind w:hanging="720"/>
        <w:jc w:val="both"/>
        <w:rPr>
          <w:rFonts w:ascii="Arial" w:hAnsi="Arial" w:cs="Arial"/>
          <w:sz w:val="19"/>
          <w:szCs w:val="19"/>
          <w:lang w:val="es-MX"/>
        </w:rPr>
      </w:pPr>
      <w:r w:rsidRPr="00997A85">
        <w:rPr>
          <w:rFonts w:ascii="Arial" w:hAnsi="Arial" w:cs="Arial"/>
          <w:sz w:val="19"/>
          <w:szCs w:val="19"/>
          <w:lang w:val="es-MX"/>
        </w:rPr>
        <w:t>Convenios, contratos, acuerdos de coordinación y de cualquier otra índole.</w:t>
      </w:r>
    </w:p>
    <w:p w14:paraId="2DD021AA" w14:textId="77777777" w:rsidR="00FD21E2" w:rsidRPr="00997A85" w:rsidRDefault="00FD21E2" w:rsidP="00FD21E2">
      <w:pPr>
        <w:pStyle w:val="Prrafodelista"/>
        <w:tabs>
          <w:tab w:val="left" w:pos="851"/>
        </w:tabs>
        <w:jc w:val="both"/>
        <w:rPr>
          <w:rFonts w:ascii="Arial" w:hAnsi="Arial" w:cs="Arial"/>
          <w:sz w:val="19"/>
          <w:szCs w:val="19"/>
          <w:lang w:val="es-MX"/>
        </w:rPr>
      </w:pPr>
    </w:p>
    <w:p w14:paraId="24A82F7B" w14:textId="77777777" w:rsidR="00DF0181" w:rsidRPr="00997A85"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Relación de acuerdos de coordinación, especificando alcance e importe de recursos económicos</w:t>
      </w:r>
      <w:r w:rsidR="00F002A5" w:rsidRPr="00997A85">
        <w:rPr>
          <w:rFonts w:ascii="Arial" w:hAnsi="Arial" w:cs="Arial"/>
          <w:sz w:val="19"/>
          <w:szCs w:val="19"/>
          <w:lang w:val="es-MX"/>
        </w:rPr>
        <w:t xml:space="preserve"> </w:t>
      </w:r>
      <w:r w:rsidRPr="00997A85">
        <w:rPr>
          <w:rFonts w:ascii="Arial" w:hAnsi="Arial" w:cs="Arial"/>
          <w:sz w:val="19"/>
          <w:szCs w:val="19"/>
          <w:lang w:val="es-MX"/>
        </w:rPr>
        <w:t>comprometidos;</w:t>
      </w:r>
    </w:p>
    <w:p w14:paraId="6332486A" w14:textId="77777777" w:rsidR="00FD21E2" w:rsidRPr="00997A85" w:rsidRDefault="00FD21E2" w:rsidP="00FD21E2">
      <w:pPr>
        <w:tabs>
          <w:tab w:val="left" w:pos="851"/>
        </w:tabs>
        <w:jc w:val="both"/>
        <w:rPr>
          <w:rFonts w:ascii="Arial" w:hAnsi="Arial" w:cs="Arial"/>
          <w:sz w:val="19"/>
          <w:szCs w:val="19"/>
          <w:lang w:val="es-MX"/>
        </w:rPr>
      </w:pPr>
    </w:p>
    <w:p w14:paraId="1B10F655" w14:textId="77777777" w:rsidR="00DF0181" w:rsidRPr="00997A85"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lastRenderedPageBreak/>
        <w:t>Relación de contratos de consultorías, arrendamientos, compra-venta, poderes otorgados, servicios,</w:t>
      </w:r>
      <w:r w:rsidR="00F002A5" w:rsidRPr="00997A85">
        <w:rPr>
          <w:rFonts w:ascii="Arial" w:hAnsi="Arial" w:cs="Arial"/>
          <w:sz w:val="19"/>
          <w:szCs w:val="19"/>
          <w:lang w:val="es-MX"/>
        </w:rPr>
        <w:t xml:space="preserve"> </w:t>
      </w:r>
      <w:r w:rsidRPr="00997A85">
        <w:rPr>
          <w:rFonts w:ascii="Arial" w:hAnsi="Arial" w:cs="Arial"/>
          <w:sz w:val="19"/>
          <w:szCs w:val="19"/>
          <w:lang w:val="es-MX"/>
        </w:rPr>
        <w:t>asesorías o de cualquier otra índole, debiéndose anexar los contratos relativos;</w:t>
      </w:r>
    </w:p>
    <w:p w14:paraId="74C6DCF6" w14:textId="77777777" w:rsidR="00FD21E2" w:rsidRPr="00997A85" w:rsidRDefault="00FD21E2" w:rsidP="00FD21E2">
      <w:pPr>
        <w:pStyle w:val="Prrafodelista"/>
        <w:rPr>
          <w:rFonts w:ascii="Arial" w:hAnsi="Arial" w:cs="Arial"/>
          <w:sz w:val="19"/>
          <w:szCs w:val="19"/>
          <w:lang w:val="es-MX"/>
        </w:rPr>
      </w:pPr>
    </w:p>
    <w:p w14:paraId="0C17D184" w14:textId="77777777" w:rsidR="00DF0181" w:rsidRPr="00997A85" w:rsidRDefault="00DF0181" w:rsidP="00F002A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c) </w:t>
      </w:r>
      <w:r w:rsidR="00F002A5" w:rsidRPr="00997A85">
        <w:rPr>
          <w:rFonts w:ascii="Arial" w:hAnsi="Arial" w:cs="Arial"/>
          <w:sz w:val="19"/>
          <w:szCs w:val="19"/>
          <w:lang w:val="es-MX"/>
        </w:rPr>
        <w:tab/>
      </w:r>
      <w:r w:rsidRPr="00997A85">
        <w:rPr>
          <w:rFonts w:ascii="Arial" w:hAnsi="Arial" w:cs="Arial"/>
          <w:sz w:val="19"/>
          <w:szCs w:val="19"/>
          <w:lang w:val="es-MX"/>
        </w:rPr>
        <w:t>Relación de otros convenios, actos o hechos no señalados en los párrafos que anteceden de los cuales</w:t>
      </w:r>
      <w:r w:rsidR="00F002A5" w:rsidRPr="00997A85">
        <w:rPr>
          <w:rFonts w:ascii="Arial" w:hAnsi="Arial" w:cs="Arial"/>
          <w:sz w:val="19"/>
          <w:szCs w:val="19"/>
          <w:lang w:val="es-MX"/>
        </w:rPr>
        <w:t xml:space="preserve"> </w:t>
      </w:r>
      <w:r w:rsidR="00FD21E2" w:rsidRPr="00997A85">
        <w:rPr>
          <w:rFonts w:ascii="Arial" w:hAnsi="Arial" w:cs="Arial"/>
          <w:sz w:val="19"/>
          <w:szCs w:val="19"/>
          <w:lang w:val="es-MX"/>
        </w:rPr>
        <w:t xml:space="preserve">deriven o puedan derivar </w:t>
      </w:r>
      <w:r w:rsidRPr="00997A85">
        <w:rPr>
          <w:rFonts w:ascii="Arial" w:hAnsi="Arial" w:cs="Arial"/>
          <w:sz w:val="19"/>
          <w:szCs w:val="19"/>
          <w:lang w:val="es-MX"/>
        </w:rPr>
        <w:t>derechos u obligaciones;</w:t>
      </w:r>
    </w:p>
    <w:p w14:paraId="08CD6A15" w14:textId="77777777" w:rsidR="00FD21E2" w:rsidRPr="00997A85" w:rsidRDefault="00FD21E2" w:rsidP="00F002A5">
      <w:pPr>
        <w:tabs>
          <w:tab w:val="left" w:pos="851"/>
        </w:tabs>
        <w:ind w:left="851" w:hanging="567"/>
        <w:jc w:val="both"/>
        <w:rPr>
          <w:rFonts w:ascii="Arial" w:hAnsi="Arial" w:cs="Arial"/>
          <w:sz w:val="19"/>
          <w:szCs w:val="19"/>
          <w:lang w:val="es-MX"/>
        </w:rPr>
      </w:pPr>
    </w:p>
    <w:p w14:paraId="4B6B52CA" w14:textId="22F40E3D" w:rsidR="00DF0181" w:rsidRPr="00997A85" w:rsidRDefault="005D34CD" w:rsidP="00FD21E2">
      <w:pPr>
        <w:pStyle w:val="Prrafodelista"/>
        <w:numPr>
          <w:ilvl w:val="0"/>
          <w:numId w:val="85"/>
        </w:numPr>
        <w:tabs>
          <w:tab w:val="left" w:pos="851"/>
        </w:tabs>
        <w:ind w:left="851" w:hanging="567"/>
        <w:jc w:val="both"/>
        <w:rPr>
          <w:rFonts w:ascii="Arial" w:hAnsi="Arial" w:cs="Arial"/>
          <w:sz w:val="19"/>
          <w:szCs w:val="19"/>
          <w:lang w:val="es-MX"/>
        </w:rPr>
      </w:pPr>
      <w:r w:rsidRPr="00997A85">
        <w:rPr>
          <w:rFonts w:ascii="Arial" w:hAnsi="Arial" w:cs="Arial"/>
          <w:sz w:val="19"/>
          <w:szCs w:val="19"/>
        </w:rPr>
        <w:t>Relación de Bando de Policía y Gobierno, Reglamentos municipales, Circulares y disposiciones administrativas de observancia general; así como los manuales administrativos y otros y el contenido de los mismos;</w:t>
      </w:r>
      <w:r w:rsidR="000D3F63" w:rsidRPr="00997A85">
        <w:rPr>
          <w:rFonts w:ascii="Arial" w:hAnsi="Arial" w:cs="Arial"/>
          <w:sz w:val="19"/>
          <w:szCs w:val="19"/>
          <w:lang w:val="es-MX"/>
        </w:rPr>
        <w:t xml:space="preserve"> </w:t>
      </w:r>
      <w:r w:rsidR="000D3F63" w:rsidRPr="00997A85">
        <w:rPr>
          <w:rFonts w:ascii="Arial" w:hAnsi="Arial" w:cs="Arial"/>
          <w:sz w:val="19"/>
          <w:szCs w:val="19"/>
          <w:vertAlign w:val="superscript"/>
          <w:lang w:val="es-MX"/>
        </w:rPr>
        <w:t>(Reforma según Decreto No. 759 PPOE cuarta sección de fecha 07-01-2023)</w:t>
      </w:r>
    </w:p>
    <w:p w14:paraId="6F53DAD5" w14:textId="77777777" w:rsidR="00FD21E2" w:rsidRPr="00997A85" w:rsidRDefault="00FD21E2" w:rsidP="00FD21E2">
      <w:pPr>
        <w:tabs>
          <w:tab w:val="left" w:pos="851"/>
        </w:tabs>
        <w:jc w:val="both"/>
        <w:rPr>
          <w:rFonts w:ascii="Arial" w:hAnsi="Arial" w:cs="Arial"/>
          <w:sz w:val="19"/>
          <w:szCs w:val="19"/>
          <w:lang w:val="es-MX"/>
        </w:rPr>
      </w:pPr>
    </w:p>
    <w:p w14:paraId="7EFF1A35" w14:textId="77777777" w:rsidR="00DF0181" w:rsidRPr="00997A85" w:rsidRDefault="00DF0181" w:rsidP="00F002A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e) </w:t>
      </w:r>
      <w:r w:rsidR="00F002A5" w:rsidRPr="00997A85">
        <w:rPr>
          <w:rFonts w:ascii="Arial" w:hAnsi="Arial" w:cs="Arial"/>
          <w:sz w:val="19"/>
          <w:szCs w:val="19"/>
          <w:lang w:val="es-MX"/>
        </w:rPr>
        <w:tab/>
      </w:r>
      <w:r w:rsidRPr="00997A85">
        <w:rPr>
          <w:rFonts w:ascii="Arial" w:hAnsi="Arial" w:cs="Arial"/>
          <w:sz w:val="19"/>
          <w:szCs w:val="19"/>
          <w:lang w:val="es-MX"/>
        </w:rPr>
        <w:t>Relación de libros de actas de sesiones de cabildo y el contenido de los mismos.</w:t>
      </w:r>
    </w:p>
    <w:p w14:paraId="1B9D54C6" w14:textId="77777777" w:rsidR="00F002A5" w:rsidRPr="00997A85" w:rsidRDefault="00F002A5" w:rsidP="00F002A5">
      <w:pPr>
        <w:tabs>
          <w:tab w:val="left" w:pos="851"/>
        </w:tabs>
        <w:ind w:left="851" w:hanging="567"/>
        <w:jc w:val="both"/>
        <w:rPr>
          <w:rFonts w:ascii="Arial" w:hAnsi="Arial" w:cs="Arial"/>
          <w:sz w:val="19"/>
          <w:szCs w:val="19"/>
          <w:lang w:val="es-MX"/>
        </w:rPr>
      </w:pPr>
    </w:p>
    <w:p w14:paraId="7DC9EA98" w14:textId="77777777" w:rsidR="00DF0181" w:rsidRPr="00997A85" w:rsidRDefault="00DF0181" w:rsidP="001D1AF5">
      <w:pPr>
        <w:pStyle w:val="Prrafodelista"/>
        <w:numPr>
          <w:ilvl w:val="0"/>
          <w:numId w:val="4"/>
        </w:num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Asuntos en Trámite.</w:t>
      </w:r>
    </w:p>
    <w:p w14:paraId="4639D20A" w14:textId="77777777" w:rsidR="001D1AF5" w:rsidRPr="00997A85" w:rsidRDefault="001D1AF5" w:rsidP="001D1AF5">
      <w:pPr>
        <w:pStyle w:val="Prrafodelista"/>
        <w:tabs>
          <w:tab w:val="left" w:pos="851"/>
        </w:tabs>
        <w:jc w:val="both"/>
        <w:rPr>
          <w:rFonts w:ascii="Arial" w:hAnsi="Arial" w:cs="Arial"/>
          <w:sz w:val="19"/>
          <w:szCs w:val="19"/>
          <w:lang w:val="es-MX"/>
        </w:rPr>
      </w:pPr>
    </w:p>
    <w:p w14:paraId="333B972F" w14:textId="77777777" w:rsidR="00DF0181" w:rsidRPr="00997A85"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Relación de asuntos de trámite pendientes de resolver ante autoridades judiciales o administrativas, con la</w:t>
      </w:r>
      <w:r w:rsidR="00F002A5" w:rsidRPr="00997A85">
        <w:rPr>
          <w:rFonts w:ascii="Arial" w:hAnsi="Arial" w:cs="Arial"/>
          <w:sz w:val="19"/>
          <w:szCs w:val="19"/>
          <w:lang w:val="es-MX"/>
        </w:rPr>
        <w:t xml:space="preserve"> </w:t>
      </w:r>
      <w:r w:rsidRPr="00997A85">
        <w:rPr>
          <w:rFonts w:ascii="Arial" w:hAnsi="Arial" w:cs="Arial"/>
          <w:sz w:val="19"/>
          <w:szCs w:val="19"/>
          <w:lang w:val="es-MX"/>
        </w:rPr>
        <w:t>descripción clara de su situación procedimental, así como la especificación detallada de sus posibles</w:t>
      </w:r>
      <w:r w:rsidR="00F002A5" w:rsidRPr="00997A85">
        <w:rPr>
          <w:rFonts w:ascii="Arial" w:hAnsi="Arial" w:cs="Arial"/>
          <w:sz w:val="19"/>
          <w:szCs w:val="19"/>
          <w:lang w:val="es-MX"/>
        </w:rPr>
        <w:t xml:space="preserve"> </w:t>
      </w:r>
      <w:r w:rsidRPr="00997A85">
        <w:rPr>
          <w:rFonts w:ascii="Arial" w:hAnsi="Arial" w:cs="Arial"/>
          <w:sz w:val="19"/>
          <w:szCs w:val="19"/>
          <w:lang w:val="es-MX"/>
        </w:rPr>
        <w:t>consecuencias;</w:t>
      </w:r>
    </w:p>
    <w:p w14:paraId="1023BFD7" w14:textId="77777777" w:rsidR="001D1AF5" w:rsidRPr="00997A85" w:rsidRDefault="001D1AF5" w:rsidP="001D1AF5">
      <w:pPr>
        <w:pStyle w:val="Prrafodelista"/>
        <w:tabs>
          <w:tab w:val="left" w:pos="851"/>
        </w:tabs>
        <w:ind w:hanging="1516"/>
        <w:jc w:val="both"/>
        <w:rPr>
          <w:rFonts w:ascii="Arial" w:hAnsi="Arial" w:cs="Arial"/>
          <w:sz w:val="19"/>
          <w:szCs w:val="19"/>
          <w:lang w:val="es-MX"/>
        </w:rPr>
      </w:pPr>
    </w:p>
    <w:p w14:paraId="468365CF" w14:textId="77777777" w:rsidR="00DF0181" w:rsidRPr="00997A85"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Todos los asuntos administrativos que se les deba dar trámite dentro de los 60 días contados a partir del</w:t>
      </w:r>
      <w:r w:rsidR="00F002A5" w:rsidRPr="00997A85">
        <w:rPr>
          <w:rFonts w:ascii="Arial" w:hAnsi="Arial" w:cs="Arial"/>
          <w:sz w:val="19"/>
          <w:szCs w:val="19"/>
          <w:lang w:val="es-MX"/>
        </w:rPr>
        <w:t xml:space="preserve"> </w:t>
      </w:r>
      <w:r w:rsidRPr="00997A85">
        <w:rPr>
          <w:rFonts w:ascii="Arial" w:hAnsi="Arial" w:cs="Arial"/>
          <w:sz w:val="19"/>
          <w:szCs w:val="19"/>
          <w:lang w:val="es-MX"/>
        </w:rPr>
        <w:t>día de inicio de gestión de la nueva administración municipal, y;</w:t>
      </w:r>
    </w:p>
    <w:p w14:paraId="39E593B6" w14:textId="77777777" w:rsidR="001D1AF5" w:rsidRPr="00997A85" w:rsidRDefault="001D1AF5" w:rsidP="001D1AF5">
      <w:pPr>
        <w:pStyle w:val="Prrafodelista"/>
        <w:ind w:hanging="1516"/>
        <w:rPr>
          <w:rFonts w:ascii="Arial" w:hAnsi="Arial" w:cs="Arial"/>
          <w:sz w:val="19"/>
          <w:szCs w:val="19"/>
          <w:lang w:val="es-MX"/>
        </w:rPr>
      </w:pPr>
    </w:p>
    <w:p w14:paraId="37607AF8" w14:textId="77777777" w:rsidR="00DF0181" w:rsidRPr="00997A85" w:rsidRDefault="00DF0181" w:rsidP="001D1AF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c) </w:t>
      </w:r>
      <w:r w:rsidR="00F002A5" w:rsidRPr="00997A85">
        <w:rPr>
          <w:rFonts w:ascii="Arial" w:hAnsi="Arial" w:cs="Arial"/>
          <w:sz w:val="19"/>
          <w:szCs w:val="19"/>
          <w:lang w:val="es-MX"/>
        </w:rPr>
        <w:tab/>
      </w:r>
      <w:r w:rsidRPr="00997A85">
        <w:rPr>
          <w:rFonts w:ascii="Arial" w:hAnsi="Arial" w:cs="Arial"/>
          <w:sz w:val="19"/>
          <w:szCs w:val="19"/>
          <w:lang w:val="es-MX"/>
        </w:rPr>
        <w:t>Todos aquellos asuntos que de alguna forma comprometan el patrimonio municipal.</w:t>
      </w:r>
    </w:p>
    <w:p w14:paraId="0B5A4B5F" w14:textId="77777777" w:rsidR="00F002A5" w:rsidRPr="00997A85" w:rsidRDefault="00F002A5" w:rsidP="00DF0181">
      <w:pPr>
        <w:tabs>
          <w:tab w:val="left" w:pos="709"/>
        </w:tabs>
        <w:ind w:left="709" w:hanging="283"/>
        <w:jc w:val="both"/>
        <w:rPr>
          <w:rFonts w:ascii="Arial" w:hAnsi="Arial" w:cs="Arial"/>
          <w:sz w:val="19"/>
          <w:szCs w:val="19"/>
          <w:lang w:val="es-MX"/>
        </w:rPr>
      </w:pPr>
    </w:p>
    <w:p w14:paraId="220A35BC" w14:textId="77777777" w:rsidR="00DF0181" w:rsidRPr="00997A85" w:rsidRDefault="00DF0181" w:rsidP="001D1AF5">
      <w:pPr>
        <w:pStyle w:val="Prrafodelista"/>
        <w:numPr>
          <w:ilvl w:val="0"/>
          <w:numId w:val="71"/>
        </w:num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Expedientes Fiscales.</w:t>
      </w:r>
    </w:p>
    <w:p w14:paraId="7CBC25F0" w14:textId="77777777" w:rsidR="001D1AF5" w:rsidRPr="00997A85" w:rsidRDefault="001D1AF5" w:rsidP="001D1AF5">
      <w:pPr>
        <w:pStyle w:val="Prrafodelista"/>
        <w:tabs>
          <w:tab w:val="left" w:pos="851"/>
        </w:tabs>
        <w:jc w:val="both"/>
        <w:rPr>
          <w:rFonts w:ascii="Arial" w:hAnsi="Arial" w:cs="Arial"/>
          <w:sz w:val="19"/>
          <w:szCs w:val="19"/>
          <w:lang w:val="es-MX"/>
        </w:rPr>
      </w:pPr>
    </w:p>
    <w:p w14:paraId="590874AD" w14:textId="77777777" w:rsidR="00DF0181" w:rsidRPr="00997A85"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Padrón de contribuyentes;</w:t>
      </w:r>
    </w:p>
    <w:p w14:paraId="347100DE" w14:textId="77777777" w:rsidR="001D1AF5" w:rsidRPr="00997A85" w:rsidRDefault="001D1AF5" w:rsidP="001D1AF5">
      <w:pPr>
        <w:pStyle w:val="Prrafodelista"/>
        <w:tabs>
          <w:tab w:val="left" w:pos="851"/>
        </w:tabs>
        <w:ind w:left="851" w:hanging="567"/>
        <w:jc w:val="both"/>
        <w:rPr>
          <w:rFonts w:ascii="Arial" w:hAnsi="Arial" w:cs="Arial"/>
          <w:sz w:val="19"/>
          <w:szCs w:val="19"/>
          <w:lang w:val="es-MX"/>
        </w:rPr>
      </w:pPr>
    </w:p>
    <w:p w14:paraId="6E3B0D54" w14:textId="77777777" w:rsidR="00DF0181" w:rsidRPr="00997A85"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Inventario de formas valoradas;</w:t>
      </w:r>
    </w:p>
    <w:p w14:paraId="6A7B30B2" w14:textId="77777777" w:rsidR="001D1AF5" w:rsidRPr="00997A85" w:rsidRDefault="001D1AF5" w:rsidP="00F002A5">
      <w:pPr>
        <w:tabs>
          <w:tab w:val="left" w:pos="851"/>
        </w:tabs>
        <w:ind w:left="851" w:hanging="567"/>
        <w:jc w:val="both"/>
        <w:rPr>
          <w:rFonts w:ascii="Arial" w:hAnsi="Arial" w:cs="Arial"/>
          <w:sz w:val="19"/>
          <w:szCs w:val="19"/>
          <w:lang w:val="es-MX"/>
        </w:rPr>
      </w:pPr>
    </w:p>
    <w:p w14:paraId="13080D22" w14:textId="77777777" w:rsidR="00DF0181" w:rsidRPr="00997A85" w:rsidRDefault="00DF0181" w:rsidP="00F002A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c) </w:t>
      </w:r>
      <w:r w:rsidR="00F002A5" w:rsidRPr="00997A85">
        <w:rPr>
          <w:rFonts w:ascii="Arial" w:hAnsi="Arial" w:cs="Arial"/>
          <w:sz w:val="19"/>
          <w:szCs w:val="19"/>
          <w:lang w:val="es-MX"/>
        </w:rPr>
        <w:tab/>
      </w:r>
      <w:r w:rsidRPr="00997A85">
        <w:rPr>
          <w:rFonts w:ascii="Arial" w:hAnsi="Arial" w:cs="Arial"/>
          <w:sz w:val="19"/>
          <w:szCs w:val="19"/>
          <w:lang w:val="es-MX"/>
        </w:rPr>
        <w:t>Inventario de recibos de ingresos;</w:t>
      </w:r>
    </w:p>
    <w:p w14:paraId="36EC9D7B" w14:textId="77777777" w:rsidR="001D1AF5" w:rsidRPr="00997A85" w:rsidRDefault="001D1AF5" w:rsidP="00F002A5">
      <w:pPr>
        <w:tabs>
          <w:tab w:val="left" w:pos="851"/>
        </w:tabs>
        <w:ind w:left="851" w:hanging="567"/>
        <w:jc w:val="both"/>
        <w:rPr>
          <w:rFonts w:ascii="Arial" w:hAnsi="Arial" w:cs="Arial"/>
          <w:sz w:val="19"/>
          <w:szCs w:val="19"/>
          <w:lang w:val="es-MX"/>
        </w:rPr>
      </w:pPr>
    </w:p>
    <w:p w14:paraId="2E624024" w14:textId="77777777" w:rsidR="00DF0181" w:rsidRPr="00997A85" w:rsidRDefault="00DF0181" w:rsidP="00F002A5">
      <w:pPr>
        <w:tabs>
          <w:tab w:val="left" w:pos="851"/>
        </w:tabs>
        <w:ind w:left="851" w:hanging="567"/>
        <w:jc w:val="both"/>
        <w:rPr>
          <w:rFonts w:ascii="Arial" w:hAnsi="Arial" w:cs="Arial"/>
          <w:sz w:val="19"/>
          <w:szCs w:val="19"/>
          <w:lang w:val="es-MX"/>
        </w:rPr>
      </w:pPr>
      <w:r w:rsidRPr="00997A85">
        <w:rPr>
          <w:rFonts w:ascii="Arial" w:hAnsi="Arial" w:cs="Arial"/>
          <w:sz w:val="19"/>
          <w:szCs w:val="19"/>
          <w:lang w:val="es-MX"/>
        </w:rPr>
        <w:t xml:space="preserve">d) </w:t>
      </w:r>
      <w:r w:rsidR="00F002A5" w:rsidRPr="00997A85">
        <w:rPr>
          <w:rFonts w:ascii="Arial" w:hAnsi="Arial" w:cs="Arial"/>
          <w:sz w:val="19"/>
          <w:szCs w:val="19"/>
          <w:lang w:val="es-MX"/>
        </w:rPr>
        <w:tab/>
      </w:r>
      <w:r w:rsidRPr="00997A85">
        <w:rPr>
          <w:rFonts w:ascii="Arial" w:hAnsi="Arial" w:cs="Arial"/>
          <w:sz w:val="19"/>
          <w:szCs w:val="19"/>
          <w:lang w:val="es-MX"/>
        </w:rPr>
        <w:t>Relación de rezagos, y;</w:t>
      </w:r>
    </w:p>
    <w:p w14:paraId="0A43715C" w14:textId="77777777" w:rsidR="001D1AF5" w:rsidRPr="00997A85" w:rsidRDefault="001D1AF5" w:rsidP="00F002A5">
      <w:pPr>
        <w:tabs>
          <w:tab w:val="left" w:pos="851"/>
        </w:tabs>
        <w:ind w:left="851" w:hanging="567"/>
        <w:jc w:val="both"/>
        <w:rPr>
          <w:rFonts w:ascii="Arial" w:hAnsi="Arial" w:cs="Arial"/>
          <w:sz w:val="19"/>
          <w:szCs w:val="19"/>
          <w:lang w:val="es-MX"/>
        </w:rPr>
      </w:pPr>
    </w:p>
    <w:p w14:paraId="58608673" w14:textId="77777777" w:rsidR="0090095E" w:rsidRPr="00997A85" w:rsidRDefault="00DF0181" w:rsidP="00F002A5">
      <w:pPr>
        <w:tabs>
          <w:tab w:val="left" w:pos="851"/>
        </w:tabs>
        <w:ind w:left="851" w:hanging="567"/>
        <w:jc w:val="both"/>
        <w:rPr>
          <w:rFonts w:ascii="Arial" w:hAnsi="Arial" w:cs="Arial"/>
          <w:sz w:val="19"/>
          <w:szCs w:val="19"/>
        </w:rPr>
      </w:pPr>
      <w:r w:rsidRPr="00997A85">
        <w:rPr>
          <w:rFonts w:ascii="Arial" w:hAnsi="Arial" w:cs="Arial"/>
          <w:sz w:val="19"/>
          <w:szCs w:val="19"/>
          <w:lang w:val="es-MX"/>
        </w:rPr>
        <w:t xml:space="preserve">e) </w:t>
      </w:r>
      <w:r w:rsidR="00F002A5" w:rsidRPr="00997A85">
        <w:rPr>
          <w:rFonts w:ascii="Arial" w:hAnsi="Arial" w:cs="Arial"/>
          <w:sz w:val="19"/>
          <w:szCs w:val="19"/>
          <w:lang w:val="es-MX"/>
        </w:rPr>
        <w:tab/>
      </w:r>
      <w:r w:rsidRPr="00997A85">
        <w:rPr>
          <w:rFonts w:ascii="Arial" w:hAnsi="Arial" w:cs="Arial"/>
          <w:sz w:val="19"/>
          <w:szCs w:val="19"/>
          <w:lang w:val="es-MX"/>
        </w:rPr>
        <w:t>Legislación fiscal.</w:t>
      </w:r>
    </w:p>
    <w:p w14:paraId="0A12D42E" w14:textId="77777777" w:rsidR="0090095E" w:rsidRPr="00997A85" w:rsidRDefault="0090095E" w:rsidP="00C62CE1">
      <w:pPr>
        <w:tabs>
          <w:tab w:val="left" w:pos="709"/>
        </w:tabs>
        <w:ind w:left="709" w:hanging="283"/>
        <w:jc w:val="both"/>
        <w:rPr>
          <w:rFonts w:ascii="Arial" w:hAnsi="Arial" w:cs="Arial"/>
          <w:sz w:val="19"/>
          <w:szCs w:val="19"/>
        </w:rPr>
      </w:pPr>
    </w:p>
    <w:p w14:paraId="0F62997E" w14:textId="291A6AB9" w:rsidR="00DF0181" w:rsidRPr="00997A85" w:rsidRDefault="0077286B" w:rsidP="00F002A5">
      <w:pPr>
        <w:tabs>
          <w:tab w:val="left" w:pos="851"/>
        </w:tabs>
        <w:ind w:left="851" w:hanging="851"/>
        <w:jc w:val="both"/>
        <w:rPr>
          <w:rFonts w:ascii="Arial" w:hAnsi="Arial" w:cs="Arial"/>
          <w:sz w:val="19"/>
          <w:szCs w:val="19"/>
        </w:rPr>
      </w:pPr>
      <w:r w:rsidRPr="00997A85">
        <w:rPr>
          <w:rFonts w:ascii="Arial" w:hAnsi="Arial" w:cs="Arial"/>
          <w:sz w:val="19"/>
          <w:szCs w:val="19"/>
          <w:lang w:val="es-MX"/>
        </w:rPr>
        <w:lastRenderedPageBreak/>
        <w:t xml:space="preserve">VII. </w:t>
      </w:r>
      <w:r w:rsidR="00F002A5" w:rsidRPr="00997A85">
        <w:rPr>
          <w:rFonts w:ascii="Arial" w:hAnsi="Arial" w:cs="Arial"/>
          <w:sz w:val="19"/>
          <w:szCs w:val="19"/>
          <w:lang w:val="es-MX"/>
        </w:rPr>
        <w:tab/>
      </w:r>
      <w:r w:rsidRPr="00997A85">
        <w:rPr>
          <w:rFonts w:ascii="Arial" w:hAnsi="Arial" w:cs="Arial"/>
          <w:sz w:val="19"/>
          <w:szCs w:val="19"/>
          <w:lang w:val="es-MX"/>
        </w:rPr>
        <w:t xml:space="preserve">Expedientes que contengan observaciones, recomendaciones, requerimientos o apercibimientos emitidos por </w:t>
      </w:r>
      <w:r w:rsidR="005101BC" w:rsidRPr="00997A85">
        <w:rPr>
          <w:rFonts w:ascii="Arial" w:hAnsi="Arial" w:cs="Arial"/>
          <w:sz w:val="19"/>
          <w:szCs w:val="19"/>
          <w:lang w:val="es-MX"/>
        </w:rPr>
        <w:t xml:space="preserve">la Auditoría </w:t>
      </w:r>
      <w:r w:rsidRPr="00997A85">
        <w:rPr>
          <w:rFonts w:ascii="Arial" w:hAnsi="Arial" w:cs="Arial"/>
          <w:sz w:val="19"/>
          <w:szCs w:val="19"/>
          <w:lang w:val="es-MX"/>
        </w:rPr>
        <w:t>Superior de Fiscalización del Estado de Oaxaca y por el Congreso a través de la Comisión correspondiente.</w:t>
      </w:r>
      <w:r w:rsidR="005101BC" w:rsidRPr="00997A85">
        <w:rPr>
          <w:rFonts w:ascii="Arial" w:hAnsi="Arial" w:cs="Arial"/>
          <w:sz w:val="19"/>
          <w:szCs w:val="19"/>
          <w:vertAlign w:val="superscript"/>
        </w:rPr>
        <w:t xml:space="preserve"> (Reforma según Decreto No. 961 PPOE vigésima sección de fecha 18-03-2023)</w:t>
      </w:r>
    </w:p>
    <w:p w14:paraId="54A733C4" w14:textId="77777777" w:rsidR="003A41F7" w:rsidRPr="00997A85" w:rsidRDefault="002F5F96" w:rsidP="00DE37E4">
      <w:pPr>
        <w:tabs>
          <w:tab w:val="left" w:pos="851"/>
        </w:tabs>
        <w:ind w:left="851"/>
        <w:jc w:val="both"/>
        <w:rPr>
          <w:rFonts w:ascii="Arial" w:hAnsi="Arial" w:cs="Arial"/>
          <w:sz w:val="19"/>
          <w:szCs w:val="19"/>
        </w:rPr>
      </w:pPr>
      <w:r w:rsidRPr="00997A85">
        <w:rPr>
          <w:rFonts w:ascii="Arial" w:hAnsi="Arial" w:cs="Arial"/>
          <w:sz w:val="19"/>
          <w:szCs w:val="19"/>
          <w:vertAlign w:val="superscript"/>
        </w:rPr>
        <w:t>(Reforma según Decreto No.</w:t>
      </w:r>
      <w:r w:rsidR="00DE37E4" w:rsidRPr="00997A85">
        <w:rPr>
          <w:rFonts w:ascii="Arial" w:hAnsi="Arial" w:cs="Arial"/>
          <w:sz w:val="19"/>
          <w:szCs w:val="19"/>
          <w:vertAlign w:val="superscript"/>
        </w:rPr>
        <w:t>799</w:t>
      </w:r>
      <w:r w:rsidRPr="00997A85">
        <w:rPr>
          <w:rFonts w:ascii="Arial" w:hAnsi="Arial" w:cs="Arial"/>
          <w:sz w:val="19"/>
          <w:szCs w:val="19"/>
          <w:vertAlign w:val="superscript"/>
        </w:rPr>
        <w:t xml:space="preserve"> PPOE</w:t>
      </w:r>
      <w:r w:rsidR="00DE37E4" w:rsidRPr="00997A85">
        <w:rPr>
          <w:rFonts w:ascii="Arial" w:hAnsi="Arial" w:cs="Arial"/>
          <w:sz w:val="19"/>
          <w:szCs w:val="19"/>
          <w:vertAlign w:val="superscript"/>
        </w:rPr>
        <w:t xml:space="preserve"> Tercera Sección de fecha 09-11-2019)</w:t>
      </w:r>
    </w:p>
    <w:p w14:paraId="2D79BA80" w14:textId="77777777" w:rsidR="003A41F7" w:rsidRPr="00997A85" w:rsidRDefault="003A41F7" w:rsidP="00C62CE1">
      <w:pPr>
        <w:tabs>
          <w:tab w:val="left" w:pos="1134"/>
        </w:tabs>
        <w:jc w:val="both"/>
        <w:rPr>
          <w:rFonts w:ascii="Arial" w:hAnsi="Arial" w:cs="Arial"/>
          <w:sz w:val="19"/>
          <w:szCs w:val="19"/>
        </w:rPr>
      </w:pPr>
    </w:p>
    <w:p w14:paraId="31F4813D"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178.- </w:t>
      </w:r>
      <w:r w:rsidRPr="00997A85">
        <w:rPr>
          <w:rFonts w:ascii="Arial" w:hAnsi="Arial" w:cs="Arial"/>
          <w:sz w:val="19"/>
          <w:szCs w:val="19"/>
        </w:rPr>
        <w:t>Corresponde a las Autoridades Municipales entrantes, al recibir la Administración Municipal, dar seguimiento a los asuntos en trámite en el ámbito de su competencia.</w:t>
      </w:r>
      <w:r w:rsidRPr="00997A85">
        <w:rPr>
          <w:rFonts w:ascii="Arial" w:hAnsi="Arial" w:cs="Arial"/>
          <w:sz w:val="19"/>
          <w:szCs w:val="19"/>
          <w:vertAlign w:val="superscript"/>
        </w:rPr>
        <w:t xml:space="preserve"> (Adición según Decreto No. 877 PPOE Extra de fecha 2-01-2015)</w:t>
      </w:r>
    </w:p>
    <w:p w14:paraId="0C0ED89B" w14:textId="77777777" w:rsidR="003A41F7" w:rsidRPr="00997A85" w:rsidRDefault="003A41F7" w:rsidP="00C62CE1">
      <w:pPr>
        <w:tabs>
          <w:tab w:val="left" w:pos="1134"/>
        </w:tabs>
        <w:jc w:val="both"/>
        <w:rPr>
          <w:rFonts w:ascii="Arial" w:hAnsi="Arial" w:cs="Arial"/>
          <w:sz w:val="19"/>
          <w:szCs w:val="19"/>
        </w:rPr>
      </w:pPr>
    </w:p>
    <w:p w14:paraId="309864D0"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CAPÍTULO V</w:t>
      </w:r>
    </w:p>
    <w:p w14:paraId="6160435F"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DE LAS ACLARACIONES</w:t>
      </w:r>
    </w:p>
    <w:p w14:paraId="45057C1D"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sz w:val="19"/>
          <w:szCs w:val="19"/>
          <w:vertAlign w:val="superscript"/>
        </w:rPr>
        <w:t>(Adición según Decreto No. 877 PPOE Extra de fecha 2-01-2015)</w:t>
      </w:r>
    </w:p>
    <w:p w14:paraId="7E772DE3" w14:textId="77777777" w:rsidR="003A41F7" w:rsidRPr="00997A85" w:rsidRDefault="003A41F7" w:rsidP="00C62CE1">
      <w:pPr>
        <w:tabs>
          <w:tab w:val="left" w:pos="1134"/>
        </w:tabs>
        <w:jc w:val="both"/>
        <w:rPr>
          <w:rFonts w:ascii="Arial" w:hAnsi="Arial" w:cs="Arial"/>
          <w:sz w:val="19"/>
          <w:szCs w:val="19"/>
        </w:rPr>
      </w:pPr>
    </w:p>
    <w:p w14:paraId="3D285700"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179.- </w:t>
      </w:r>
      <w:r w:rsidRPr="00997A85">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14:paraId="4F9E6674" w14:textId="77777777" w:rsidR="003A41F7" w:rsidRPr="00997A85" w:rsidRDefault="003A41F7" w:rsidP="00C62CE1">
      <w:pPr>
        <w:tabs>
          <w:tab w:val="left" w:pos="1134"/>
        </w:tabs>
        <w:jc w:val="both"/>
        <w:rPr>
          <w:rFonts w:ascii="Arial" w:hAnsi="Arial" w:cs="Arial"/>
          <w:sz w:val="19"/>
          <w:szCs w:val="19"/>
        </w:rPr>
      </w:pPr>
    </w:p>
    <w:p w14:paraId="0ACD469D"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sz w:val="19"/>
          <w:szCs w:val="19"/>
        </w:rPr>
        <w:t>Si los servidores públicos mencionados con anterioridad, no procedieran de conformidad con el párrafo anterior, se entenderá que están conformes con la Entrega-Recepción.</w:t>
      </w:r>
      <w:r w:rsidRPr="00997A85">
        <w:rPr>
          <w:rFonts w:ascii="Arial" w:hAnsi="Arial" w:cs="Arial"/>
          <w:sz w:val="19"/>
          <w:szCs w:val="19"/>
          <w:vertAlign w:val="superscript"/>
        </w:rPr>
        <w:t xml:space="preserve"> (Adición según Decreto No. 877 PPOE Extra de fecha 2-01-2015)</w:t>
      </w:r>
    </w:p>
    <w:p w14:paraId="001A99AE" w14:textId="77777777" w:rsidR="003A41F7" w:rsidRPr="00997A85" w:rsidRDefault="003A41F7" w:rsidP="00C62CE1">
      <w:pPr>
        <w:tabs>
          <w:tab w:val="left" w:pos="1134"/>
        </w:tabs>
        <w:jc w:val="both"/>
        <w:rPr>
          <w:rFonts w:ascii="Arial" w:hAnsi="Arial" w:cs="Arial"/>
          <w:sz w:val="19"/>
          <w:szCs w:val="19"/>
        </w:rPr>
      </w:pPr>
    </w:p>
    <w:p w14:paraId="178654DF" w14:textId="77777777" w:rsidR="003A41F7" w:rsidRPr="00997A85" w:rsidRDefault="003A41F7" w:rsidP="00C62CE1">
      <w:pPr>
        <w:autoSpaceDE w:val="0"/>
        <w:autoSpaceDN w:val="0"/>
        <w:adjustRightInd w:val="0"/>
        <w:jc w:val="both"/>
        <w:rPr>
          <w:rFonts w:ascii="Arial" w:hAnsi="Arial" w:cs="Arial"/>
          <w:sz w:val="19"/>
          <w:szCs w:val="19"/>
        </w:rPr>
      </w:pPr>
      <w:r w:rsidRPr="00997A85">
        <w:rPr>
          <w:rFonts w:ascii="Arial" w:hAnsi="Arial" w:cs="Arial"/>
          <w:b/>
          <w:sz w:val="19"/>
          <w:szCs w:val="19"/>
        </w:rPr>
        <w:t xml:space="preserve">Artículo 180.- </w:t>
      </w:r>
      <w:r w:rsidRPr="00997A85">
        <w:rPr>
          <w:rFonts w:ascii="Arial" w:hAnsi="Arial" w:cs="Arial"/>
          <w:sz w:val="19"/>
          <w:szCs w:val="19"/>
        </w:rPr>
        <w:t>Los</w:t>
      </w:r>
      <w:r w:rsidR="00571756" w:rsidRPr="00997A85">
        <w:rPr>
          <w:rFonts w:ascii="Arial" w:hAnsi="Arial" w:cs="Arial"/>
          <w:sz w:val="19"/>
          <w:szCs w:val="19"/>
        </w:rPr>
        <w:t xml:space="preserve">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r w:rsidRPr="00997A85">
        <w:rPr>
          <w:rFonts w:ascii="Arial" w:hAnsi="Arial" w:cs="Arial"/>
          <w:sz w:val="19"/>
          <w:szCs w:val="19"/>
        </w:rPr>
        <w:t>.</w:t>
      </w:r>
      <w:r w:rsidR="00773342" w:rsidRPr="00997A85">
        <w:rPr>
          <w:rFonts w:ascii="Arial" w:hAnsi="Arial" w:cs="Arial"/>
          <w:sz w:val="19"/>
          <w:szCs w:val="19"/>
          <w:vertAlign w:val="superscript"/>
        </w:rPr>
        <w:t xml:space="preserve"> (Reforma según Decreto No. 1333 PPOE Extra de Fecha 16-02-2018)</w:t>
      </w:r>
    </w:p>
    <w:p w14:paraId="1772AC62" w14:textId="77777777" w:rsidR="003A41F7" w:rsidRPr="00997A85" w:rsidRDefault="003A41F7" w:rsidP="00C62CE1">
      <w:pPr>
        <w:tabs>
          <w:tab w:val="left" w:pos="1134"/>
        </w:tabs>
        <w:jc w:val="both"/>
        <w:rPr>
          <w:rFonts w:ascii="Arial" w:hAnsi="Arial" w:cs="Arial"/>
          <w:sz w:val="19"/>
          <w:szCs w:val="19"/>
        </w:rPr>
      </w:pPr>
    </w:p>
    <w:p w14:paraId="254BE461"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181.- </w:t>
      </w:r>
      <w:r w:rsidRPr="00997A85">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14:paraId="6B8532C9" w14:textId="77777777" w:rsidR="003A41F7" w:rsidRPr="00997A85" w:rsidRDefault="003A41F7" w:rsidP="00C62CE1">
      <w:pPr>
        <w:tabs>
          <w:tab w:val="left" w:pos="1134"/>
        </w:tabs>
        <w:jc w:val="both"/>
        <w:rPr>
          <w:rFonts w:ascii="Arial" w:hAnsi="Arial" w:cs="Arial"/>
          <w:sz w:val="19"/>
          <w:szCs w:val="19"/>
        </w:rPr>
      </w:pPr>
    </w:p>
    <w:p w14:paraId="6FFA3B5C"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sz w:val="19"/>
          <w:szCs w:val="19"/>
        </w:rPr>
        <w:t xml:space="preserve">El Ayuntamiento entrante recibirá los bienes y recursos municipales tal y como los encuentre física o documentalmente, pues la recepción no implica que se </w:t>
      </w:r>
      <w:r w:rsidRPr="00997A85">
        <w:rPr>
          <w:rFonts w:ascii="Arial" w:hAnsi="Arial" w:cs="Arial"/>
          <w:sz w:val="19"/>
          <w:szCs w:val="19"/>
        </w:rPr>
        <w:lastRenderedPageBreak/>
        <w:t>deslinde responsabilidad alguna o que se avale la información contenida en el expediente de Entrega-Recepción.</w:t>
      </w:r>
      <w:r w:rsidRPr="00997A85">
        <w:rPr>
          <w:rFonts w:ascii="Arial" w:hAnsi="Arial" w:cs="Arial"/>
          <w:sz w:val="19"/>
          <w:szCs w:val="19"/>
          <w:vertAlign w:val="superscript"/>
        </w:rPr>
        <w:t xml:space="preserve"> (Adición según Decreto No. 877 PPOE Extra de fecha 2-01-2015)</w:t>
      </w:r>
    </w:p>
    <w:p w14:paraId="6DC41974" w14:textId="77777777" w:rsidR="003A41F7" w:rsidRPr="00997A85" w:rsidRDefault="003A41F7" w:rsidP="00C62CE1">
      <w:pPr>
        <w:tabs>
          <w:tab w:val="left" w:pos="1134"/>
        </w:tabs>
        <w:jc w:val="both"/>
        <w:rPr>
          <w:rFonts w:ascii="Arial" w:hAnsi="Arial" w:cs="Arial"/>
          <w:sz w:val="19"/>
          <w:szCs w:val="19"/>
        </w:rPr>
      </w:pPr>
    </w:p>
    <w:p w14:paraId="171159AD" w14:textId="77777777" w:rsidR="00B87E30" w:rsidRPr="00997A85" w:rsidRDefault="003A41F7" w:rsidP="00C62CE1">
      <w:pPr>
        <w:tabs>
          <w:tab w:val="left" w:pos="1134"/>
        </w:tabs>
        <w:jc w:val="both"/>
        <w:rPr>
          <w:rFonts w:ascii="Arial" w:hAnsi="Arial" w:cs="Arial"/>
          <w:sz w:val="19"/>
          <w:szCs w:val="19"/>
          <w:vertAlign w:val="superscript"/>
          <w:lang w:val="es-MX"/>
        </w:rPr>
      </w:pPr>
      <w:r w:rsidRPr="00997A85">
        <w:rPr>
          <w:rFonts w:ascii="Arial" w:hAnsi="Arial" w:cs="Arial"/>
          <w:b/>
          <w:sz w:val="19"/>
          <w:szCs w:val="19"/>
        </w:rPr>
        <w:t xml:space="preserve">Artículo 182.- </w:t>
      </w:r>
      <w:r w:rsidRPr="00997A85">
        <w:rPr>
          <w:rFonts w:ascii="Arial" w:hAnsi="Arial" w:cs="Arial"/>
          <w:sz w:val="19"/>
          <w:szCs w:val="19"/>
        </w:rPr>
        <w:t>E</w:t>
      </w:r>
      <w:r w:rsidR="00B87E30" w:rsidRPr="00997A85">
        <w:rPr>
          <w:rFonts w:ascii="Arial" w:hAnsi="Arial" w:cs="Arial"/>
          <w:sz w:val="19"/>
          <w:szCs w:val="19"/>
        </w:rPr>
        <w:t xml:space="preserve">l </w:t>
      </w:r>
      <w:r w:rsidR="00B87E30" w:rsidRPr="00997A85">
        <w:rPr>
          <w:rFonts w:ascii="Arial" w:hAnsi="Arial" w:cs="Arial"/>
          <w:sz w:val="19"/>
          <w:szCs w:val="19"/>
          <w:lang w:val="es-MX"/>
        </w:rPr>
        <w:t xml:space="preserve">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 </w:t>
      </w:r>
      <w:r w:rsidR="00B87E30" w:rsidRPr="00997A85">
        <w:rPr>
          <w:rFonts w:ascii="Arial" w:hAnsi="Arial" w:cs="Arial"/>
          <w:sz w:val="19"/>
          <w:szCs w:val="19"/>
          <w:vertAlign w:val="superscript"/>
          <w:lang w:val="es-MX"/>
        </w:rPr>
        <w:t>(Reforma según Decreto No. 704 PPOE Extra de fecha</w:t>
      </w:r>
      <w:r w:rsidR="0074292A" w:rsidRPr="00997A85">
        <w:rPr>
          <w:rFonts w:ascii="Arial" w:hAnsi="Arial" w:cs="Arial"/>
          <w:sz w:val="19"/>
          <w:szCs w:val="19"/>
          <w:vertAlign w:val="superscript"/>
          <w:lang w:val="es-MX"/>
        </w:rPr>
        <w:t xml:space="preserve"> </w:t>
      </w:r>
      <w:r w:rsidR="00B87E30" w:rsidRPr="00997A85">
        <w:rPr>
          <w:rFonts w:ascii="Arial" w:hAnsi="Arial" w:cs="Arial"/>
          <w:sz w:val="19"/>
          <w:szCs w:val="19"/>
          <w:vertAlign w:val="superscript"/>
          <w:lang w:val="es-MX"/>
        </w:rPr>
        <w:t xml:space="preserve"> 20-10-2017) </w:t>
      </w:r>
    </w:p>
    <w:p w14:paraId="0FA9EFEF" w14:textId="77777777" w:rsidR="003A41F7" w:rsidRPr="00997A85" w:rsidRDefault="003A41F7" w:rsidP="00C62CE1">
      <w:pPr>
        <w:tabs>
          <w:tab w:val="left" w:pos="1134"/>
        </w:tabs>
        <w:jc w:val="both"/>
        <w:rPr>
          <w:rFonts w:ascii="Arial" w:hAnsi="Arial" w:cs="Arial"/>
          <w:sz w:val="19"/>
          <w:szCs w:val="19"/>
        </w:rPr>
      </w:pPr>
    </w:p>
    <w:p w14:paraId="05664C24" w14:textId="758050CE" w:rsidR="00B87E30" w:rsidRPr="00997A85" w:rsidRDefault="00B87E30" w:rsidP="00C62CE1">
      <w:pPr>
        <w:tabs>
          <w:tab w:val="left" w:pos="1134"/>
        </w:tabs>
        <w:jc w:val="both"/>
        <w:rPr>
          <w:rFonts w:ascii="Arial" w:hAnsi="Arial" w:cs="Arial"/>
          <w:sz w:val="19"/>
          <w:szCs w:val="19"/>
          <w:vertAlign w:val="superscript"/>
          <w:lang w:val="es-MX"/>
        </w:rPr>
      </w:pPr>
      <w:r w:rsidRPr="00997A85">
        <w:rPr>
          <w:rFonts w:ascii="Arial" w:hAnsi="Arial" w:cs="Arial"/>
          <w:sz w:val="19"/>
          <w:szCs w:val="19"/>
          <w:lang w:val="es-MX"/>
        </w:rP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w:t>
      </w:r>
      <w:r w:rsidR="00D451F2" w:rsidRPr="00997A85">
        <w:rPr>
          <w:rFonts w:ascii="Arial" w:hAnsi="Arial" w:cs="Arial"/>
          <w:sz w:val="19"/>
          <w:szCs w:val="19"/>
          <w:lang w:val="es-MX"/>
        </w:rPr>
        <w:t xml:space="preserve"> </w:t>
      </w:r>
      <w:r w:rsidRPr="00997A85">
        <w:rPr>
          <w:rFonts w:ascii="Arial" w:hAnsi="Arial" w:cs="Arial"/>
          <w:sz w:val="19"/>
          <w:szCs w:val="19"/>
          <w:lang w:val="es-MX"/>
        </w:rPr>
        <w:t>l</w:t>
      </w:r>
      <w:r w:rsidR="00D451F2" w:rsidRPr="00997A85">
        <w:rPr>
          <w:rFonts w:ascii="Arial" w:hAnsi="Arial" w:cs="Arial"/>
          <w:sz w:val="19"/>
          <w:szCs w:val="19"/>
          <w:lang w:val="es-MX"/>
        </w:rPr>
        <w:t xml:space="preserve">a Auditoría </w:t>
      </w:r>
      <w:r w:rsidRPr="00997A85">
        <w:rPr>
          <w:rFonts w:ascii="Arial" w:hAnsi="Arial" w:cs="Arial"/>
          <w:sz w:val="19"/>
          <w:szCs w:val="19"/>
          <w:lang w:val="es-MX"/>
        </w:rPr>
        <w:t>Superior de Fiscalización del Estado de Oaxaca, copia certificada de dichas actuacione</w:t>
      </w:r>
      <w:r w:rsidR="0074292A" w:rsidRPr="00997A85">
        <w:rPr>
          <w:rFonts w:ascii="Arial" w:hAnsi="Arial" w:cs="Arial"/>
          <w:sz w:val="19"/>
          <w:szCs w:val="19"/>
          <w:lang w:val="es-MX"/>
        </w:rPr>
        <w:t xml:space="preserve">s. </w:t>
      </w:r>
      <w:r w:rsidR="00820D85" w:rsidRPr="00997A85">
        <w:rPr>
          <w:rFonts w:ascii="Arial" w:hAnsi="Arial" w:cs="Arial"/>
          <w:sz w:val="19"/>
          <w:szCs w:val="19"/>
          <w:vertAlign w:val="superscript"/>
          <w:lang w:val="es-MX"/>
        </w:rPr>
        <w:t>(Reforma según Decreto No. 1333 PPOE Extra de fecha 16-02-2018)</w:t>
      </w:r>
      <w:r w:rsidR="00D451F2" w:rsidRPr="00997A85">
        <w:rPr>
          <w:rFonts w:ascii="Arial" w:hAnsi="Arial" w:cs="Arial"/>
          <w:sz w:val="19"/>
          <w:szCs w:val="19"/>
          <w:vertAlign w:val="superscript"/>
          <w:lang w:val="es-MX"/>
        </w:rPr>
        <w:t xml:space="preserve"> </w:t>
      </w:r>
      <w:r w:rsidR="00D451F2" w:rsidRPr="00997A85">
        <w:rPr>
          <w:rFonts w:ascii="Arial" w:hAnsi="Arial" w:cs="Arial"/>
          <w:sz w:val="19"/>
          <w:szCs w:val="19"/>
          <w:vertAlign w:val="superscript"/>
        </w:rPr>
        <w:t>(Reforma según Decreto No. 961 PPOE vigésima sección de fecha 18-03-2023)</w:t>
      </w:r>
    </w:p>
    <w:p w14:paraId="4083A9EA" w14:textId="77777777" w:rsidR="00B87E30" w:rsidRPr="00997A85" w:rsidRDefault="00B87E30" w:rsidP="00C62CE1">
      <w:pPr>
        <w:tabs>
          <w:tab w:val="left" w:pos="1134"/>
        </w:tabs>
        <w:jc w:val="both"/>
        <w:rPr>
          <w:rFonts w:ascii="Arial" w:hAnsi="Arial" w:cs="Arial"/>
          <w:sz w:val="19"/>
          <w:szCs w:val="19"/>
          <w:lang w:val="es-MX"/>
        </w:rPr>
      </w:pPr>
    </w:p>
    <w:p w14:paraId="161A4FA0" w14:textId="18C72333" w:rsidR="00B87E30" w:rsidRPr="00997A85" w:rsidRDefault="00D451F2" w:rsidP="00C62CE1">
      <w:pPr>
        <w:tabs>
          <w:tab w:val="left" w:pos="1134"/>
        </w:tabs>
        <w:jc w:val="both"/>
        <w:rPr>
          <w:rFonts w:ascii="Arial" w:hAnsi="Arial" w:cs="Arial"/>
          <w:sz w:val="19"/>
          <w:szCs w:val="19"/>
          <w:vertAlign w:val="superscript"/>
          <w:lang w:val="es-MX"/>
        </w:rPr>
      </w:pPr>
      <w:r w:rsidRPr="00997A85">
        <w:rPr>
          <w:rFonts w:ascii="Arial" w:hAnsi="Arial" w:cs="Arial"/>
          <w:sz w:val="19"/>
          <w:szCs w:val="19"/>
          <w:lang w:val="es-MX"/>
        </w:rPr>
        <w:t>La Auditoría</w:t>
      </w:r>
      <w:r w:rsidR="00B87E30" w:rsidRPr="00997A85">
        <w:rPr>
          <w:rFonts w:ascii="Arial" w:hAnsi="Arial" w:cs="Arial"/>
          <w:sz w:val="19"/>
          <w:szCs w:val="19"/>
          <w:lang w:val="es-MX"/>
        </w:rPr>
        <w:t xml:space="preserve"> Superior de</w:t>
      </w:r>
      <w:r w:rsidRPr="00997A85">
        <w:rPr>
          <w:rFonts w:ascii="Arial" w:hAnsi="Arial" w:cs="Arial"/>
          <w:sz w:val="19"/>
          <w:szCs w:val="19"/>
          <w:lang w:val="es-MX"/>
        </w:rPr>
        <w:t xml:space="preserve"> Fiscalización del</w:t>
      </w:r>
      <w:r w:rsidR="00B87E30" w:rsidRPr="00997A85">
        <w:rPr>
          <w:rFonts w:ascii="Arial" w:hAnsi="Arial" w:cs="Arial"/>
          <w:sz w:val="19"/>
          <w:szCs w:val="19"/>
          <w:lang w:val="es-MX"/>
        </w:rPr>
        <w:t xml:space="preserve"> Estado de Oaxaca, requerirá por una sola ocasión a los servidores públicos salientes que hayan sido omisos, para que dentro de un plazo no mayor a 15 días hábiles siguientes a la notificación cumplan con esta obligación. De persistir el incumplimiento, </w:t>
      </w:r>
      <w:r w:rsidRPr="00997A85">
        <w:rPr>
          <w:rFonts w:ascii="Arial" w:hAnsi="Arial" w:cs="Arial"/>
          <w:sz w:val="19"/>
          <w:szCs w:val="19"/>
          <w:lang w:val="es-MX"/>
        </w:rPr>
        <w:t xml:space="preserve">la Auditoría Superior </w:t>
      </w:r>
      <w:r w:rsidR="00B87E30" w:rsidRPr="00997A85">
        <w:rPr>
          <w:rFonts w:ascii="Arial" w:hAnsi="Arial" w:cs="Arial"/>
          <w:sz w:val="19"/>
          <w:szCs w:val="19"/>
          <w:lang w:val="es-MX"/>
        </w:rPr>
        <w:t xml:space="preserve">de Fiscalización del Estado de Oaxaca procederá a promover las responsabilidades que correspondan. </w:t>
      </w:r>
      <w:r w:rsidR="00964E55" w:rsidRPr="00997A85">
        <w:rPr>
          <w:rFonts w:ascii="Arial" w:hAnsi="Arial" w:cs="Arial"/>
          <w:sz w:val="19"/>
          <w:szCs w:val="19"/>
          <w:vertAlign w:val="superscript"/>
          <w:lang w:val="es-MX"/>
        </w:rPr>
        <w:t xml:space="preserve"> (Reforma según Decreto No. 1333 PPOE Extra de fecha 16-02-2018)</w:t>
      </w:r>
      <w:r w:rsidRPr="00997A85">
        <w:rPr>
          <w:rFonts w:ascii="Arial" w:hAnsi="Arial" w:cs="Arial"/>
          <w:sz w:val="19"/>
          <w:szCs w:val="19"/>
          <w:vertAlign w:val="superscript"/>
          <w:lang w:val="es-MX"/>
        </w:rPr>
        <w:t xml:space="preserve"> </w:t>
      </w:r>
      <w:r w:rsidRPr="00997A85">
        <w:rPr>
          <w:rFonts w:ascii="Arial" w:hAnsi="Arial" w:cs="Arial"/>
          <w:sz w:val="19"/>
          <w:szCs w:val="19"/>
          <w:vertAlign w:val="superscript"/>
        </w:rPr>
        <w:t>(Reforma según Decreto No. 961 PPOE vigésima sección de fecha 18-03-2023)</w:t>
      </w:r>
    </w:p>
    <w:p w14:paraId="0A6D69E5" w14:textId="77777777" w:rsidR="003A41F7" w:rsidRPr="00997A85" w:rsidRDefault="003A41F7" w:rsidP="00C62CE1">
      <w:pPr>
        <w:tabs>
          <w:tab w:val="left" w:pos="1134"/>
        </w:tabs>
        <w:jc w:val="both"/>
        <w:rPr>
          <w:rFonts w:ascii="Arial" w:hAnsi="Arial" w:cs="Arial"/>
          <w:sz w:val="19"/>
          <w:szCs w:val="19"/>
        </w:rPr>
      </w:pPr>
    </w:p>
    <w:p w14:paraId="22843595" w14:textId="5A82D7FA"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183.- </w:t>
      </w:r>
      <w:r w:rsidRPr="00997A85">
        <w:rPr>
          <w:rFonts w:ascii="Arial" w:hAnsi="Arial" w:cs="Arial"/>
          <w:sz w:val="19"/>
          <w:szCs w:val="19"/>
        </w:rPr>
        <w:t>Cuando por causas de fuerza mayor, caso fortuito</w:t>
      </w:r>
      <w:r w:rsidR="009F5E16" w:rsidRPr="00997A85">
        <w:rPr>
          <w:rFonts w:ascii="Arial" w:hAnsi="Arial" w:cs="Arial"/>
          <w:sz w:val="19"/>
          <w:szCs w:val="19"/>
        </w:rPr>
        <w:t>,</w:t>
      </w:r>
      <w:r w:rsidRPr="00997A85">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sidRPr="00997A85">
        <w:rPr>
          <w:rFonts w:ascii="Arial" w:hAnsi="Arial" w:cs="Arial"/>
          <w:sz w:val="19"/>
          <w:szCs w:val="19"/>
        </w:rPr>
        <w:t xml:space="preserve">rá acta circunstanciada, con </w:t>
      </w:r>
      <w:r w:rsidRPr="00997A85">
        <w:rPr>
          <w:rFonts w:ascii="Arial" w:hAnsi="Arial" w:cs="Arial"/>
          <w:sz w:val="19"/>
          <w:szCs w:val="19"/>
        </w:rPr>
        <w:t xml:space="preserve">asistencia de dos testigos, para dejar constancia de estos hechos, misma que entregará </w:t>
      </w:r>
      <w:r w:rsidR="009F5E16" w:rsidRPr="00997A85">
        <w:rPr>
          <w:rFonts w:ascii="Arial" w:hAnsi="Arial" w:cs="Arial"/>
          <w:sz w:val="19"/>
          <w:szCs w:val="19"/>
        </w:rPr>
        <w:t>a</w:t>
      </w:r>
      <w:r w:rsidR="009017F8" w:rsidRPr="00997A85">
        <w:rPr>
          <w:rFonts w:ascii="Arial" w:hAnsi="Arial" w:cs="Arial"/>
          <w:sz w:val="19"/>
          <w:szCs w:val="19"/>
        </w:rPr>
        <w:t xml:space="preserve"> </w:t>
      </w:r>
      <w:r w:rsidR="009F5E16" w:rsidRPr="00997A85">
        <w:rPr>
          <w:rFonts w:ascii="Arial" w:hAnsi="Arial" w:cs="Arial"/>
          <w:sz w:val="19"/>
          <w:szCs w:val="19"/>
        </w:rPr>
        <w:t>l</w:t>
      </w:r>
      <w:r w:rsidR="009017F8" w:rsidRPr="00997A85">
        <w:rPr>
          <w:rFonts w:ascii="Arial" w:hAnsi="Arial" w:cs="Arial"/>
          <w:sz w:val="19"/>
          <w:szCs w:val="19"/>
        </w:rPr>
        <w:t xml:space="preserve">a Auditoría Superior </w:t>
      </w:r>
      <w:r w:rsidR="009F5E16" w:rsidRPr="00997A85">
        <w:rPr>
          <w:rFonts w:ascii="Arial" w:hAnsi="Arial" w:cs="Arial"/>
          <w:sz w:val="19"/>
          <w:szCs w:val="19"/>
        </w:rPr>
        <w:t>de Fiscalización del Estado de Oaxaca</w:t>
      </w:r>
      <w:r w:rsidRPr="00997A85">
        <w:rPr>
          <w:rFonts w:ascii="Arial" w:hAnsi="Arial" w:cs="Arial"/>
          <w:sz w:val="19"/>
          <w:szCs w:val="19"/>
        </w:rPr>
        <w:t xml:space="preserve">, dentro de los 15 días hábiles siguientes a la fecha en que debe realizarse la toma de posesión. </w:t>
      </w:r>
      <w:r w:rsidR="009017F8" w:rsidRPr="00997A85">
        <w:rPr>
          <w:rFonts w:ascii="Arial" w:hAnsi="Arial" w:cs="Arial"/>
          <w:sz w:val="19"/>
          <w:szCs w:val="19"/>
        </w:rPr>
        <w:t>La Auditoría Superior de</w:t>
      </w:r>
      <w:r w:rsidR="00E10716" w:rsidRPr="00997A85">
        <w:rPr>
          <w:rFonts w:ascii="Arial" w:hAnsi="Arial" w:cs="Arial"/>
          <w:sz w:val="19"/>
          <w:szCs w:val="19"/>
        </w:rPr>
        <w:t xml:space="preserve"> Fiscalización</w:t>
      </w:r>
      <w:r w:rsidR="009017F8" w:rsidRPr="00997A85">
        <w:rPr>
          <w:rFonts w:ascii="Arial" w:hAnsi="Arial" w:cs="Arial"/>
          <w:sz w:val="19"/>
          <w:szCs w:val="19"/>
        </w:rPr>
        <w:t xml:space="preserve"> </w:t>
      </w:r>
      <w:r w:rsidR="00E10716" w:rsidRPr="00997A85">
        <w:rPr>
          <w:rFonts w:ascii="Arial" w:hAnsi="Arial" w:cs="Arial"/>
          <w:sz w:val="19"/>
          <w:szCs w:val="19"/>
        </w:rPr>
        <w:t xml:space="preserve">del Estado </w:t>
      </w:r>
      <w:r w:rsidR="009017F8" w:rsidRPr="00997A85">
        <w:rPr>
          <w:rFonts w:ascii="Arial" w:hAnsi="Arial" w:cs="Arial"/>
          <w:sz w:val="19"/>
          <w:szCs w:val="19"/>
        </w:rPr>
        <w:t>de Oaxaca</w:t>
      </w:r>
      <w:r w:rsidRPr="00997A85">
        <w:rPr>
          <w:rFonts w:ascii="Arial" w:hAnsi="Arial" w:cs="Arial"/>
          <w:sz w:val="19"/>
          <w:szCs w:val="19"/>
        </w:rPr>
        <w:t xml:space="preserve"> recibirá en calidad de depositaria únicamente los documentos que a continuación se mencionan y que forman parte del acta circunstanciada levantada:</w:t>
      </w:r>
      <w:r w:rsidR="001D4080" w:rsidRPr="00997A85">
        <w:rPr>
          <w:rFonts w:ascii="Arial" w:hAnsi="Arial" w:cs="Arial"/>
          <w:sz w:val="19"/>
          <w:szCs w:val="19"/>
        </w:rPr>
        <w:t xml:space="preserve"> </w:t>
      </w:r>
      <w:r w:rsidR="001D4080" w:rsidRPr="00997A85">
        <w:rPr>
          <w:rFonts w:ascii="Arial" w:hAnsi="Arial" w:cs="Arial"/>
          <w:sz w:val="19"/>
          <w:szCs w:val="19"/>
          <w:vertAlign w:val="superscript"/>
          <w:lang w:val="es-MX"/>
        </w:rPr>
        <w:t>(Reforma según Decreto No. 1333 PPOE Extra de fecha 16-02-2018)</w:t>
      </w:r>
      <w:r w:rsidR="009017F8" w:rsidRPr="00997A85">
        <w:rPr>
          <w:rFonts w:ascii="Arial" w:hAnsi="Arial" w:cs="Arial"/>
          <w:sz w:val="19"/>
          <w:szCs w:val="19"/>
          <w:vertAlign w:val="superscript"/>
          <w:lang w:val="es-MX"/>
        </w:rPr>
        <w:t xml:space="preserve"> </w:t>
      </w:r>
      <w:r w:rsidR="009017F8" w:rsidRPr="00997A85">
        <w:rPr>
          <w:rFonts w:ascii="Arial" w:hAnsi="Arial" w:cs="Arial"/>
          <w:sz w:val="19"/>
          <w:szCs w:val="19"/>
          <w:vertAlign w:val="superscript"/>
        </w:rPr>
        <w:t>(Reforma según Decreto No. 961 PPOE vigésima sección de fecha 18-03-2023)</w:t>
      </w:r>
    </w:p>
    <w:p w14:paraId="4508623B" w14:textId="77777777" w:rsidR="003A41F7" w:rsidRPr="00997A85" w:rsidRDefault="003A41F7" w:rsidP="00C62CE1">
      <w:pPr>
        <w:tabs>
          <w:tab w:val="left" w:pos="1134"/>
        </w:tabs>
        <w:jc w:val="both"/>
        <w:rPr>
          <w:rFonts w:ascii="Arial" w:hAnsi="Arial" w:cs="Arial"/>
          <w:sz w:val="19"/>
          <w:szCs w:val="19"/>
        </w:rPr>
      </w:pPr>
    </w:p>
    <w:p w14:paraId="6DAD47C0" w14:textId="77777777" w:rsidR="003A41F7" w:rsidRPr="00997A85" w:rsidRDefault="003A41F7"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Informes trimestrales de avance de gestión financiera;</w:t>
      </w:r>
    </w:p>
    <w:p w14:paraId="2BA6742E" w14:textId="77777777" w:rsidR="003A41F7" w:rsidRPr="00997A85" w:rsidRDefault="003A41F7" w:rsidP="00C62CE1">
      <w:pPr>
        <w:tabs>
          <w:tab w:val="left" w:pos="851"/>
        </w:tabs>
        <w:ind w:left="851" w:hanging="567"/>
        <w:jc w:val="both"/>
        <w:rPr>
          <w:rFonts w:ascii="Arial" w:hAnsi="Arial" w:cs="Arial"/>
          <w:sz w:val="19"/>
          <w:szCs w:val="19"/>
        </w:rPr>
      </w:pPr>
    </w:p>
    <w:p w14:paraId="2BC3E40D" w14:textId="77777777" w:rsidR="003A41F7" w:rsidRPr="00997A85" w:rsidRDefault="003A41F7"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Estado que guarda la Cuenta Pública Municipal;</w:t>
      </w:r>
    </w:p>
    <w:p w14:paraId="15108A50" w14:textId="77777777" w:rsidR="003A41F7" w:rsidRPr="00997A85" w:rsidRDefault="003A41F7" w:rsidP="00C62CE1">
      <w:pPr>
        <w:pStyle w:val="Prrafodelista"/>
        <w:tabs>
          <w:tab w:val="left" w:pos="851"/>
        </w:tabs>
        <w:ind w:left="851" w:hanging="567"/>
        <w:rPr>
          <w:rFonts w:ascii="Arial" w:hAnsi="Arial" w:cs="Arial"/>
          <w:sz w:val="19"/>
          <w:szCs w:val="19"/>
        </w:rPr>
      </w:pPr>
    </w:p>
    <w:p w14:paraId="3696CC65" w14:textId="77777777" w:rsidR="003A41F7" w:rsidRPr="00997A85" w:rsidRDefault="003A41F7"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Situación de la Deuda Pública Municipal y su registro;</w:t>
      </w:r>
    </w:p>
    <w:p w14:paraId="522C1469" w14:textId="77777777" w:rsidR="003A41F7" w:rsidRPr="00997A85" w:rsidRDefault="003A41F7" w:rsidP="00C62CE1">
      <w:pPr>
        <w:pStyle w:val="Prrafodelista"/>
        <w:tabs>
          <w:tab w:val="left" w:pos="851"/>
        </w:tabs>
        <w:ind w:left="851" w:hanging="567"/>
        <w:rPr>
          <w:rFonts w:ascii="Arial" w:hAnsi="Arial" w:cs="Arial"/>
          <w:sz w:val="19"/>
          <w:szCs w:val="19"/>
        </w:rPr>
      </w:pPr>
    </w:p>
    <w:p w14:paraId="0017D232" w14:textId="77777777" w:rsidR="003A41F7" w:rsidRPr="00997A85" w:rsidRDefault="003A41F7"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Estado de la obra pública ejecutada y en proceso; y</w:t>
      </w:r>
    </w:p>
    <w:p w14:paraId="2CE777AC" w14:textId="77777777" w:rsidR="003A41F7" w:rsidRPr="00997A85" w:rsidRDefault="003A41F7" w:rsidP="00C62CE1">
      <w:pPr>
        <w:pStyle w:val="Prrafodelista"/>
        <w:tabs>
          <w:tab w:val="left" w:pos="851"/>
        </w:tabs>
        <w:ind w:left="851" w:hanging="567"/>
        <w:rPr>
          <w:rFonts w:ascii="Arial" w:hAnsi="Arial" w:cs="Arial"/>
          <w:sz w:val="19"/>
          <w:szCs w:val="19"/>
        </w:rPr>
      </w:pPr>
    </w:p>
    <w:p w14:paraId="46E6BB1B" w14:textId="77777777" w:rsidR="003A41F7" w:rsidRPr="00997A85" w:rsidRDefault="003A41F7"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Situación que guardan las aportaciones estatales y federales, con sus respectivos comprobantes.</w:t>
      </w:r>
    </w:p>
    <w:p w14:paraId="1CA4D613" w14:textId="77777777" w:rsidR="0074292A" w:rsidRPr="00997A85" w:rsidRDefault="0074292A" w:rsidP="00C62CE1">
      <w:pPr>
        <w:pStyle w:val="Prrafodelista"/>
        <w:rPr>
          <w:rFonts w:ascii="Arial" w:hAnsi="Arial" w:cs="Arial"/>
          <w:sz w:val="19"/>
          <w:szCs w:val="19"/>
        </w:rPr>
      </w:pPr>
    </w:p>
    <w:p w14:paraId="7AB55384" w14:textId="77777777" w:rsidR="0074292A" w:rsidRPr="00997A85" w:rsidRDefault="0074292A"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 xml:space="preserve">Inventario de bienes muebles e inmuebles; </w:t>
      </w:r>
      <w:r w:rsidRPr="00997A85">
        <w:rPr>
          <w:rFonts w:ascii="Arial" w:hAnsi="Arial" w:cs="Arial"/>
          <w:b/>
          <w:bCs/>
          <w:sz w:val="19"/>
          <w:szCs w:val="19"/>
          <w:vertAlign w:val="superscript"/>
        </w:rPr>
        <w:t>(</w:t>
      </w:r>
      <w:r w:rsidRPr="00997A85">
        <w:rPr>
          <w:rFonts w:ascii="Arial" w:hAnsi="Arial" w:cs="Arial"/>
          <w:bCs/>
          <w:sz w:val="19"/>
          <w:szCs w:val="19"/>
          <w:vertAlign w:val="superscript"/>
        </w:rPr>
        <w:t xml:space="preserve">Adición según Decreto No. 704 PPOE Extra </w:t>
      </w:r>
      <w:r w:rsidRPr="00997A85">
        <w:rPr>
          <w:rFonts w:ascii="Arial" w:hAnsi="Arial" w:cs="Arial"/>
          <w:sz w:val="19"/>
          <w:szCs w:val="19"/>
          <w:vertAlign w:val="superscript"/>
        </w:rPr>
        <w:t>de fecha 20-10-2017)</w:t>
      </w:r>
    </w:p>
    <w:p w14:paraId="1951ED23" w14:textId="77777777" w:rsidR="0074292A" w:rsidRPr="00997A85" w:rsidRDefault="0074292A" w:rsidP="00C62CE1">
      <w:pPr>
        <w:pStyle w:val="Prrafodelista"/>
        <w:rPr>
          <w:rFonts w:ascii="Arial" w:hAnsi="Arial" w:cs="Arial"/>
          <w:sz w:val="19"/>
          <w:szCs w:val="19"/>
        </w:rPr>
      </w:pPr>
    </w:p>
    <w:p w14:paraId="770306B1" w14:textId="77777777" w:rsidR="0074292A" w:rsidRPr="00997A85" w:rsidRDefault="0074292A" w:rsidP="00C62CE1">
      <w:pPr>
        <w:numPr>
          <w:ilvl w:val="0"/>
          <w:numId w:val="11"/>
        </w:numPr>
        <w:tabs>
          <w:tab w:val="left" w:pos="851"/>
        </w:tabs>
        <w:ind w:left="851" w:hanging="567"/>
        <w:jc w:val="both"/>
        <w:rPr>
          <w:rFonts w:ascii="Arial" w:hAnsi="Arial" w:cs="Arial"/>
          <w:sz w:val="19"/>
          <w:szCs w:val="19"/>
        </w:rPr>
      </w:pPr>
      <w:r w:rsidRPr="00997A85">
        <w:rPr>
          <w:rFonts w:ascii="Arial" w:hAnsi="Arial" w:cs="Arial"/>
          <w:sz w:val="19"/>
          <w:szCs w:val="19"/>
        </w:rPr>
        <w:t xml:space="preserve">Sellos Oficiales utilizados por el Ayuntamiento. </w:t>
      </w:r>
      <w:r w:rsidRPr="00997A85">
        <w:rPr>
          <w:rFonts w:ascii="Arial" w:hAnsi="Arial" w:cs="Arial"/>
          <w:b/>
          <w:bCs/>
          <w:sz w:val="19"/>
          <w:szCs w:val="19"/>
          <w:vertAlign w:val="superscript"/>
        </w:rPr>
        <w:t>(</w:t>
      </w:r>
      <w:r w:rsidRPr="00997A85">
        <w:rPr>
          <w:rFonts w:ascii="Arial" w:hAnsi="Arial" w:cs="Arial"/>
          <w:bCs/>
          <w:sz w:val="19"/>
          <w:szCs w:val="19"/>
          <w:vertAlign w:val="superscript"/>
        </w:rPr>
        <w:t xml:space="preserve">Adición según Decreto No. 704 PPOE Extra </w:t>
      </w:r>
      <w:r w:rsidRPr="00997A85">
        <w:rPr>
          <w:rFonts w:ascii="Arial" w:hAnsi="Arial" w:cs="Arial"/>
          <w:sz w:val="19"/>
          <w:szCs w:val="19"/>
          <w:vertAlign w:val="superscript"/>
        </w:rPr>
        <w:t>de fecha 20-10-2017)</w:t>
      </w:r>
    </w:p>
    <w:p w14:paraId="4A24B03B" w14:textId="77777777" w:rsidR="003A41F7" w:rsidRPr="00997A85" w:rsidRDefault="003A41F7" w:rsidP="00C62CE1">
      <w:pPr>
        <w:pStyle w:val="Prrafodelista"/>
        <w:rPr>
          <w:rFonts w:ascii="Arial" w:hAnsi="Arial" w:cs="Arial"/>
          <w:sz w:val="19"/>
          <w:szCs w:val="19"/>
        </w:rPr>
      </w:pPr>
    </w:p>
    <w:p w14:paraId="7C89B20E" w14:textId="18D36AAD" w:rsidR="003661D8" w:rsidRPr="00997A85" w:rsidRDefault="003A41F7" w:rsidP="00C62CE1">
      <w:pPr>
        <w:tabs>
          <w:tab w:val="left" w:pos="1134"/>
        </w:tabs>
        <w:jc w:val="both"/>
        <w:rPr>
          <w:rFonts w:ascii="Arial" w:hAnsi="Arial" w:cs="Arial"/>
          <w:sz w:val="19"/>
          <w:szCs w:val="19"/>
          <w:vertAlign w:val="superscript"/>
          <w:lang w:val="es-MX"/>
        </w:rPr>
      </w:pPr>
      <w:r w:rsidRPr="00997A85">
        <w:rPr>
          <w:rFonts w:ascii="Arial" w:hAnsi="Arial" w:cs="Arial"/>
          <w:sz w:val="19"/>
          <w:szCs w:val="19"/>
        </w:rPr>
        <w:t xml:space="preserve">Una </w:t>
      </w:r>
      <w:r w:rsidR="003661D8" w:rsidRPr="00997A85">
        <w:rPr>
          <w:rFonts w:ascii="Arial" w:hAnsi="Arial" w:cs="Arial"/>
          <w:sz w:val="19"/>
          <w:szCs w:val="19"/>
          <w:lang w:val="es-MX"/>
        </w:rPr>
        <w:t xml:space="preserve">vez recibida esta documentación, </w:t>
      </w:r>
      <w:r w:rsidR="0068753B" w:rsidRPr="00997A85">
        <w:rPr>
          <w:rFonts w:ascii="Arial" w:hAnsi="Arial" w:cs="Arial"/>
          <w:sz w:val="19"/>
          <w:szCs w:val="19"/>
          <w:lang w:val="es-MX"/>
        </w:rPr>
        <w:t xml:space="preserve">la Auditoría Superior </w:t>
      </w:r>
      <w:r w:rsidR="003661D8" w:rsidRPr="00997A85">
        <w:rPr>
          <w:rFonts w:ascii="Arial" w:hAnsi="Arial" w:cs="Arial"/>
          <w:sz w:val="19"/>
          <w:szCs w:val="19"/>
          <w:lang w:val="es-MX"/>
        </w:rPr>
        <w:t xml:space="preserve">de Fiscalización del Estado de Oaxaca deberá realizar la devolución de la misma a la Autoridad Municipal entrante en un plazo de 30 días hábiles. </w:t>
      </w:r>
      <w:r w:rsidR="00B73379" w:rsidRPr="00997A85">
        <w:rPr>
          <w:rFonts w:ascii="Arial" w:hAnsi="Arial" w:cs="Arial"/>
          <w:sz w:val="19"/>
          <w:szCs w:val="19"/>
          <w:vertAlign w:val="superscript"/>
          <w:lang w:val="es-MX"/>
        </w:rPr>
        <w:t xml:space="preserve"> (Reforma según Decreto No. 1333 PPOE Extra de fecha 16-02-2018)</w:t>
      </w:r>
      <w:r w:rsidR="0068753B" w:rsidRPr="00997A85">
        <w:rPr>
          <w:rFonts w:ascii="Arial" w:hAnsi="Arial" w:cs="Arial"/>
          <w:sz w:val="19"/>
          <w:szCs w:val="19"/>
          <w:vertAlign w:val="superscript"/>
          <w:lang w:val="es-MX"/>
        </w:rPr>
        <w:t xml:space="preserve"> </w:t>
      </w:r>
      <w:r w:rsidR="0068753B" w:rsidRPr="00997A85">
        <w:rPr>
          <w:rFonts w:ascii="Arial" w:hAnsi="Arial" w:cs="Arial"/>
          <w:sz w:val="19"/>
          <w:szCs w:val="19"/>
          <w:vertAlign w:val="superscript"/>
        </w:rPr>
        <w:t>(Reforma según Decreto No. 961 PPOE vigésima sección de fecha 18-03-2023)</w:t>
      </w:r>
    </w:p>
    <w:p w14:paraId="4980AF22" w14:textId="77777777" w:rsidR="003A41F7" w:rsidRPr="00997A85" w:rsidRDefault="003A41F7" w:rsidP="00C62CE1">
      <w:pPr>
        <w:tabs>
          <w:tab w:val="left" w:pos="1134"/>
        </w:tabs>
        <w:jc w:val="both"/>
        <w:rPr>
          <w:rFonts w:ascii="Arial" w:hAnsi="Arial" w:cs="Arial"/>
          <w:sz w:val="19"/>
          <w:szCs w:val="19"/>
        </w:rPr>
      </w:pPr>
    </w:p>
    <w:p w14:paraId="68CB827E"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CAPÍTULO VI</w:t>
      </w:r>
    </w:p>
    <w:p w14:paraId="6259FF20"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DE LA VIGILANCIA</w:t>
      </w:r>
    </w:p>
    <w:p w14:paraId="319D6949"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sz w:val="19"/>
          <w:szCs w:val="19"/>
          <w:vertAlign w:val="superscript"/>
        </w:rPr>
        <w:t>(Adición según Decreto No. 877 PPOE Extra de fecha 2-01-2015)</w:t>
      </w:r>
    </w:p>
    <w:p w14:paraId="7EDCD641" w14:textId="77777777" w:rsidR="003A41F7" w:rsidRPr="00997A85" w:rsidRDefault="003A41F7" w:rsidP="00C62CE1">
      <w:pPr>
        <w:tabs>
          <w:tab w:val="left" w:pos="1134"/>
        </w:tabs>
        <w:jc w:val="both"/>
        <w:rPr>
          <w:rFonts w:ascii="Arial" w:hAnsi="Arial" w:cs="Arial"/>
          <w:sz w:val="19"/>
          <w:szCs w:val="19"/>
        </w:rPr>
      </w:pPr>
    </w:p>
    <w:p w14:paraId="7914796A" w14:textId="35DB2BA9" w:rsidR="003A41F7" w:rsidRPr="00997A85" w:rsidRDefault="003A41F7" w:rsidP="00C62CE1">
      <w:pPr>
        <w:tabs>
          <w:tab w:val="left" w:pos="1134"/>
        </w:tabs>
        <w:jc w:val="both"/>
        <w:rPr>
          <w:rFonts w:ascii="Arial" w:hAnsi="Arial" w:cs="Arial"/>
          <w:sz w:val="19"/>
          <w:szCs w:val="19"/>
          <w:vertAlign w:val="superscript"/>
          <w:lang w:val="es-MX"/>
        </w:rPr>
      </w:pPr>
      <w:r w:rsidRPr="00997A85">
        <w:rPr>
          <w:rFonts w:ascii="Arial" w:hAnsi="Arial" w:cs="Arial"/>
          <w:b/>
          <w:sz w:val="19"/>
          <w:szCs w:val="19"/>
        </w:rPr>
        <w:t xml:space="preserve">Artículo 184.- </w:t>
      </w:r>
      <w:r w:rsidR="00646576" w:rsidRPr="00997A85">
        <w:rPr>
          <w:rFonts w:ascii="Arial" w:hAnsi="Arial" w:cs="Arial"/>
          <w:sz w:val="19"/>
          <w:szCs w:val="19"/>
        </w:rPr>
        <w:t xml:space="preserve">Corresponde </w:t>
      </w:r>
      <w:r w:rsidR="00646576" w:rsidRPr="00997A85">
        <w:rPr>
          <w:rFonts w:ascii="Arial" w:hAnsi="Arial" w:cs="Arial"/>
          <w:sz w:val="19"/>
          <w:szCs w:val="19"/>
          <w:lang w:val="es-MX"/>
        </w:rPr>
        <w:t>a</w:t>
      </w:r>
      <w:r w:rsidR="008228DB" w:rsidRPr="00997A85">
        <w:rPr>
          <w:rFonts w:ascii="Arial" w:hAnsi="Arial" w:cs="Arial"/>
          <w:sz w:val="19"/>
          <w:szCs w:val="19"/>
          <w:lang w:val="es-MX"/>
        </w:rPr>
        <w:t xml:space="preserve"> </w:t>
      </w:r>
      <w:r w:rsidR="00646576" w:rsidRPr="00997A85">
        <w:rPr>
          <w:rFonts w:ascii="Arial" w:hAnsi="Arial" w:cs="Arial"/>
          <w:sz w:val="19"/>
          <w:szCs w:val="19"/>
          <w:lang w:val="es-MX"/>
        </w:rPr>
        <w:t>l</w:t>
      </w:r>
      <w:r w:rsidR="008228DB" w:rsidRPr="00997A85">
        <w:rPr>
          <w:rFonts w:ascii="Arial" w:hAnsi="Arial" w:cs="Arial"/>
          <w:sz w:val="19"/>
          <w:szCs w:val="19"/>
          <w:lang w:val="es-MX"/>
        </w:rPr>
        <w:t xml:space="preserve">a Auditoría </w:t>
      </w:r>
      <w:r w:rsidR="00646576" w:rsidRPr="00997A85">
        <w:rPr>
          <w:rFonts w:ascii="Arial" w:hAnsi="Arial" w:cs="Arial"/>
          <w:sz w:val="19"/>
          <w:szCs w:val="19"/>
          <w:lang w:val="es-MX"/>
        </w:rPr>
        <w:t xml:space="preserve">Superior </w:t>
      </w:r>
      <w:r w:rsidR="00826CF5" w:rsidRPr="00997A85">
        <w:rPr>
          <w:rFonts w:ascii="Arial" w:hAnsi="Arial" w:cs="Arial"/>
          <w:sz w:val="19"/>
          <w:szCs w:val="19"/>
          <w:lang w:val="es-MX"/>
        </w:rPr>
        <w:t xml:space="preserve">de Fiscalización </w:t>
      </w:r>
      <w:r w:rsidR="00646576" w:rsidRPr="00997A85">
        <w:rPr>
          <w:rFonts w:ascii="Arial" w:hAnsi="Arial" w:cs="Arial"/>
          <w:sz w:val="19"/>
          <w:szCs w:val="19"/>
          <w:lang w:val="es-MX"/>
        </w:rPr>
        <w:t>del Estado de Oaxaca, vigilar dentro del ámbito de competencia que le confiere en</w:t>
      </w:r>
      <w:r w:rsidR="00826CF5" w:rsidRPr="00997A85">
        <w:rPr>
          <w:rFonts w:ascii="Arial" w:hAnsi="Arial" w:cs="Arial"/>
          <w:sz w:val="19"/>
          <w:szCs w:val="19"/>
          <w:lang w:val="es-MX"/>
        </w:rPr>
        <w:t xml:space="preserve"> el</w:t>
      </w:r>
      <w:r w:rsidR="00646576" w:rsidRPr="00997A85">
        <w:rPr>
          <w:rFonts w:ascii="Arial" w:hAnsi="Arial" w:cs="Arial"/>
          <w:sz w:val="19"/>
          <w:szCs w:val="19"/>
          <w:lang w:val="es-MX"/>
        </w:rPr>
        <w:t xml:space="preserve"> presente Título de esta Ley, que la Entrega-Recepción se haya llevado a cabo conforme a lo establecido, para ello tendrá además las facultades siguientes: </w:t>
      </w:r>
      <w:r w:rsidR="0046352B" w:rsidRPr="00997A85">
        <w:rPr>
          <w:rFonts w:ascii="Arial" w:hAnsi="Arial" w:cs="Arial"/>
          <w:sz w:val="19"/>
          <w:szCs w:val="19"/>
          <w:vertAlign w:val="superscript"/>
          <w:lang w:val="es-MX"/>
        </w:rPr>
        <w:t>(Reforma según Decreto No. 1333 PPOE Extra de fecha 16-02-2018)</w:t>
      </w:r>
      <w:r w:rsidR="00826CF5" w:rsidRPr="00997A85">
        <w:rPr>
          <w:rFonts w:ascii="Arial" w:hAnsi="Arial" w:cs="Arial"/>
          <w:sz w:val="19"/>
          <w:szCs w:val="19"/>
          <w:vertAlign w:val="superscript"/>
          <w:lang w:val="es-MX"/>
        </w:rPr>
        <w:t xml:space="preserve"> </w:t>
      </w:r>
      <w:r w:rsidR="00826CF5" w:rsidRPr="00997A85">
        <w:rPr>
          <w:rFonts w:ascii="Arial" w:hAnsi="Arial" w:cs="Arial"/>
          <w:sz w:val="19"/>
          <w:szCs w:val="19"/>
          <w:vertAlign w:val="superscript"/>
        </w:rPr>
        <w:t>(Reforma según Decreto No. 961 PPOE vigésima sección de fecha 18-03-2023)</w:t>
      </w:r>
    </w:p>
    <w:p w14:paraId="2182D6D0" w14:textId="77777777" w:rsidR="003A41F7" w:rsidRPr="00997A85" w:rsidRDefault="003A41F7" w:rsidP="00C62CE1">
      <w:pPr>
        <w:tabs>
          <w:tab w:val="left" w:pos="709"/>
        </w:tabs>
        <w:ind w:left="709" w:hanging="283"/>
        <w:jc w:val="both"/>
        <w:rPr>
          <w:rFonts w:ascii="Arial" w:hAnsi="Arial" w:cs="Arial"/>
          <w:sz w:val="19"/>
          <w:szCs w:val="19"/>
        </w:rPr>
      </w:pPr>
    </w:p>
    <w:p w14:paraId="3377B46B" w14:textId="77777777" w:rsidR="003A41F7" w:rsidRPr="00997A85" w:rsidRDefault="003A41F7" w:rsidP="00C62CE1">
      <w:pPr>
        <w:numPr>
          <w:ilvl w:val="0"/>
          <w:numId w:val="12"/>
        </w:numPr>
        <w:tabs>
          <w:tab w:val="left" w:pos="851"/>
        </w:tabs>
        <w:ind w:left="851" w:hanging="851"/>
        <w:jc w:val="both"/>
        <w:rPr>
          <w:rFonts w:ascii="Arial" w:hAnsi="Arial" w:cs="Arial"/>
          <w:sz w:val="19"/>
          <w:szCs w:val="19"/>
        </w:rPr>
      </w:pPr>
      <w:r w:rsidRPr="00997A85">
        <w:rPr>
          <w:rFonts w:ascii="Arial" w:hAnsi="Arial" w:cs="Arial"/>
          <w:sz w:val="19"/>
          <w:szCs w:val="19"/>
        </w:rPr>
        <w:t xml:space="preserve">Requerir a los sujetos obligados, la información y documentación necesaria para conocer el cumplimiento de </w:t>
      </w:r>
      <w:r w:rsidR="00646576" w:rsidRPr="00997A85">
        <w:rPr>
          <w:rFonts w:ascii="Arial" w:hAnsi="Arial" w:cs="Arial"/>
          <w:sz w:val="19"/>
          <w:szCs w:val="19"/>
        </w:rPr>
        <w:t xml:space="preserve">las disposiciones de esta Ley; </w:t>
      </w:r>
      <w:r w:rsidR="00646576" w:rsidRPr="00997A85">
        <w:rPr>
          <w:rFonts w:ascii="Arial" w:hAnsi="Arial" w:cs="Arial"/>
          <w:sz w:val="19"/>
          <w:szCs w:val="19"/>
          <w:vertAlign w:val="superscript"/>
          <w:lang w:val="es-MX"/>
        </w:rPr>
        <w:t>(Reforma según Decreto No. 704 PPOE</w:t>
      </w:r>
      <w:r w:rsidR="00775953" w:rsidRPr="00997A85">
        <w:rPr>
          <w:rFonts w:ascii="Arial" w:hAnsi="Arial" w:cs="Arial"/>
          <w:sz w:val="19"/>
          <w:szCs w:val="19"/>
          <w:vertAlign w:val="superscript"/>
          <w:lang w:val="es-MX"/>
        </w:rPr>
        <w:t xml:space="preserve"> Extra</w:t>
      </w:r>
      <w:r w:rsidR="00646576" w:rsidRPr="00997A85">
        <w:rPr>
          <w:rFonts w:ascii="Arial" w:hAnsi="Arial" w:cs="Arial"/>
          <w:sz w:val="19"/>
          <w:szCs w:val="19"/>
          <w:vertAlign w:val="superscript"/>
          <w:lang w:val="es-MX"/>
        </w:rPr>
        <w:t xml:space="preserve"> de fecha 20-10-2017)</w:t>
      </w:r>
    </w:p>
    <w:p w14:paraId="125131F5" w14:textId="77777777" w:rsidR="003A41F7" w:rsidRPr="00997A85" w:rsidRDefault="003A41F7" w:rsidP="00C62CE1">
      <w:pPr>
        <w:tabs>
          <w:tab w:val="left" w:pos="851"/>
        </w:tabs>
        <w:ind w:left="851" w:hanging="851"/>
        <w:jc w:val="both"/>
        <w:rPr>
          <w:rFonts w:ascii="Arial" w:hAnsi="Arial" w:cs="Arial"/>
          <w:sz w:val="19"/>
          <w:szCs w:val="19"/>
        </w:rPr>
      </w:pPr>
    </w:p>
    <w:p w14:paraId="4FF6499D" w14:textId="77777777" w:rsidR="003A41F7" w:rsidRPr="00997A85" w:rsidRDefault="003A41F7" w:rsidP="00C62CE1">
      <w:pPr>
        <w:numPr>
          <w:ilvl w:val="0"/>
          <w:numId w:val="12"/>
        </w:numPr>
        <w:tabs>
          <w:tab w:val="left" w:pos="851"/>
        </w:tabs>
        <w:ind w:left="851" w:hanging="851"/>
        <w:jc w:val="both"/>
        <w:rPr>
          <w:rFonts w:ascii="Arial" w:hAnsi="Arial" w:cs="Arial"/>
          <w:sz w:val="19"/>
          <w:szCs w:val="19"/>
        </w:rPr>
      </w:pPr>
      <w:r w:rsidRPr="00997A85">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997A85">
        <w:rPr>
          <w:rFonts w:ascii="Arial" w:hAnsi="Arial" w:cs="Arial"/>
          <w:sz w:val="19"/>
          <w:szCs w:val="19"/>
          <w:vertAlign w:val="superscript"/>
        </w:rPr>
        <w:t xml:space="preserve"> (Adición según Decreto No. 877 PPOE Extra de fecha 2-01-2015)</w:t>
      </w:r>
    </w:p>
    <w:p w14:paraId="3672DC0F" w14:textId="77777777" w:rsidR="00040C71" w:rsidRPr="00997A85" w:rsidRDefault="00040C71" w:rsidP="00C62CE1">
      <w:pPr>
        <w:pStyle w:val="Prrafodelista"/>
        <w:rPr>
          <w:rFonts w:ascii="Arial" w:hAnsi="Arial" w:cs="Arial"/>
          <w:sz w:val="19"/>
          <w:szCs w:val="19"/>
        </w:rPr>
      </w:pPr>
    </w:p>
    <w:p w14:paraId="6F7104FC" w14:textId="77777777" w:rsidR="00040C71" w:rsidRPr="00997A85" w:rsidRDefault="00040C71"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III. </w:t>
      </w:r>
      <w:r w:rsidRPr="00997A85">
        <w:rPr>
          <w:rFonts w:ascii="Arial" w:hAnsi="Arial" w:cs="Arial"/>
          <w:sz w:val="19"/>
          <w:szCs w:val="19"/>
          <w:lang w:val="es-MX"/>
        </w:rPr>
        <w:tab/>
        <w:t xml:space="preserve">Publicar en el periódico oficial del Gobierno del Estado de Oaxaca, las guías y lineamientos correspondientes; </w:t>
      </w:r>
      <w:r w:rsidR="00775953" w:rsidRPr="00997A85">
        <w:rPr>
          <w:rFonts w:ascii="Arial" w:hAnsi="Arial" w:cs="Arial"/>
          <w:sz w:val="19"/>
          <w:szCs w:val="19"/>
          <w:vertAlign w:val="superscript"/>
          <w:lang w:val="es-MX"/>
        </w:rPr>
        <w:t>(Adición según Decreto No. 704 PPOE Extra  de fecha 20-10-2017)</w:t>
      </w:r>
    </w:p>
    <w:p w14:paraId="5DD93A12" w14:textId="77777777" w:rsidR="00040C71" w:rsidRPr="00997A85" w:rsidRDefault="00040C71" w:rsidP="00C62CE1">
      <w:pPr>
        <w:tabs>
          <w:tab w:val="left" w:pos="851"/>
        </w:tabs>
        <w:ind w:left="851"/>
        <w:jc w:val="both"/>
        <w:rPr>
          <w:rFonts w:ascii="Arial" w:hAnsi="Arial" w:cs="Arial"/>
          <w:sz w:val="19"/>
          <w:szCs w:val="19"/>
          <w:lang w:val="es-MX"/>
        </w:rPr>
      </w:pPr>
    </w:p>
    <w:p w14:paraId="7195AE8F" w14:textId="77777777" w:rsidR="00040C71" w:rsidRPr="00997A85" w:rsidRDefault="00040C71"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lastRenderedPageBreak/>
        <w:t xml:space="preserve">IV. </w:t>
      </w:r>
      <w:r w:rsidRPr="00997A85">
        <w:rPr>
          <w:rFonts w:ascii="Arial" w:hAnsi="Arial" w:cs="Arial"/>
          <w:sz w:val="19"/>
          <w:szCs w:val="19"/>
          <w:lang w:val="es-MX"/>
        </w:rPr>
        <w:tab/>
        <w:t>Ser depositario de la información señalada en el artículo 183 de la presente Ley;</w:t>
      </w:r>
      <w:r w:rsidR="00775953" w:rsidRPr="00997A85">
        <w:rPr>
          <w:rFonts w:ascii="Arial" w:hAnsi="Arial" w:cs="Arial"/>
          <w:sz w:val="19"/>
          <w:szCs w:val="19"/>
          <w:lang w:val="es-MX"/>
        </w:rPr>
        <w:t xml:space="preserve"> </w:t>
      </w:r>
      <w:r w:rsidR="00775953" w:rsidRPr="00997A85">
        <w:rPr>
          <w:rFonts w:ascii="Arial" w:hAnsi="Arial" w:cs="Arial"/>
          <w:sz w:val="19"/>
          <w:szCs w:val="19"/>
          <w:vertAlign w:val="superscript"/>
          <w:lang w:val="es-MX"/>
        </w:rPr>
        <w:t>(Adición según Decreto No. 704 PPOE Extra  de fecha 20-10-2017)</w:t>
      </w:r>
    </w:p>
    <w:p w14:paraId="1656A4FB" w14:textId="77777777" w:rsidR="00040C71" w:rsidRPr="00997A85" w:rsidRDefault="00040C71" w:rsidP="00C62CE1">
      <w:pPr>
        <w:tabs>
          <w:tab w:val="left" w:pos="851"/>
        </w:tabs>
        <w:ind w:left="851"/>
        <w:jc w:val="both"/>
        <w:rPr>
          <w:rFonts w:ascii="Arial" w:hAnsi="Arial" w:cs="Arial"/>
          <w:sz w:val="19"/>
          <w:szCs w:val="19"/>
          <w:lang w:val="es-MX"/>
        </w:rPr>
      </w:pPr>
    </w:p>
    <w:p w14:paraId="1503DC92" w14:textId="77777777" w:rsidR="00775953" w:rsidRPr="00997A85" w:rsidRDefault="00040C71"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V. </w:t>
      </w:r>
      <w:r w:rsidR="00775953" w:rsidRPr="00997A85">
        <w:rPr>
          <w:rFonts w:ascii="Arial" w:hAnsi="Arial" w:cs="Arial"/>
          <w:sz w:val="19"/>
          <w:szCs w:val="19"/>
          <w:lang w:val="es-MX"/>
        </w:rPr>
        <w:tab/>
      </w:r>
      <w:r w:rsidRPr="00997A85">
        <w:rPr>
          <w:rFonts w:ascii="Arial" w:hAnsi="Arial" w:cs="Arial"/>
          <w:sz w:val="19"/>
          <w:szCs w:val="19"/>
          <w:lang w:val="es-MX"/>
        </w:rPr>
        <w:t>Brindar la capacitación y orientación necesaria para el debido cumplimiento del proceso de entrega</w:t>
      </w:r>
      <w:r w:rsidR="00775953" w:rsidRPr="00997A85">
        <w:rPr>
          <w:rFonts w:ascii="Arial" w:hAnsi="Arial" w:cs="Arial"/>
          <w:sz w:val="19"/>
          <w:szCs w:val="19"/>
          <w:lang w:val="es-MX"/>
        </w:rPr>
        <w:t>-</w:t>
      </w:r>
      <w:r w:rsidRPr="00997A85">
        <w:rPr>
          <w:rFonts w:ascii="Arial" w:hAnsi="Arial" w:cs="Arial"/>
          <w:sz w:val="19"/>
          <w:szCs w:val="19"/>
          <w:lang w:val="es-MX"/>
        </w:rPr>
        <w:t>recepción;</w:t>
      </w:r>
      <w:r w:rsidR="00775953" w:rsidRPr="00997A85">
        <w:rPr>
          <w:rFonts w:ascii="Arial" w:hAnsi="Arial" w:cs="Arial"/>
          <w:sz w:val="19"/>
          <w:szCs w:val="19"/>
          <w:lang w:val="es-MX"/>
        </w:rPr>
        <w:t xml:space="preserve"> y </w:t>
      </w:r>
      <w:r w:rsidR="00775953" w:rsidRPr="00997A85">
        <w:rPr>
          <w:rFonts w:ascii="Arial" w:hAnsi="Arial" w:cs="Arial"/>
          <w:sz w:val="19"/>
          <w:szCs w:val="19"/>
          <w:vertAlign w:val="superscript"/>
          <w:lang w:val="es-MX"/>
        </w:rPr>
        <w:t>(Adición según Decreto No. 704 PPOE Extra  de fecha 20-10-2017)</w:t>
      </w:r>
    </w:p>
    <w:p w14:paraId="50318708" w14:textId="77777777" w:rsidR="00775953" w:rsidRPr="00997A85" w:rsidRDefault="00775953" w:rsidP="00C62CE1">
      <w:pPr>
        <w:tabs>
          <w:tab w:val="left" w:pos="851"/>
        </w:tabs>
        <w:ind w:left="851" w:hanging="851"/>
        <w:jc w:val="both"/>
        <w:rPr>
          <w:rFonts w:ascii="Arial" w:hAnsi="Arial" w:cs="Arial"/>
          <w:sz w:val="19"/>
          <w:szCs w:val="19"/>
          <w:lang w:val="es-MX"/>
        </w:rPr>
      </w:pPr>
    </w:p>
    <w:p w14:paraId="17162E60" w14:textId="652F1960" w:rsidR="00040C71" w:rsidRPr="00997A85" w:rsidRDefault="00040C71" w:rsidP="00C62CE1">
      <w:pPr>
        <w:tabs>
          <w:tab w:val="left" w:pos="851"/>
        </w:tabs>
        <w:ind w:left="851" w:hanging="851"/>
        <w:jc w:val="both"/>
        <w:rPr>
          <w:rFonts w:ascii="Arial" w:hAnsi="Arial" w:cs="Arial"/>
          <w:sz w:val="19"/>
          <w:szCs w:val="19"/>
          <w:lang w:val="es-MX"/>
        </w:rPr>
      </w:pPr>
      <w:r w:rsidRPr="00997A85">
        <w:rPr>
          <w:rFonts w:ascii="Arial" w:hAnsi="Arial" w:cs="Arial"/>
          <w:sz w:val="19"/>
          <w:szCs w:val="19"/>
          <w:lang w:val="es-MX"/>
        </w:rPr>
        <w:t xml:space="preserve">VI. </w:t>
      </w:r>
      <w:r w:rsidR="00775953" w:rsidRPr="00997A85">
        <w:rPr>
          <w:rFonts w:ascii="Arial" w:hAnsi="Arial" w:cs="Arial"/>
          <w:sz w:val="19"/>
          <w:szCs w:val="19"/>
          <w:lang w:val="es-MX"/>
        </w:rPr>
        <w:tab/>
      </w:r>
      <w:r w:rsidRPr="00997A85">
        <w:rPr>
          <w:rFonts w:ascii="Arial" w:hAnsi="Arial" w:cs="Arial"/>
          <w:sz w:val="19"/>
          <w:szCs w:val="19"/>
          <w:lang w:val="es-MX"/>
        </w:rPr>
        <w:t>Promover los procedimientos de responsabilidades que deriven del incumplimiento de las obligaciones</w:t>
      </w:r>
      <w:r w:rsidR="00775953" w:rsidRPr="00997A85">
        <w:rPr>
          <w:rFonts w:ascii="Arial" w:hAnsi="Arial" w:cs="Arial"/>
          <w:sz w:val="19"/>
          <w:szCs w:val="19"/>
          <w:lang w:val="es-MX"/>
        </w:rPr>
        <w:t xml:space="preserve"> </w:t>
      </w:r>
      <w:r w:rsidRPr="00997A85">
        <w:rPr>
          <w:rFonts w:ascii="Arial" w:hAnsi="Arial" w:cs="Arial"/>
          <w:sz w:val="19"/>
          <w:szCs w:val="19"/>
          <w:lang w:val="es-MX"/>
        </w:rPr>
        <w:t>establecidas en esta Ley, o de las disposiciones que al efecto emita, de conformidad con las</w:t>
      </w:r>
      <w:r w:rsidR="00775953" w:rsidRPr="00997A85">
        <w:rPr>
          <w:rFonts w:ascii="Arial" w:hAnsi="Arial" w:cs="Arial"/>
          <w:sz w:val="19"/>
          <w:szCs w:val="19"/>
          <w:lang w:val="es-MX"/>
        </w:rPr>
        <w:t xml:space="preserve"> </w:t>
      </w:r>
      <w:r w:rsidRPr="00997A85">
        <w:rPr>
          <w:rFonts w:ascii="Arial" w:hAnsi="Arial" w:cs="Arial"/>
          <w:sz w:val="19"/>
          <w:szCs w:val="19"/>
          <w:lang w:val="es-MX"/>
        </w:rPr>
        <w:t>disposiciones legales aplicables, y en su caso, dar vista a la autoridad competente.</w:t>
      </w:r>
      <w:r w:rsidR="00775953" w:rsidRPr="00997A85">
        <w:rPr>
          <w:rFonts w:ascii="Arial" w:hAnsi="Arial" w:cs="Arial"/>
          <w:sz w:val="19"/>
          <w:szCs w:val="19"/>
          <w:lang w:val="es-MX"/>
        </w:rPr>
        <w:t xml:space="preserve"> </w:t>
      </w:r>
      <w:r w:rsidR="00775953" w:rsidRPr="00997A85">
        <w:rPr>
          <w:rFonts w:ascii="Arial" w:hAnsi="Arial" w:cs="Arial"/>
          <w:sz w:val="19"/>
          <w:szCs w:val="19"/>
          <w:vertAlign w:val="superscript"/>
          <w:lang w:val="es-MX"/>
        </w:rPr>
        <w:t>(Adición según Decreto No. 704 PPOE Extra de fecha 20-10-2017)</w:t>
      </w:r>
    </w:p>
    <w:p w14:paraId="48FDE500" w14:textId="77777777" w:rsidR="003A41F7" w:rsidRPr="00997A85" w:rsidRDefault="003A41F7" w:rsidP="00C62CE1">
      <w:pPr>
        <w:pStyle w:val="Prrafodelista"/>
        <w:rPr>
          <w:rFonts w:ascii="Arial" w:hAnsi="Arial" w:cs="Arial"/>
          <w:sz w:val="19"/>
          <w:szCs w:val="19"/>
        </w:rPr>
      </w:pPr>
    </w:p>
    <w:p w14:paraId="4F471FD1"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185.- </w:t>
      </w:r>
      <w:r w:rsidRPr="00997A85">
        <w:rPr>
          <w:rFonts w:ascii="Arial" w:hAnsi="Arial" w:cs="Arial"/>
          <w:sz w:val="19"/>
          <w:szCs w:val="19"/>
        </w:rPr>
        <w:t>Para efectos del presente Título, son facultades del Síndico Municipal, las siguientes:</w:t>
      </w:r>
    </w:p>
    <w:p w14:paraId="769C8790" w14:textId="77777777" w:rsidR="003A41F7" w:rsidRPr="00997A85" w:rsidRDefault="003A41F7" w:rsidP="00C62CE1">
      <w:pPr>
        <w:tabs>
          <w:tab w:val="left" w:pos="1134"/>
        </w:tabs>
        <w:jc w:val="both"/>
        <w:rPr>
          <w:rFonts w:ascii="Arial" w:hAnsi="Arial" w:cs="Arial"/>
          <w:sz w:val="19"/>
          <w:szCs w:val="19"/>
        </w:rPr>
      </w:pPr>
    </w:p>
    <w:p w14:paraId="6E099C11" w14:textId="77777777" w:rsidR="003A41F7" w:rsidRPr="00997A85" w:rsidRDefault="003A41F7" w:rsidP="00C62CE1">
      <w:pPr>
        <w:numPr>
          <w:ilvl w:val="0"/>
          <w:numId w:val="13"/>
        </w:numPr>
        <w:tabs>
          <w:tab w:val="left" w:pos="851"/>
        </w:tabs>
        <w:ind w:left="851" w:hanging="851"/>
        <w:jc w:val="both"/>
        <w:rPr>
          <w:rFonts w:ascii="Arial" w:hAnsi="Arial" w:cs="Arial"/>
          <w:sz w:val="19"/>
          <w:szCs w:val="19"/>
        </w:rPr>
      </w:pPr>
      <w:r w:rsidRPr="00997A85">
        <w:rPr>
          <w:rFonts w:ascii="Arial" w:hAnsi="Arial" w:cs="Arial"/>
          <w:sz w:val="19"/>
          <w:szCs w:val="19"/>
        </w:rPr>
        <w:t xml:space="preserve">Vigilar </w:t>
      </w:r>
      <w:r w:rsidR="00A6238B" w:rsidRPr="00997A85">
        <w:rPr>
          <w:rFonts w:ascii="Arial" w:hAnsi="Arial" w:cs="Arial"/>
          <w:sz w:val="19"/>
          <w:szCs w:val="19"/>
        </w:rPr>
        <w:t>la integración del Comité Interno de Entrega, asimismo, que los titulares de las áreas administrativas provean la información y documentos relativos a la Entrega-Recepción;</w:t>
      </w:r>
      <w:r w:rsidR="000A57DF" w:rsidRPr="00997A85">
        <w:rPr>
          <w:rFonts w:ascii="Arial" w:hAnsi="Arial" w:cs="Arial"/>
          <w:sz w:val="19"/>
          <w:szCs w:val="19"/>
        </w:rPr>
        <w:t xml:space="preserve"> </w:t>
      </w:r>
      <w:r w:rsidR="000A57DF" w:rsidRPr="00997A85">
        <w:rPr>
          <w:rFonts w:ascii="Arial" w:hAnsi="Arial" w:cs="Arial"/>
          <w:sz w:val="19"/>
          <w:szCs w:val="19"/>
          <w:vertAlign w:val="superscript"/>
        </w:rPr>
        <w:t>(Reforma según Decreto No. 704 PPOE Extra de fecha 20-10-2017)</w:t>
      </w:r>
    </w:p>
    <w:p w14:paraId="01B522A7" w14:textId="77777777" w:rsidR="003A41F7" w:rsidRPr="00997A85" w:rsidRDefault="003A41F7" w:rsidP="00C62CE1">
      <w:pPr>
        <w:tabs>
          <w:tab w:val="left" w:pos="851"/>
        </w:tabs>
        <w:ind w:left="851" w:hanging="851"/>
        <w:jc w:val="both"/>
        <w:rPr>
          <w:rFonts w:ascii="Arial" w:hAnsi="Arial" w:cs="Arial"/>
          <w:sz w:val="19"/>
          <w:szCs w:val="19"/>
        </w:rPr>
      </w:pPr>
    </w:p>
    <w:p w14:paraId="1CFF187E" w14:textId="13CC1F51" w:rsidR="003A41F7" w:rsidRPr="00997A85" w:rsidRDefault="003A41F7" w:rsidP="00C62CE1">
      <w:pPr>
        <w:numPr>
          <w:ilvl w:val="0"/>
          <w:numId w:val="13"/>
        </w:numPr>
        <w:tabs>
          <w:tab w:val="left" w:pos="851"/>
        </w:tabs>
        <w:ind w:left="851" w:hanging="851"/>
        <w:jc w:val="both"/>
        <w:rPr>
          <w:rFonts w:ascii="Arial" w:hAnsi="Arial" w:cs="Arial"/>
          <w:sz w:val="19"/>
          <w:szCs w:val="19"/>
        </w:rPr>
      </w:pPr>
      <w:r w:rsidRPr="00997A85">
        <w:rPr>
          <w:rFonts w:ascii="Arial" w:hAnsi="Arial" w:cs="Arial"/>
          <w:sz w:val="19"/>
          <w:szCs w:val="19"/>
        </w:rPr>
        <w:t>Supervisar que los sujetos obligados cumplan en tiempo y forma las disposiciones establecidas en esta Ley y las que emita</w:t>
      </w:r>
      <w:r w:rsidR="004B327A" w:rsidRPr="00997A85">
        <w:rPr>
          <w:rFonts w:ascii="Arial" w:hAnsi="Arial" w:cs="Arial"/>
          <w:sz w:val="19"/>
          <w:szCs w:val="19"/>
        </w:rPr>
        <w:t xml:space="preserve"> </w:t>
      </w:r>
      <w:r w:rsidR="00FB1D54" w:rsidRPr="00997A85">
        <w:rPr>
          <w:rFonts w:ascii="Arial" w:hAnsi="Arial" w:cs="Arial"/>
          <w:sz w:val="19"/>
          <w:szCs w:val="19"/>
        </w:rPr>
        <w:t xml:space="preserve">la Auditoría Superior de </w:t>
      </w:r>
      <w:r w:rsidR="004B327A" w:rsidRPr="00997A85">
        <w:rPr>
          <w:rFonts w:ascii="Arial" w:hAnsi="Arial" w:cs="Arial"/>
          <w:sz w:val="19"/>
          <w:szCs w:val="19"/>
        </w:rPr>
        <w:t xml:space="preserve">Fiscalización del </w:t>
      </w:r>
      <w:r w:rsidRPr="00997A85">
        <w:rPr>
          <w:rFonts w:ascii="Arial" w:hAnsi="Arial" w:cs="Arial"/>
          <w:sz w:val="19"/>
          <w:szCs w:val="19"/>
        </w:rPr>
        <w:t>Estado</w:t>
      </w:r>
      <w:r w:rsidR="004B327A" w:rsidRPr="00997A85">
        <w:rPr>
          <w:rFonts w:ascii="Arial" w:hAnsi="Arial" w:cs="Arial"/>
          <w:sz w:val="19"/>
          <w:szCs w:val="19"/>
        </w:rPr>
        <w:t xml:space="preserve"> de Oaxaca; y </w:t>
      </w:r>
      <w:r w:rsidR="004B327A" w:rsidRPr="00997A85">
        <w:rPr>
          <w:rFonts w:ascii="Arial" w:hAnsi="Arial" w:cs="Arial"/>
          <w:sz w:val="19"/>
          <w:szCs w:val="19"/>
          <w:vertAlign w:val="superscript"/>
          <w:lang w:val="es-MX"/>
        </w:rPr>
        <w:t>(Reforma según Decreto No. 1333 PPOE Extra de fecha 16-02-2018)</w:t>
      </w:r>
      <w:r w:rsidR="00FB1D54" w:rsidRPr="00997A85">
        <w:rPr>
          <w:rFonts w:ascii="Arial" w:hAnsi="Arial" w:cs="Arial"/>
          <w:sz w:val="19"/>
          <w:szCs w:val="19"/>
          <w:vertAlign w:val="superscript"/>
          <w:lang w:val="es-MX"/>
        </w:rPr>
        <w:t xml:space="preserve"> </w:t>
      </w:r>
      <w:r w:rsidR="00FB1D54" w:rsidRPr="00997A85">
        <w:rPr>
          <w:rFonts w:ascii="Arial" w:hAnsi="Arial" w:cs="Arial"/>
          <w:sz w:val="19"/>
          <w:szCs w:val="19"/>
          <w:vertAlign w:val="superscript"/>
        </w:rPr>
        <w:t>(Reforma según Decreto No. 961 PPOE vigésima sección de fecha 18-03-2023)</w:t>
      </w:r>
    </w:p>
    <w:p w14:paraId="015B599E" w14:textId="77777777" w:rsidR="003A41F7" w:rsidRPr="00997A85" w:rsidRDefault="003A41F7" w:rsidP="00C62CE1">
      <w:pPr>
        <w:pStyle w:val="Prrafodelista"/>
        <w:tabs>
          <w:tab w:val="left" w:pos="851"/>
        </w:tabs>
        <w:ind w:left="851" w:hanging="851"/>
        <w:rPr>
          <w:rFonts w:ascii="Arial" w:hAnsi="Arial" w:cs="Arial"/>
          <w:sz w:val="19"/>
          <w:szCs w:val="19"/>
        </w:rPr>
      </w:pPr>
    </w:p>
    <w:p w14:paraId="2889C396" w14:textId="77777777" w:rsidR="003A41F7" w:rsidRPr="00997A85" w:rsidRDefault="003A41F7" w:rsidP="00C62CE1">
      <w:pPr>
        <w:numPr>
          <w:ilvl w:val="0"/>
          <w:numId w:val="13"/>
        </w:numPr>
        <w:tabs>
          <w:tab w:val="left" w:pos="851"/>
        </w:tabs>
        <w:ind w:left="851" w:hanging="851"/>
        <w:jc w:val="both"/>
        <w:rPr>
          <w:rFonts w:ascii="Arial" w:hAnsi="Arial" w:cs="Arial"/>
          <w:sz w:val="19"/>
          <w:szCs w:val="19"/>
        </w:rPr>
      </w:pPr>
      <w:r w:rsidRPr="00997A85">
        <w:rPr>
          <w:rFonts w:ascii="Arial" w:hAnsi="Arial" w:cs="Arial"/>
          <w:sz w:val="19"/>
          <w:szCs w:val="19"/>
        </w:rPr>
        <w:t>Informar al Ayuntamiento de los avances en el cumplimiento del proceso de Entrega-Recepción.</w:t>
      </w:r>
      <w:r w:rsidRPr="00997A85">
        <w:rPr>
          <w:rFonts w:ascii="Arial" w:hAnsi="Arial" w:cs="Arial"/>
          <w:sz w:val="19"/>
          <w:szCs w:val="19"/>
          <w:vertAlign w:val="superscript"/>
        </w:rPr>
        <w:t xml:space="preserve"> (Adición según Decreto No. 877 PPOE Extra de fecha 2-01-2015)</w:t>
      </w:r>
    </w:p>
    <w:p w14:paraId="48212C62" w14:textId="77777777" w:rsidR="003A41F7" w:rsidRPr="00997A85" w:rsidRDefault="003A41F7" w:rsidP="00C62CE1">
      <w:pPr>
        <w:tabs>
          <w:tab w:val="left" w:pos="1134"/>
        </w:tabs>
        <w:jc w:val="center"/>
        <w:rPr>
          <w:rFonts w:ascii="Arial" w:hAnsi="Arial" w:cs="Arial"/>
          <w:b/>
          <w:sz w:val="19"/>
          <w:szCs w:val="19"/>
        </w:rPr>
      </w:pPr>
    </w:p>
    <w:p w14:paraId="3BB0773E"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CAPÍTULO VII</w:t>
      </w:r>
    </w:p>
    <w:p w14:paraId="7BDB5A30"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b/>
          <w:sz w:val="19"/>
          <w:szCs w:val="19"/>
        </w:rPr>
        <w:t>DE LAS RESPONSABILIDADES</w:t>
      </w:r>
    </w:p>
    <w:p w14:paraId="291FED62" w14:textId="77777777" w:rsidR="003A41F7" w:rsidRPr="00997A85" w:rsidRDefault="003A41F7" w:rsidP="00C62CE1">
      <w:pPr>
        <w:tabs>
          <w:tab w:val="left" w:pos="1134"/>
        </w:tabs>
        <w:jc w:val="center"/>
        <w:rPr>
          <w:rFonts w:ascii="Arial" w:hAnsi="Arial" w:cs="Arial"/>
          <w:b/>
          <w:sz w:val="19"/>
          <w:szCs w:val="19"/>
        </w:rPr>
      </w:pPr>
      <w:r w:rsidRPr="00997A85">
        <w:rPr>
          <w:rFonts w:ascii="Arial" w:hAnsi="Arial" w:cs="Arial"/>
          <w:sz w:val="19"/>
          <w:szCs w:val="19"/>
          <w:vertAlign w:val="superscript"/>
        </w:rPr>
        <w:t>(Adición según Decreto No. 877 PPOE Extra de fecha 2-01-2015)</w:t>
      </w:r>
    </w:p>
    <w:p w14:paraId="48E28B83" w14:textId="77777777" w:rsidR="003A41F7" w:rsidRPr="00997A85" w:rsidRDefault="003A41F7" w:rsidP="00C62CE1">
      <w:pPr>
        <w:tabs>
          <w:tab w:val="left" w:pos="1134"/>
        </w:tabs>
        <w:jc w:val="both"/>
        <w:rPr>
          <w:rFonts w:ascii="Arial" w:hAnsi="Arial" w:cs="Arial"/>
          <w:sz w:val="19"/>
          <w:szCs w:val="19"/>
        </w:rPr>
      </w:pPr>
    </w:p>
    <w:p w14:paraId="360F024C"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186.- </w:t>
      </w:r>
      <w:r w:rsidRPr="00997A85">
        <w:rPr>
          <w:rFonts w:ascii="Arial" w:hAnsi="Arial" w:cs="Arial"/>
          <w:sz w:val="19"/>
          <w:szCs w:val="19"/>
        </w:rPr>
        <w:t>El incumplimiento a las disposiciones de la presente Ley, será sancionado en los términos que establece la Ley de Responsabilidades</w:t>
      </w:r>
      <w:r w:rsidR="000A4952" w:rsidRPr="00997A85">
        <w:rPr>
          <w:rFonts w:ascii="Arial" w:hAnsi="Arial" w:cs="Arial"/>
          <w:sz w:val="19"/>
          <w:szCs w:val="19"/>
        </w:rPr>
        <w:t xml:space="preserve"> Administrativas del </w:t>
      </w:r>
      <w:r w:rsidRPr="00997A85">
        <w:rPr>
          <w:rFonts w:ascii="Arial" w:hAnsi="Arial" w:cs="Arial"/>
          <w:sz w:val="19"/>
          <w:szCs w:val="19"/>
        </w:rPr>
        <w:t xml:space="preserve">Estado </w:t>
      </w:r>
      <w:r w:rsidR="000A4952" w:rsidRPr="00997A85">
        <w:rPr>
          <w:rFonts w:ascii="Arial" w:hAnsi="Arial" w:cs="Arial"/>
          <w:sz w:val="19"/>
          <w:szCs w:val="19"/>
        </w:rPr>
        <w:t>y Municipios de Oaxaca</w:t>
      </w:r>
      <w:r w:rsidRPr="00997A85">
        <w:rPr>
          <w:rFonts w:ascii="Arial" w:hAnsi="Arial" w:cs="Arial"/>
          <w:sz w:val="19"/>
          <w:szCs w:val="19"/>
        </w:rPr>
        <w:t xml:space="preserve"> y demás que resulten aplicables. </w:t>
      </w:r>
      <w:r w:rsidR="00FA46F6" w:rsidRPr="00997A85">
        <w:rPr>
          <w:rFonts w:ascii="Arial" w:hAnsi="Arial" w:cs="Arial"/>
          <w:sz w:val="19"/>
          <w:szCs w:val="19"/>
          <w:vertAlign w:val="superscript"/>
          <w:lang w:val="es-MX"/>
        </w:rPr>
        <w:t xml:space="preserve"> (Reforma según Decreto No. 1333 PPOE Extra de fecha 16-02-2018)</w:t>
      </w:r>
    </w:p>
    <w:p w14:paraId="78D7F20D" w14:textId="77777777" w:rsidR="003A41F7" w:rsidRPr="00997A85" w:rsidRDefault="003A41F7" w:rsidP="00C62CE1">
      <w:pPr>
        <w:tabs>
          <w:tab w:val="left" w:pos="1134"/>
        </w:tabs>
        <w:jc w:val="both"/>
        <w:rPr>
          <w:rFonts w:ascii="Arial" w:hAnsi="Arial" w:cs="Arial"/>
          <w:sz w:val="19"/>
          <w:szCs w:val="19"/>
        </w:rPr>
      </w:pPr>
    </w:p>
    <w:p w14:paraId="0F6DD1C4"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187.- </w:t>
      </w:r>
      <w:r w:rsidRPr="00997A85">
        <w:rPr>
          <w:rFonts w:ascii="Arial" w:hAnsi="Arial" w:cs="Arial"/>
          <w:sz w:val="19"/>
          <w:szCs w:val="19"/>
        </w:rPr>
        <w:t>De las autoridades competentes para conocer de las irregularidades que se deriven del proceso de Entrega-Recepción, serán según corresponda:</w:t>
      </w:r>
    </w:p>
    <w:p w14:paraId="0314F531" w14:textId="77777777" w:rsidR="003A41F7" w:rsidRPr="00997A85" w:rsidRDefault="003A41F7" w:rsidP="00C62CE1">
      <w:pPr>
        <w:tabs>
          <w:tab w:val="left" w:pos="1134"/>
        </w:tabs>
        <w:jc w:val="both"/>
        <w:rPr>
          <w:rFonts w:ascii="Arial" w:hAnsi="Arial" w:cs="Arial"/>
          <w:sz w:val="19"/>
          <w:szCs w:val="19"/>
        </w:rPr>
      </w:pPr>
    </w:p>
    <w:p w14:paraId="560F19FD" w14:textId="1921A983" w:rsidR="003A41F7" w:rsidRPr="00997A85" w:rsidRDefault="003A41F7" w:rsidP="00C62CE1">
      <w:pPr>
        <w:numPr>
          <w:ilvl w:val="0"/>
          <w:numId w:val="14"/>
        </w:numPr>
        <w:tabs>
          <w:tab w:val="left" w:pos="851"/>
        </w:tabs>
        <w:ind w:left="851" w:hanging="851"/>
        <w:jc w:val="both"/>
        <w:rPr>
          <w:rFonts w:ascii="Arial" w:hAnsi="Arial" w:cs="Arial"/>
          <w:sz w:val="19"/>
          <w:szCs w:val="19"/>
        </w:rPr>
      </w:pPr>
      <w:r w:rsidRPr="00997A85">
        <w:rPr>
          <w:rFonts w:ascii="Arial" w:hAnsi="Arial" w:cs="Arial"/>
          <w:sz w:val="19"/>
          <w:szCs w:val="19"/>
        </w:rPr>
        <w:t>El Congreso del Estado</w:t>
      </w:r>
      <w:r w:rsidR="001959BB" w:rsidRPr="00997A85">
        <w:rPr>
          <w:rFonts w:ascii="Arial" w:hAnsi="Arial" w:cs="Arial"/>
          <w:sz w:val="19"/>
          <w:szCs w:val="19"/>
        </w:rPr>
        <w:t xml:space="preserve"> a través de</w:t>
      </w:r>
      <w:r w:rsidR="00882EB5" w:rsidRPr="00997A85">
        <w:rPr>
          <w:rFonts w:ascii="Arial" w:hAnsi="Arial" w:cs="Arial"/>
          <w:sz w:val="19"/>
          <w:szCs w:val="19"/>
        </w:rPr>
        <w:t xml:space="preserve"> </w:t>
      </w:r>
      <w:r w:rsidR="001959BB" w:rsidRPr="00997A85">
        <w:rPr>
          <w:rFonts w:ascii="Arial" w:hAnsi="Arial" w:cs="Arial"/>
          <w:sz w:val="19"/>
          <w:szCs w:val="19"/>
        </w:rPr>
        <w:t>l</w:t>
      </w:r>
      <w:r w:rsidR="00882EB5" w:rsidRPr="00997A85">
        <w:rPr>
          <w:rFonts w:ascii="Arial" w:hAnsi="Arial" w:cs="Arial"/>
          <w:sz w:val="19"/>
          <w:szCs w:val="19"/>
        </w:rPr>
        <w:t xml:space="preserve">a Auditoría Superior de </w:t>
      </w:r>
      <w:r w:rsidR="001959BB" w:rsidRPr="00997A85">
        <w:rPr>
          <w:rFonts w:ascii="Arial" w:hAnsi="Arial" w:cs="Arial"/>
          <w:sz w:val="19"/>
          <w:szCs w:val="19"/>
        </w:rPr>
        <w:t>Fiscalización del Estado de Oaxaca</w:t>
      </w:r>
      <w:r w:rsidRPr="00997A85">
        <w:rPr>
          <w:rFonts w:ascii="Arial" w:hAnsi="Arial" w:cs="Arial"/>
          <w:sz w:val="19"/>
          <w:szCs w:val="19"/>
        </w:rPr>
        <w:t xml:space="preserve">, cuando las irregularidades las cometan los integrantes de los Ayuntamientos entrante o saliente; </w:t>
      </w:r>
      <w:r w:rsidR="00D05A93" w:rsidRPr="00997A85">
        <w:rPr>
          <w:rFonts w:ascii="Arial" w:hAnsi="Arial" w:cs="Arial"/>
          <w:sz w:val="19"/>
          <w:szCs w:val="19"/>
          <w:vertAlign w:val="superscript"/>
          <w:lang w:val="es-MX"/>
        </w:rPr>
        <w:t>(Reforma según Decreto No. 1333 PPOE Extra de fecha 16-02-2018)</w:t>
      </w:r>
      <w:r w:rsidR="00882EB5" w:rsidRPr="00997A85">
        <w:rPr>
          <w:rFonts w:ascii="Arial" w:hAnsi="Arial" w:cs="Arial"/>
          <w:sz w:val="19"/>
          <w:szCs w:val="19"/>
          <w:vertAlign w:val="superscript"/>
          <w:lang w:val="es-MX"/>
        </w:rPr>
        <w:t xml:space="preserve"> </w:t>
      </w:r>
      <w:r w:rsidR="00882EB5" w:rsidRPr="00997A85">
        <w:rPr>
          <w:rFonts w:ascii="Arial" w:hAnsi="Arial" w:cs="Arial"/>
          <w:sz w:val="19"/>
          <w:szCs w:val="19"/>
          <w:vertAlign w:val="superscript"/>
        </w:rPr>
        <w:t>(Reforma según Decreto No. 961 PPOE vigésima sección de fecha 18-03-2023)</w:t>
      </w:r>
    </w:p>
    <w:p w14:paraId="1C64D9CE" w14:textId="77777777" w:rsidR="003A41F7" w:rsidRPr="00997A85" w:rsidRDefault="003A41F7" w:rsidP="00C62CE1">
      <w:pPr>
        <w:tabs>
          <w:tab w:val="left" w:pos="851"/>
        </w:tabs>
        <w:ind w:left="851" w:hanging="851"/>
        <w:jc w:val="both"/>
        <w:rPr>
          <w:rFonts w:ascii="Arial" w:hAnsi="Arial" w:cs="Arial"/>
          <w:sz w:val="19"/>
          <w:szCs w:val="19"/>
        </w:rPr>
      </w:pPr>
    </w:p>
    <w:p w14:paraId="6404649D" w14:textId="77777777" w:rsidR="003A41F7" w:rsidRPr="00997A85" w:rsidRDefault="003A41F7" w:rsidP="00C62CE1">
      <w:pPr>
        <w:numPr>
          <w:ilvl w:val="0"/>
          <w:numId w:val="14"/>
        </w:numPr>
        <w:tabs>
          <w:tab w:val="left" w:pos="851"/>
        </w:tabs>
        <w:ind w:left="851" w:hanging="851"/>
        <w:jc w:val="both"/>
        <w:rPr>
          <w:rFonts w:ascii="Arial" w:hAnsi="Arial" w:cs="Arial"/>
          <w:sz w:val="19"/>
          <w:szCs w:val="19"/>
        </w:rPr>
      </w:pPr>
      <w:r w:rsidRPr="00997A85">
        <w:rPr>
          <w:rFonts w:ascii="Arial" w:hAnsi="Arial" w:cs="Arial"/>
          <w:sz w:val="19"/>
          <w:szCs w:val="19"/>
        </w:rPr>
        <w:t>El Ayuntamiento</w:t>
      </w:r>
      <w:r w:rsidR="00E70B41" w:rsidRPr="00997A85">
        <w:rPr>
          <w:rFonts w:ascii="Arial" w:hAnsi="Arial" w:cs="Arial"/>
          <w:sz w:val="19"/>
          <w:szCs w:val="19"/>
        </w:rPr>
        <w:t xml:space="preserve"> o el Órgano Interno de Control</w:t>
      </w:r>
      <w:r w:rsidRPr="00997A85">
        <w:rPr>
          <w:rFonts w:ascii="Arial" w:hAnsi="Arial" w:cs="Arial"/>
          <w:sz w:val="19"/>
          <w:szCs w:val="19"/>
        </w:rPr>
        <w:t>, cuando los actos u omisiones sean cometidos por servidores públicos o ex servidores públicos de la administración municipal que no sean de elección popular</w:t>
      </w:r>
      <w:r w:rsidR="00E70B41" w:rsidRPr="00997A85">
        <w:rPr>
          <w:rFonts w:ascii="Arial" w:hAnsi="Arial" w:cs="Arial"/>
          <w:sz w:val="19"/>
          <w:szCs w:val="19"/>
        </w:rPr>
        <w:t>; y,</w:t>
      </w:r>
      <w:r w:rsidRPr="00997A85">
        <w:rPr>
          <w:rFonts w:ascii="Arial" w:hAnsi="Arial" w:cs="Arial"/>
          <w:sz w:val="19"/>
          <w:szCs w:val="19"/>
          <w:vertAlign w:val="superscript"/>
        </w:rPr>
        <w:t xml:space="preserve"> </w:t>
      </w:r>
      <w:r w:rsidR="00D05A93" w:rsidRPr="00997A85">
        <w:rPr>
          <w:rFonts w:ascii="Arial" w:hAnsi="Arial" w:cs="Arial"/>
          <w:sz w:val="19"/>
          <w:szCs w:val="19"/>
          <w:vertAlign w:val="superscript"/>
        </w:rPr>
        <w:t>(</w:t>
      </w:r>
      <w:r w:rsidR="00D05A93" w:rsidRPr="00997A85">
        <w:rPr>
          <w:rFonts w:ascii="Arial" w:hAnsi="Arial" w:cs="Arial"/>
          <w:sz w:val="19"/>
          <w:szCs w:val="19"/>
          <w:vertAlign w:val="superscript"/>
          <w:lang w:val="es-MX"/>
        </w:rPr>
        <w:t>Reforma según Decreto No. 1333 PPOE Extra de fecha 16-02-2018)</w:t>
      </w:r>
    </w:p>
    <w:p w14:paraId="1794BE65" w14:textId="77777777" w:rsidR="00457625" w:rsidRPr="00997A85" w:rsidRDefault="00457625" w:rsidP="00C62CE1">
      <w:pPr>
        <w:pStyle w:val="Prrafodelista"/>
        <w:rPr>
          <w:rFonts w:ascii="Arial" w:hAnsi="Arial" w:cs="Arial"/>
          <w:sz w:val="19"/>
          <w:szCs w:val="19"/>
        </w:rPr>
      </w:pPr>
    </w:p>
    <w:p w14:paraId="4058D69F" w14:textId="77777777" w:rsidR="00457625" w:rsidRPr="00997A85" w:rsidRDefault="00457625" w:rsidP="00C62CE1">
      <w:pPr>
        <w:numPr>
          <w:ilvl w:val="0"/>
          <w:numId w:val="14"/>
        </w:numPr>
        <w:tabs>
          <w:tab w:val="left" w:pos="851"/>
        </w:tabs>
        <w:ind w:left="851" w:hanging="851"/>
        <w:jc w:val="both"/>
        <w:rPr>
          <w:rFonts w:ascii="Arial" w:hAnsi="Arial" w:cs="Arial"/>
          <w:sz w:val="19"/>
          <w:szCs w:val="19"/>
        </w:rPr>
      </w:pPr>
      <w:r w:rsidRPr="00997A85">
        <w:rPr>
          <w:rFonts w:ascii="Arial" w:hAnsi="Arial" w:cs="Arial"/>
          <w:sz w:val="19"/>
          <w:szCs w:val="19"/>
        </w:rPr>
        <w:t>Las</w:t>
      </w:r>
      <w:r w:rsidR="000E355D" w:rsidRPr="00997A85">
        <w:rPr>
          <w:rFonts w:ascii="Arial" w:hAnsi="Arial" w:cs="Arial"/>
          <w:sz w:val="19"/>
          <w:szCs w:val="19"/>
        </w:rPr>
        <w:t xml:space="preserve"> demás autoridades que de acuerdo a las faltas o delitos cometidos resulten competentes de conformidad con las leyes apl</w:t>
      </w:r>
      <w:r w:rsidR="00C366A3" w:rsidRPr="00997A85">
        <w:rPr>
          <w:rFonts w:ascii="Arial" w:hAnsi="Arial" w:cs="Arial"/>
          <w:sz w:val="19"/>
          <w:szCs w:val="19"/>
        </w:rPr>
        <w:t>i</w:t>
      </w:r>
      <w:r w:rsidR="000E355D" w:rsidRPr="00997A85">
        <w:rPr>
          <w:rFonts w:ascii="Arial" w:hAnsi="Arial" w:cs="Arial"/>
          <w:sz w:val="19"/>
          <w:szCs w:val="19"/>
        </w:rPr>
        <w:t xml:space="preserve">cables. </w:t>
      </w:r>
      <w:r w:rsidRPr="00997A85">
        <w:rPr>
          <w:rFonts w:ascii="Arial" w:hAnsi="Arial" w:cs="Arial"/>
          <w:sz w:val="19"/>
          <w:szCs w:val="19"/>
        </w:rPr>
        <w:t xml:space="preserve"> </w:t>
      </w:r>
      <w:r w:rsidRPr="00997A85">
        <w:rPr>
          <w:rFonts w:ascii="Arial" w:hAnsi="Arial" w:cs="Arial"/>
          <w:sz w:val="19"/>
          <w:szCs w:val="19"/>
          <w:vertAlign w:val="superscript"/>
          <w:lang w:val="es-MX"/>
        </w:rPr>
        <w:t>(Adición según Decreto No. 1333 PPOE Extra de fecha 16-02-2018)</w:t>
      </w:r>
    </w:p>
    <w:p w14:paraId="2B2E78DD" w14:textId="77777777" w:rsidR="003A41F7" w:rsidRPr="00997A85" w:rsidRDefault="003A41F7" w:rsidP="00C62CE1">
      <w:pPr>
        <w:pStyle w:val="Prrafodelista"/>
        <w:rPr>
          <w:rFonts w:ascii="Arial" w:hAnsi="Arial" w:cs="Arial"/>
          <w:sz w:val="19"/>
          <w:szCs w:val="19"/>
        </w:rPr>
      </w:pPr>
    </w:p>
    <w:p w14:paraId="30DF8DBA"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188.- </w:t>
      </w:r>
      <w:r w:rsidRPr="00997A85">
        <w:rPr>
          <w:rFonts w:ascii="Arial" w:hAnsi="Arial" w:cs="Arial"/>
          <w:sz w:val="19"/>
          <w:szCs w:val="19"/>
        </w:rPr>
        <w:t>Para efectos de esta Ley existe responsabilidad relacionada con el proceso de Entrega-Recepción, cuando se cometan las siguientes conductas:</w:t>
      </w:r>
    </w:p>
    <w:p w14:paraId="0B4CF170" w14:textId="77777777" w:rsidR="003A41F7" w:rsidRPr="00997A85" w:rsidRDefault="003A41F7" w:rsidP="00C62CE1">
      <w:pPr>
        <w:tabs>
          <w:tab w:val="left" w:pos="1134"/>
        </w:tabs>
        <w:jc w:val="both"/>
        <w:rPr>
          <w:rFonts w:ascii="Arial" w:hAnsi="Arial" w:cs="Arial"/>
          <w:sz w:val="19"/>
          <w:szCs w:val="19"/>
        </w:rPr>
      </w:pPr>
    </w:p>
    <w:p w14:paraId="21D71980"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establecer el Comité Interno de Entrega;</w:t>
      </w:r>
    </w:p>
    <w:p w14:paraId="53FA05BC" w14:textId="77777777" w:rsidR="003A41F7" w:rsidRPr="00997A85" w:rsidRDefault="003A41F7" w:rsidP="00C62CE1">
      <w:pPr>
        <w:tabs>
          <w:tab w:val="left" w:pos="851"/>
        </w:tabs>
        <w:ind w:left="851" w:hanging="567"/>
        <w:jc w:val="both"/>
        <w:rPr>
          <w:rFonts w:ascii="Arial" w:hAnsi="Arial" w:cs="Arial"/>
          <w:sz w:val="19"/>
          <w:szCs w:val="19"/>
        </w:rPr>
      </w:pPr>
    </w:p>
    <w:p w14:paraId="39BAED04"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establecer de forma coordinada la Comisión Municipal de Entrega-Recepción</w:t>
      </w:r>
      <w:r w:rsidR="004D6FCB" w:rsidRPr="00997A85">
        <w:rPr>
          <w:rFonts w:ascii="Arial" w:hAnsi="Arial" w:cs="Arial"/>
          <w:sz w:val="19"/>
          <w:szCs w:val="19"/>
        </w:rPr>
        <w:t>, con excepción tratándose del supuesto en que el Instituto Estatal Electoral y de Participación Ciudadana de Oaxaca no haya validado la elección correspondiente</w:t>
      </w:r>
      <w:r w:rsidRPr="00997A85">
        <w:rPr>
          <w:rFonts w:ascii="Arial" w:hAnsi="Arial" w:cs="Arial"/>
          <w:sz w:val="19"/>
          <w:szCs w:val="19"/>
        </w:rPr>
        <w:t>;</w:t>
      </w:r>
      <w:r w:rsidR="004D6FCB" w:rsidRPr="00997A85">
        <w:rPr>
          <w:rFonts w:ascii="Arial" w:hAnsi="Arial" w:cs="Arial"/>
          <w:sz w:val="19"/>
          <w:szCs w:val="19"/>
        </w:rPr>
        <w:t xml:space="preserve"> </w:t>
      </w:r>
      <w:r w:rsidR="004D6FCB" w:rsidRPr="00997A85">
        <w:rPr>
          <w:rFonts w:ascii="Arial" w:hAnsi="Arial" w:cs="Arial"/>
          <w:sz w:val="19"/>
          <w:szCs w:val="19"/>
          <w:vertAlign w:val="superscript"/>
        </w:rPr>
        <w:t>(Reforma según Decreto No. 704 PPOE Extra de fecha 20-10-2017)</w:t>
      </w:r>
    </w:p>
    <w:p w14:paraId="5323859F" w14:textId="77777777" w:rsidR="003A41F7" w:rsidRPr="00997A85" w:rsidRDefault="003A41F7" w:rsidP="00C62CE1">
      <w:pPr>
        <w:pStyle w:val="Prrafodelista"/>
        <w:tabs>
          <w:tab w:val="left" w:pos="851"/>
        </w:tabs>
        <w:ind w:left="851" w:hanging="567"/>
        <w:rPr>
          <w:rFonts w:ascii="Arial" w:hAnsi="Arial" w:cs="Arial"/>
          <w:sz w:val="19"/>
          <w:szCs w:val="19"/>
        </w:rPr>
      </w:pPr>
    </w:p>
    <w:p w14:paraId="14CA166E"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proporcionar el apoyo relacionado con la información y documentación que requiera la Comisión Municipal de Entrega-Recepción;</w:t>
      </w:r>
    </w:p>
    <w:p w14:paraId="27CB427E" w14:textId="77777777" w:rsidR="003A41F7" w:rsidRPr="00997A85" w:rsidRDefault="003A41F7" w:rsidP="00C62CE1">
      <w:pPr>
        <w:pStyle w:val="Prrafodelista"/>
        <w:tabs>
          <w:tab w:val="left" w:pos="851"/>
        </w:tabs>
        <w:ind w:left="851" w:hanging="567"/>
        <w:rPr>
          <w:rFonts w:ascii="Arial" w:hAnsi="Arial" w:cs="Arial"/>
          <w:sz w:val="19"/>
          <w:szCs w:val="19"/>
        </w:rPr>
      </w:pPr>
    </w:p>
    <w:p w14:paraId="3BC2AF05"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elaborar los calendarios de actividades y los programas de trabajo que refiere esta Ley;</w:t>
      </w:r>
    </w:p>
    <w:p w14:paraId="36C12517" w14:textId="77777777" w:rsidR="003A41F7" w:rsidRPr="00997A85" w:rsidRDefault="003A41F7" w:rsidP="00C62CE1">
      <w:pPr>
        <w:pStyle w:val="Prrafodelista"/>
        <w:tabs>
          <w:tab w:val="left" w:pos="851"/>
        </w:tabs>
        <w:ind w:left="851" w:hanging="567"/>
        <w:rPr>
          <w:rFonts w:ascii="Arial" w:hAnsi="Arial" w:cs="Arial"/>
          <w:sz w:val="19"/>
          <w:szCs w:val="19"/>
        </w:rPr>
      </w:pPr>
    </w:p>
    <w:p w14:paraId="2AB8A7C4"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actualizar los registros, controles e inventarios necesarios para llevar a cabo el proceso de Entrega-Recepción;</w:t>
      </w:r>
    </w:p>
    <w:p w14:paraId="0908DDD4" w14:textId="77777777" w:rsidR="003A41F7" w:rsidRPr="00997A85" w:rsidRDefault="003A41F7" w:rsidP="00C62CE1">
      <w:pPr>
        <w:pStyle w:val="Prrafodelista"/>
        <w:tabs>
          <w:tab w:val="left" w:pos="851"/>
        </w:tabs>
        <w:ind w:left="851" w:hanging="567"/>
        <w:rPr>
          <w:rFonts w:ascii="Arial" w:hAnsi="Arial" w:cs="Arial"/>
          <w:sz w:val="19"/>
          <w:szCs w:val="19"/>
        </w:rPr>
      </w:pPr>
    </w:p>
    <w:p w14:paraId="3432B667"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realizar las aclaraciones o justificaciones requeridas o hacerlas de forma incompleta o inexacta;</w:t>
      </w:r>
    </w:p>
    <w:p w14:paraId="188C6397" w14:textId="77777777" w:rsidR="003A41F7" w:rsidRPr="00997A85" w:rsidRDefault="003A41F7" w:rsidP="00C62CE1">
      <w:pPr>
        <w:pStyle w:val="Prrafodelista"/>
        <w:tabs>
          <w:tab w:val="left" w:pos="851"/>
        </w:tabs>
        <w:ind w:left="851" w:hanging="567"/>
        <w:rPr>
          <w:rFonts w:ascii="Arial" w:hAnsi="Arial" w:cs="Arial"/>
          <w:sz w:val="19"/>
          <w:szCs w:val="19"/>
        </w:rPr>
      </w:pPr>
    </w:p>
    <w:p w14:paraId="5CD546FC"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No realizar el proceso de Entrega-Recepción en las fechas y términos que dispone esta Ley;</w:t>
      </w:r>
    </w:p>
    <w:p w14:paraId="7D11150C" w14:textId="77777777" w:rsidR="003A41F7" w:rsidRPr="00997A85" w:rsidRDefault="003A41F7" w:rsidP="00C62CE1">
      <w:pPr>
        <w:pStyle w:val="Prrafodelista"/>
        <w:tabs>
          <w:tab w:val="left" w:pos="851"/>
        </w:tabs>
        <w:ind w:left="851" w:hanging="567"/>
        <w:rPr>
          <w:rFonts w:ascii="Arial" w:hAnsi="Arial" w:cs="Arial"/>
          <w:sz w:val="19"/>
          <w:szCs w:val="19"/>
        </w:rPr>
      </w:pPr>
    </w:p>
    <w:p w14:paraId="136175F5"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Omitir y ocultar información y documentación que resulte relevante para el adecuado funcionamiento de la administración entrante; y</w:t>
      </w:r>
    </w:p>
    <w:p w14:paraId="1CF6F094" w14:textId="77777777" w:rsidR="003A41F7" w:rsidRPr="00997A85" w:rsidRDefault="003A41F7" w:rsidP="00C62CE1">
      <w:pPr>
        <w:pStyle w:val="Prrafodelista"/>
        <w:tabs>
          <w:tab w:val="left" w:pos="851"/>
        </w:tabs>
        <w:ind w:left="851" w:hanging="567"/>
        <w:rPr>
          <w:rFonts w:ascii="Arial" w:hAnsi="Arial" w:cs="Arial"/>
          <w:sz w:val="19"/>
          <w:szCs w:val="19"/>
        </w:rPr>
      </w:pPr>
    </w:p>
    <w:p w14:paraId="48781690" w14:textId="77777777" w:rsidR="003A41F7" w:rsidRPr="00997A85" w:rsidRDefault="003A41F7" w:rsidP="00C62CE1">
      <w:pPr>
        <w:numPr>
          <w:ilvl w:val="0"/>
          <w:numId w:val="15"/>
        </w:numPr>
        <w:tabs>
          <w:tab w:val="left" w:pos="851"/>
        </w:tabs>
        <w:ind w:left="851" w:hanging="567"/>
        <w:jc w:val="both"/>
        <w:rPr>
          <w:rFonts w:ascii="Arial" w:hAnsi="Arial" w:cs="Arial"/>
          <w:sz w:val="19"/>
          <w:szCs w:val="19"/>
        </w:rPr>
      </w:pPr>
      <w:r w:rsidRPr="00997A85">
        <w:rPr>
          <w:rFonts w:ascii="Arial" w:hAnsi="Arial" w:cs="Arial"/>
          <w:sz w:val="19"/>
          <w:szCs w:val="19"/>
        </w:rPr>
        <w:t>Los demás actos u omisiones que obstaculicen o impidan de cualquier forma que el proceso de Entrega-Recepción se realice conforme a lo establecido en esta Ley.</w:t>
      </w:r>
      <w:r w:rsidRPr="00997A85">
        <w:rPr>
          <w:rFonts w:ascii="Arial" w:hAnsi="Arial" w:cs="Arial"/>
          <w:sz w:val="19"/>
          <w:szCs w:val="19"/>
          <w:vertAlign w:val="superscript"/>
        </w:rPr>
        <w:t xml:space="preserve"> (Adición según Decreto No. 877 PPOE Extra de fecha 2-01-2015)</w:t>
      </w:r>
    </w:p>
    <w:p w14:paraId="42066003" w14:textId="77777777" w:rsidR="003A41F7" w:rsidRPr="00997A85" w:rsidRDefault="003A41F7" w:rsidP="00C62CE1">
      <w:pPr>
        <w:pStyle w:val="Prrafodelista"/>
        <w:rPr>
          <w:rFonts w:ascii="Arial" w:hAnsi="Arial" w:cs="Arial"/>
          <w:sz w:val="19"/>
          <w:szCs w:val="19"/>
        </w:rPr>
      </w:pPr>
    </w:p>
    <w:p w14:paraId="099E3ACB" w14:textId="6224CB29"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189.- </w:t>
      </w:r>
      <w:r w:rsidRPr="00997A85">
        <w:rPr>
          <w:rFonts w:ascii="Arial" w:hAnsi="Arial" w:cs="Arial"/>
          <w:sz w:val="19"/>
          <w:szCs w:val="19"/>
        </w:rPr>
        <w:t xml:space="preserve">El Congreso del Estado </w:t>
      </w:r>
      <w:r w:rsidR="0091795F" w:rsidRPr="00997A85">
        <w:rPr>
          <w:rFonts w:ascii="Arial" w:hAnsi="Arial" w:cs="Arial"/>
          <w:sz w:val="19"/>
          <w:szCs w:val="19"/>
        </w:rPr>
        <w:t>a través de</w:t>
      </w:r>
      <w:r w:rsidR="00DC1B34" w:rsidRPr="00997A85">
        <w:rPr>
          <w:rFonts w:ascii="Arial" w:hAnsi="Arial" w:cs="Arial"/>
          <w:sz w:val="19"/>
          <w:szCs w:val="19"/>
        </w:rPr>
        <w:t xml:space="preserve"> </w:t>
      </w:r>
      <w:r w:rsidR="0091795F" w:rsidRPr="00997A85">
        <w:rPr>
          <w:rFonts w:ascii="Arial" w:hAnsi="Arial" w:cs="Arial"/>
          <w:sz w:val="19"/>
          <w:szCs w:val="19"/>
        </w:rPr>
        <w:t>l</w:t>
      </w:r>
      <w:r w:rsidR="00DC1B34" w:rsidRPr="00997A85">
        <w:rPr>
          <w:rFonts w:ascii="Arial" w:hAnsi="Arial" w:cs="Arial"/>
          <w:sz w:val="19"/>
          <w:szCs w:val="19"/>
        </w:rPr>
        <w:t xml:space="preserve">a Auditoría Superior de </w:t>
      </w:r>
      <w:r w:rsidR="0091795F" w:rsidRPr="00997A85">
        <w:rPr>
          <w:rFonts w:ascii="Arial" w:hAnsi="Arial" w:cs="Arial"/>
          <w:sz w:val="19"/>
          <w:szCs w:val="19"/>
        </w:rPr>
        <w:t xml:space="preserve">Fiscalización del Estado de Oaxaca </w:t>
      </w:r>
      <w:r w:rsidRPr="00997A85">
        <w:rPr>
          <w:rFonts w:ascii="Arial" w:hAnsi="Arial" w:cs="Arial"/>
          <w:sz w:val="19"/>
          <w:szCs w:val="19"/>
        </w:rPr>
        <w:t xml:space="preserve">podrá </w:t>
      </w:r>
      <w:r w:rsidR="0091795F" w:rsidRPr="00997A85">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997A85">
        <w:rPr>
          <w:rFonts w:ascii="Arial" w:hAnsi="Arial" w:cs="Arial"/>
          <w:sz w:val="19"/>
          <w:szCs w:val="19"/>
        </w:rPr>
        <w:t>l proceso de Entrega</w:t>
      </w:r>
      <w:r w:rsidR="0091795F" w:rsidRPr="00997A85">
        <w:rPr>
          <w:rFonts w:ascii="Arial" w:hAnsi="Arial" w:cs="Arial"/>
          <w:sz w:val="19"/>
          <w:szCs w:val="19"/>
        </w:rPr>
        <w:t xml:space="preserve"> </w:t>
      </w:r>
      <w:r w:rsidRPr="00997A85">
        <w:rPr>
          <w:rFonts w:ascii="Arial" w:hAnsi="Arial" w:cs="Arial"/>
          <w:sz w:val="19"/>
          <w:szCs w:val="19"/>
        </w:rPr>
        <w:t>Recepción.</w:t>
      </w:r>
      <w:r w:rsidR="0091795F" w:rsidRPr="00997A85">
        <w:rPr>
          <w:rFonts w:ascii="Arial" w:hAnsi="Arial" w:cs="Arial"/>
          <w:sz w:val="19"/>
          <w:szCs w:val="19"/>
          <w:vertAlign w:val="superscript"/>
        </w:rPr>
        <w:t xml:space="preserve"> </w:t>
      </w:r>
      <w:r w:rsidR="0091795F" w:rsidRPr="00997A85">
        <w:rPr>
          <w:rFonts w:ascii="Arial" w:hAnsi="Arial" w:cs="Arial"/>
          <w:sz w:val="19"/>
          <w:szCs w:val="19"/>
          <w:vertAlign w:val="superscript"/>
          <w:lang w:val="es-MX"/>
        </w:rPr>
        <w:t>(Reforma según Decreto No. 1333 PPOE Extra de fecha 16-02-2018)</w:t>
      </w:r>
      <w:r w:rsidR="00DC1B34" w:rsidRPr="00997A85">
        <w:rPr>
          <w:rFonts w:ascii="Arial" w:hAnsi="Arial" w:cs="Arial"/>
          <w:sz w:val="19"/>
          <w:szCs w:val="19"/>
          <w:vertAlign w:val="superscript"/>
          <w:lang w:val="es-MX"/>
        </w:rPr>
        <w:t xml:space="preserve"> </w:t>
      </w:r>
      <w:r w:rsidR="00DC1B34" w:rsidRPr="00997A85">
        <w:rPr>
          <w:rFonts w:ascii="Arial" w:hAnsi="Arial" w:cs="Arial"/>
          <w:sz w:val="19"/>
          <w:szCs w:val="19"/>
          <w:vertAlign w:val="superscript"/>
        </w:rPr>
        <w:t>(Reforma según Decreto No. 961 PPOE vigésima sección de fecha 18-03-2023)</w:t>
      </w:r>
    </w:p>
    <w:p w14:paraId="16424036" w14:textId="252EDF85" w:rsidR="003A41F7" w:rsidRPr="00997A85" w:rsidRDefault="003A41F7" w:rsidP="00C62CE1">
      <w:pPr>
        <w:tabs>
          <w:tab w:val="left" w:pos="1134"/>
        </w:tabs>
        <w:jc w:val="both"/>
        <w:rPr>
          <w:rFonts w:ascii="Arial" w:hAnsi="Arial" w:cs="Arial"/>
          <w:sz w:val="19"/>
          <w:szCs w:val="19"/>
        </w:rPr>
      </w:pPr>
    </w:p>
    <w:p w14:paraId="06A60F84" w14:textId="77777777" w:rsidR="003A41F7" w:rsidRPr="00997A85" w:rsidRDefault="003A41F7" w:rsidP="00C62CE1">
      <w:pPr>
        <w:tabs>
          <w:tab w:val="left" w:pos="1134"/>
        </w:tabs>
        <w:jc w:val="both"/>
        <w:rPr>
          <w:rFonts w:ascii="Arial" w:hAnsi="Arial" w:cs="Arial"/>
          <w:sz w:val="19"/>
          <w:szCs w:val="19"/>
        </w:rPr>
      </w:pPr>
      <w:r w:rsidRPr="00997A85">
        <w:rPr>
          <w:rFonts w:ascii="Arial" w:hAnsi="Arial" w:cs="Arial"/>
          <w:b/>
          <w:sz w:val="19"/>
          <w:szCs w:val="19"/>
        </w:rPr>
        <w:t xml:space="preserve">Artículo 190.- </w:t>
      </w:r>
      <w:r w:rsidRPr="00997A85">
        <w:rPr>
          <w:rFonts w:ascii="Arial" w:hAnsi="Arial" w:cs="Arial"/>
          <w:sz w:val="19"/>
          <w:szCs w:val="19"/>
        </w:rPr>
        <w:t xml:space="preserve">Los </w:t>
      </w:r>
      <w:r w:rsidR="004B7442" w:rsidRPr="00997A85">
        <w:rPr>
          <w:rFonts w:ascii="Arial" w:hAnsi="Arial" w:cs="Arial"/>
          <w:sz w:val="19"/>
          <w:szCs w:val="19"/>
          <w:lang w:val="es-MX"/>
        </w:rPr>
        <w:t>Ayuntamientos sancionarán a los servidores o ex servidores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w:t>
      </w:r>
      <w:r w:rsidR="007F7797" w:rsidRPr="00997A85">
        <w:rPr>
          <w:rFonts w:ascii="Arial" w:hAnsi="Arial" w:cs="Arial"/>
          <w:sz w:val="19"/>
          <w:szCs w:val="19"/>
        </w:rPr>
        <w:t xml:space="preserve"> </w:t>
      </w:r>
      <w:r w:rsidRPr="00997A85">
        <w:rPr>
          <w:rFonts w:ascii="Arial" w:hAnsi="Arial" w:cs="Arial"/>
          <w:sz w:val="19"/>
          <w:szCs w:val="19"/>
        </w:rPr>
        <w:t>competentes.</w:t>
      </w:r>
      <w:r w:rsidRPr="00997A85">
        <w:rPr>
          <w:rFonts w:ascii="Arial" w:hAnsi="Arial" w:cs="Arial"/>
          <w:sz w:val="19"/>
          <w:szCs w:val="19"/>
          <w:vertAlign w:val="superscript"/>
        </w:rPr>
        <w:t xml:space="preserve"> (</w:t>
      </w:r>
      <w:r w:rsidR="004B7442" w:rsidRPr="00997A85">
        <w:rPr>
          <w:rFonts w:ascii="Arial" w:hAnsi="Arial" w:cs="Arial"/>
          <w:sz w:val="19"/>
          <w:szCs w:val="19"/>
          <w:vertAlign w:val="superscript"/>
        </w:rPr>
        <w:t>Reforma</w:t>
      </w:r>
      <w:r w:rsidRPr="00997A85">
        <w:rPr>
          <w:rFonts w:ascii="Arial" w:hAnsi="Arial" w:cs="Arial"/>
          <w:sz w:val="19"/>
          <w:szCs w:val="19"/>
          <w:vertAlign w:val="superscript"/>
        </w:rPr>
        <w:t xml:space="preserve"> según Decreto No. </w:t>
      </w:r>
      <w:r w:rsidR="004B7442" w:rsidRPr="00997A85">
        <w:rPr>
          <w:rFonts w:ascii="Arial" w:hAnsi="Arial" w:cs="Arial"/>
          <w:sz w:val="19"/>
          <w:szCs w:val="19"/>
          <w:vertAlign w:val="superscript"/>
        </w:rPr>
        <w:t>1333</w:t>
      </w:r>
      <w:r w:rsidRPr="00997A85">
        <w:rPr>
          <w:rFonts w:ascii="Arial" w:hAnsi="Arial" w:cs="Arial"/>
          <w:sz w:val="19"/>
          <w:szCs w:val="19"/>
          <w:vertAlign w:val="superscript"/>
        </w:rPr>
        <w:t xml:space="preserve"> PPOE Extra de fecha </w:t>
      </w:r>
      <w:r w:rsidR="004B7442" w:rsidRPr="00997A85">
        <w:rPr>
          <w:rFonts w:ascii="Arial" w:hAnsi="Arial" w:cs="Arial"/>
          <w:sz w:val="19"/>
          <w:szCs w:val="19"/>
          <w:vertAlign w:val="superscript"/>
        </w:rPr>
        <w:t>16-02-2018</w:t>
      </w:r>
      <w:r w:rsidRPr="00997A85">
        <w:rPr>
          <w:rFonts w:ascii="Arial" w:hAnsi="Arial" w:cs="Arial"/>
          <w:sz w:val="19"/>
          <w:szCs w:val="19"/>
          <w:vertAlign w:val="superscript"/>
        </w:rPr>
        <w:t>)</w:t>
      </w:r>
    </w:p>
    <w:p w14:paraId="2BAE01C3" w14:textId="77777777" w:rsidR="003A41F7" w:rsidRPr="00997A85" w:rsidRDefault="003A41F7" w:rsidP="00C62CE1">
      <w:pPr>
        <w:jc w:val="center"/>
        <w:rPr>
          <w:rFonts w:ascii="Arial" w:hAnsi="Arial" w:cs="Arial"/>
          <w:b/>
          <w:bCs/>
          <w:sz w:val="19"/>
          <w:szCs w:val="19"/>
          <w:lang w:val="es-MX"/>
        </w:rPr>
      </w:pPr>
    </w:p>
    <w:p w14:paraId="3774AF08" w14:textId="77777777" w:rsidR="007A14EF" w:rsidRPr="00997A85" w:rsidRDefault="007A14EF" w:rsidP="00C62CE1">
      <w:pPr>
        <w:jc w:val="center"/>
        <w:rPr>
          <w:rFonts w:ascii="Arial" w:hAnsi="Arial" w:cs="Arial"/>
          <w:b/>
          <w:bCs/>
          <w:sz w:val="19"/>
          <w:szCs w:val="19"/>
          <w:lang w:val="es-MX"/>
        </w:rPr>
      </w:pPr>
    </w:p>
    <w:p w14:paraId="126BA811" w14:textId="77777777" w:rsidR="003A41F7" w:rsidRPr="00997A85" w:rsidRDefault="003A41F7" w:rsidP="00C62CE1">
      <w:pPr>
        <w:jc w:val="center"/>
        <w:rPr>
          <w:rFonts w:ascii="Arial" w:hAnsi="Arial" w:cs="Arial"/>
          <w:b/>
          <w:bCs/>
          <w:sz w:val="17"/>
          <w:szCs w:val="17"/>
          <w:lang w:val="es-MX"/>
        </w:rPr>
      </w:pPr>
      <w:r w:rsidRPr="00997A85">
        <w:rPr>
          <w:rFonts w:ascii="Arial" w:hAnsi="Arial" w:cs="Arial"/>
          <w:b/>
          <w:bCs/>
          <w:sz w:val="17"/>
          <w:szCs w:val="17"/>
          <w:lang w:val="es-MX"/>
        </w:rPr>
        <w:t>TRANSITORIOS:</w:t>
      </w:r>
    </w:p>
    <w:p w14:paraId="471B45B4" w14:textId="77777777" w:rsidR="003A41F7" w:rsidRPr="00997A85" w:rsidRDefault="003A41F7" w:rsidP="00C62CE1">
      <w:pPr>
        <w:jc w:val="center"/>
        <w:rPr>
          <w:rFonts w:ascii="Arial" w:hAnsi="Arial" w:cs="Arial"/>
          <w:b/>
          <w:bCs/>
          <w:sz w:val="17"/>
          <w:szCs w:val="17"/>
        </w:rPr>
      </w:pPr>
      <w:r w:rsidRPr="00997A85">
        <w:rPr>
          <w:rFonts w:ascii="Arial" w:hAnsi="Arial" w:cs="Arial"/>
          <w:b/>
          <w:sz w:val="17"/>
          <w:szCs w:val="17"/>
          <w:lang w:val="es-MX"/>
        </w:rPr>
        <w:t>DECRETO No. 2107 PPOE EXTRA DE FECHA 30 DE NOVIEMBRE DE 2010.</w:t>
      </w:r>
    </w:p>
    <w:p w14:paraId="7C4DE6B3" w14:textId="77777777" w:rsidR="003A41F7" w:rsidRPr="00997A85" w:rsidRDefault="003A41F7" w:rsidP="00C62CE1">
      <w:pPr>
        <w:jc w:val="center"/>
        <w:rPr>
          <w:rFonts w:ascii="Arial" w:hAnsi="Arial" w:cs="Arial"/>
          <w:b/>
          <w:bCs/>
          <w:sz w:val="17"/>
          <w:szCs w:val="17"/>
        </w:rPr>
      </w:pPr>
    </w:p>
    <w:p w14:paraId="539858D6" w14:textId="77777777" w:rsidR="003A41F7" w:rsidRPr="00997A85" w:rsidRDefault="003A41F7" w:rsidP="00C62CE1">
      <w:pPr>
        <w:jc w:val="both"/>
        <w:rPr>
          <w:rFonts w:ascii="Arial" w:hAnsi="Arial" w:cs="Arial"/>
          <w:bCs/>
          <w:sz w:val="17"/>
          <w:szCs w:val="17"/>
          <w:lang w:val="es-ES_tradnl"/>
        </w:rPr>
      </w:pPr>
      <w:r w:rsidRPr="00997A85">
        <w:rPr>
          <w:rFonts w:ascii="Arial" w:hAnsi="Arial" w:cs="Arial"/>
          <w:b/>
          <w:bCs/>
          <w:sz w:val="17"/>
          <w:szCs w:val="17"/>
        </w:rPr>
        <w:t>PRIMERO.-</w:t>
      </w:r>
      <w:r w:rsidRPr="00997A85">
        <w:rPr>
          <w:rFonts w:ascii="Arial" w:hAnsi="Arial" w:cs="Arial"/>
          <w:bCs/>
          <w:sz w:val="17"/>
          <w:szCs w:val="17"/>
        </w:rPr>
        <w:t xml:space="preserve"> La presente Ley entrará en vigor al día siguiente de su publicación en el Periódico Oficial del Gobierno del Estado.</w:t>
      </w:r>
    </w:p>
    <w:p w14:paraId="1694F4AB" w14:textId="77777777" w:rsidR="003A41F7" w:rsidRPr="00997A85" w:rsidRDefault="003A41F7" w:rsidP="00C62CE1">
      <w:pPr>
        <w:jc w:val="both"/>
        <w:rPr>
          <w:rFonts w:ascii="Arial" w:hAnsi="Arial" w:cs="Arial"/>
          <w:bCs/>
          <w:sz w:val="17"/>
          <w:szCs w:val="17"/>
          <w:lang w:val="es-ES_tradnl"/>
        </w:rPr>
      </w:pPr>
    </w:p>
    <w:p w14:paraId="6B7AFF50" w14:textId="77777777" w:rsidR="003A41F7" w:rsidRPr="00997A85" w:rsidRDefault="003A41F7" w:rsidP="00C62CE1">
      <w:pPr>
        <w:jc w:val="both"/>
        <w:rPr>
          <w:rFonts w:ascii="Arial" w:hAnsi="Arial" w:cs="Arial"/>
          <w:bCs/>
          <w:sz w:val="17"/>
          <w:szCs w:val="17"/>
        </w:rPr>
      </w:pPr>
      <w:r w:rsidRPr="00997A85">
        <w:rPr>
          <w:rFonts w:ascii="Arial" w:hAnsi="Arial" w:cs="Arial"/>
          <w:b/>
          <w:bCs/>
          <w:sz w:val="17"/>
          <w:szCs w:val="17"/>
        </w:rPr>
        <w:t>SEGUNDO.-</w:t>
      </w:r>
      <w:r w:rsidRPr="00997A85">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14:paraId="68A18CEE" w14:textId="77777777" w:rsidR="003A41F7" w:rsidRPr="00997A85" w:rsidRDefault="003A41F7" w:rsidP="00C62CE1">
      <w:pPr>
        <w:jc w:val="both"/>
        <w:rPr>
          <w:rFonts w:ascii="Arial" w:hAnsi="Arial" w:cs="Arial"/>
          <w:b/>
          <w:bCs/>
          <w:sz w:val="17"/>
          <w:szCs w:val="17"/>
        </w:rPr>
      </w:pPr>
    </w:p>
    <w:p w14:paraId="18A883D2" w14:textId="77777777" w:rsidR="003A41F7" w:rsidRPr="00997A85" w:rsidRDefault="003A41F7" w:rsidP="00C62CE1">
      <w:pPr>
        <w:jc w:val="both"/>
        <w:rPr>
          <w:rFonts w:ascii="Arial" w:hAnsi="Arial" w:cs="Arial"/>
          <w:sz w:val="17"/>
          <w:szCs w:val="17"/>
        </w:rPr>
      </w:pPr>
      <w:r w:rsidRPr="00997A85">
        <w:rPr>
          <w:rFonts w:ascii="Arial" w:hAnsi="Arial" w:cs="Arial"/>
          <w:b/>
          <w:sz w:val="17"/>
          <w:szCs w:val="17"/>
        </w:rPr>
        <w:t>TERCERO.-</w:t>
      </w:r>
      <w:r w:rsidRPr="00997A85">
        <w:rPr>
          <w:rFonts w:ascii="Arial" w:hAnsi="Arial" w:cs="Arial"/>
          <w:sz w:val="17"/>
          <w:szCs w:val="17"/>
        </w:rPr>
        <w:t xml:space="preserve"> Se abrogan todas las disposiciones que se opongan a la presente Ley.</w:t>
      </w:r>
    </w:p>
    <w:p w14:paraId="13D5BE59" w14:textId="77777777" w:rsidR="003A41F7" w:rsidRPr="00997A85" w:rsidRDefault="003A41F7" w:rsidP="00C62CE1">
      <w:pPr>
        <w:jc w:val="both"/>
        <w:rPr>
          <w:rFonts w:ascii="Arial" w:hAnsi="Arial" w:cs="Arial"/>
          <w:bCs/>
          <w:sz w:val="17"/>
          <w:szCs w:val="17"/>
        </w:rPr>
      </w:pPr>
    </w:p>
    <w:p w14:paraId="09F41282" w14:textId="77777777" w:rsidR="003A41F7" w:rsidRPr="00997A85" w:rsidRDefault="003A41F7" w:rsidP="00C62CE1">
      <w:pPr>
        <w:jc w:val="both"/>
        <w:rPr>
          <w:rFonts w:ascii="Arial" w:hAnsi="Arial" w:cs="Arial"/>
          <w:sz w:val="17"/>
          <w:szCs w:val="17"/>
        </w:rPr>
      </w:pPr>
      <w:r w:rsidRPr="00997A85">
        <w:rPr>
          <w:rFonts w:ascii="Arial" w:hAnsi="Arial" w:cs="Arial"/>
          <w:b/>
          <w:sz w:val="17"/>
          <w:szCs w:val="17"/>
        </w:rPr>
        <w:t>CUARTO.-</w:t>
      </w:r>
      <w:r w:rsidRPr="00997A85">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14:paraId="7376C536" w14:textId="77777777" w:rsidR="003A41F7" w:rsidRPr="00997A85" w:rsidRDefault="003A41F7" w:rsidP="00C62CE1">
      <w:pPr>
        <w:jc w:val="both"/>
        <w:rPr>
          <w:rFonts w:ascii="Arial" w:hAnsi="Arial" w:cs="Arial"/>
          <w:sz w:val="17"/>
          <w:szCs w:val="17"/>
        </w:rPr>
      </w:pPr>
    </w:p>
    <w:p w14:paraId="2E78AD77" w14:textId="77777777" w:rsidR="003A41F7" w:rsidRPr="00997A85" w:rsidRDefault="003A41F7" w:rsidP="00C62CE1">
      <w:pPr>
        <w:jc w:val="both"/>
        <w:rPr>
          <w:rFonts w:ascii="Arial" w:hAnsi="Arial" w:cs="Arial"/>
          <w:sz w:val="17"/>
          <w:szCs w:val="17"/>
        </w:rPr>
      </w:pPr>
      <w:r w:rsidRPr="00997A85">
        <w:rPr>
          <w:rFonts w:ascii="Arial" w:hAnsi="Arial" w:cs="Arial"/>
          <w:b/>
          <w:sz w:val="17"/>
          <w:szCs w:val="17"/>
        </w:rPr>
        <w:lastRenderedPageBreak/>
        <w:t>QUINTO.-</w:t>
      </w:r>
      <w:r w:rsidRPr="00997A85">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66A38A04" w14:textId="77777777" w:rsidR="003A41F7" w:rsidRPr="00997A85" w:rsidRDefault="003A41F7" w:rsidP="00C62CE1">
      <w:pPr>
        <w:jc w:val="both"/>
        <w:rPr>
          <w:rFonts w:ascii="Arial" w:hAnsi="Arial" w:cs="Arial"/>
          <w:sz w:val="17"/>
          <w:szCs w:val="17"/>
        </w:rPr>
      </w:pPr>
    </w:p>
    <w:p w14:paraId="2AF2A8DA" w14:textId="77777777" w:rsidR="003A41F7" w:rsidRPr="00997A85" w:rsidRDefault="003A41F7" w:rsidP="00C62CE1">
      <w:pPr>
        <w:jc w:val="both"/>
        <w:rPr>
          <w:rFonts w:ascii="Arial" w:hAnsi="Arial" w:cs="Arial"/>
          <w:sz w:val="17"/>
          <w:szCs w:val="17"/>
        </w:rPr>
      </w:pPr>
      <w:r w:rsidRPr="00997A85">
        <w:rPr>
          <w:rFonts w:ascii="Arial" w:hAnsi="Arial" w:cs="Arial"/>
          <w:sz w:val="17"/>
          <w:szCs w:val="17"/>
        </w:rPr>
        <w:t>Lo tendrá entendido el Gobernador del Estado y hará que se publique y se cumpla.</w:t>
      </w:r>
    </w:p>
    <w:p w14:paraId="3A446E2A" w14:textId="77777777" w:rsidR="003A41F7" w:rsidRPr="00997A85" w:rsidRDefault="003A41F7" w:rsidP="00C62CE1">
      <w:pPr>
        <w:jc w:val="both"/>
        <w:rPr>
          <w:rFonts w:ascii="Arial" w:hAnsi="Arial" w:cs="Arial"/>
          <w:sz w:val="17"/>
          <w:szCs w:val="17"/>
        </w:rPr>
      </w:pPr>
    </w:p>
    <w:p w14:paraId="6E431939" w14:textId="77777777" w:rsidR="003A41F7" w:rsidRPr="00997A85" w:rsidRDefault="003A41F7" w:rsidP="00C62CE1">
      <w:pPr>
        <w:jc w:val="both"/>
        <w:rPr>
          <w:rFonts w:ascii="Arial" w:hAnsi="Arial" w:cs="Arial"/>
          <w:sz w:val="17"/>
          <w:szCs w:val="17"/>
        </w:rPr>
      </w:pPr>
      <w:r w:rsidRPr="00997A85">
        <w:rPr>
          <w:rFonts w:ascii="Arial" w:hAnsi="Arial" w:cs="Arial"/>
          <w:sz w:val="17"/>
          <w:szCs w:val="17"/>
        </w:rPr>
        <w:t>DADO EN EL SALÓN DE SESIONES DEL H. CONGRESO DEL ESTADO.- San Raymundo Jalpan, Centro, Oax., 10 de noviembre de 2010. ANTONIO AMARO CANCINO, DIPUTADO PRESIDENTE.- CLAUDIA DEL CARMEN SILVA FERNÁNDEZ, DIPUTADA SECRETARIA.- MAGDIEL HERNÁNDEZ CABALLERO, DIPUTADO SECRETARIO.- Rubricas.</w:t>
      </w:r>
    </w:p>
    <w:p w14:paraId="1F2B82FD" w14:textId="77777777" w:rsidR="003A41F7" w:rsidRPr="00997A85" w:rsidRDefault="003A41F7" w:rsidP="00C62CE1">
      <w:pPr>
        <w:rPr>
          <w:rFonts w:ascii="Arial" w:hAnsi="Arial" w:cs="Arial"/>
          <w:sz w:val="17"/>
          <w:szCs w:val="17"/>
        </w:rPr>
      </w:pPr>
    </w:p>
    <w:p w14:paraId="634CF14F"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Tlalixtac de Cabrera, Centro, Oax., a 23 de noviembre del 2010.- EL GOBERNADOR CONSTITUCIONAL DEL ESTADO. LIC ULISES ERNESTO RUIZ ORTIZ.- EL SECRETARIO GENERAL DE GOBIERNO. DR. EVENCIO NICOLÁS MARTÍNEZ RAMÍREZ. Rúbricas.</w:t>
      </w:r>
    </w:p>
    <w:p w14:paraId="19D255E5" w14:textId="77777777" w:rsidR="003A41F7" w:rsidRPr="00997A85" w:rsidRDefault="003A41F7" w:rsidP="00C62CE1">
      <w:pPr>
        <w:jc w:val="both"/>
        <w:rPr>
          <w:rFonts w:ascii="Arial" w:hAnsi="Arial" w:cs="Arial"/>
          <w:sz w:val="17"/>
          <w:szCs w:val="17"/>
          <w:lang w:val="es-MX"/>
        </w:rPr>
      </w:pPr>
    </w:p>
    <w:p w14:paraId="3535DEC6"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23 de noviembre del 2010.- EL SECRETARIO GENERAL DE GOBIERNO. DR. EVENCIO NICOLÁS MARTÍNEZ RAMÍREZ. Rúbrica.</w:t>
      </w:r>
    </w:p>
    <w:p w14:paraId="6EB02EB0" w14:textId="77777777" w:rsidR="003A41F7" w:rsidRPr="00997A85" w:rsidRDefault="003A41F7" w:rsidP="00C62CE1">
      <w:pPr>
        <w:rPr>
          <w:rFonts w:ascii="Arial" w:hAnsi="Arial" w:cs="Arial"/>
          <w:sz w:val="17"/>
          <w:szCs w:val="17"/>
        </w:rPr>
      </w:pPr>
    </w:p>
    <w:p w14:paraId="77FC1131"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1C2C7D5D" w14:textId="77777777" w:rsidR="003A41F7" w:rsidRPr="00997A85" w:rsidRDefault="003A41F7" w:rsidP="00C62CE1">
      <w:pPr>
        <w:jc w:val="center"/>
        <w:rPr>
          <w:rFonts w:ascii="Arial" w:hAnsi="Arial" w:cs="Arial"/>
          <w:b/>
          <w:sz w:val="17"/>
          <w:szCs w:val="17"/>
          <w:lang w:val="es-MX"/>
        </w:rPr>
      </w:pPr>
      <w:r w:rsidRPr="00997A85">
        <w:rPr>
          <w:rFonts w:ascii="Arial" w:hAnsi="Arial" w:cs="Arial"/>
          <w:b/>
          <w:sz w:val="17"/>
          <w:szCs w:val="17"/>
          <w:lang w:val="es-MX"/>
        </w:rPr>
        <w:t>DECRETO No. 20 PPOE EXTRA DE FECHA 29 DE DICIEMBRE DE 2010.</w:t>
      </w:r>
    </w:p>
    <w:p w14:paraId="71D2164C" w14:textId="77777777" w:rsidR="003A41F7" w:rsidRPr="00997A85" w:rsidRDefault="003A41F7" w:rsidP="00C62CE1">
      <w:pPr>
        <w:jc w:val="both"/>
        <w:rPr>
          <w:rFonts w:ascii="Arial" w:hAnsi="Arial" w:cs="Arial"/>
          <w:sz w:val="17"/>
          <w:szCs w:val="17"/>
          <w:lang w:val="es-MX"/>
        </w:rPr>
      </w:pPr>
    </w:p>
    <w:p w14:paraId="23AE66AF"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a partir del día siguiente de su publicación en el Periódico Oficial del Gobierno del Estado.</w:t>
      </w:r>
    </w:p>
    <w:p w14:paraId="74A611D3" w14:textId="77777777" w:rsidR="003A41F7" w:rsidRPr="00997A85" w:rsidRDefault="003A41F7" w:rsidP="00C62CE1">
      <w:pPr>
        <w:jc w:val="both"/>
        <w:rPr>
          <w:rFonts w:ascii="Arial" w:hAnsi="Arial" w:cs="Arial"/>
          <w:sz w:val="17"/>
          <w:szCs w:val="17"/>
          <w:lang w:val="es-MX"/>
        </w:rPr>
      </w:pPr>
    </w:p>
    <w:p w14:paraId="2206CC15"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79D001FD" w14:textId="77777777" w:rsidR="003A41F7" w:rsidRPr="00997A85" w:rsidRDefault="003A41F7" w:rsidP="00C62CE1">
      <w:pPr>
        <w:jc w:val="both"/>
        <w:rPr>
          <w:rFonts w:ascii="Arial" w:hAnsi="Arial" w:cs="Arial"/>
          <w:sz w:val="17"/>
          <w:szCs w:val="17"/>
          <w:lang w:val="es-MX"/>
        </w:rPr>
      </w:pPr>
    </w:p>
    <w:p w14:paraId="3BE9483D"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22 de diciembre de 2010. EUFROSINA CRUZ MENDOZA, DIPUTADA PRESIDENTA.- ROSALINDA DOMÍNGUEZ FLORES, DIPUTADA SECRETARIA.- LUIS DE GUADALUPE MARTÍNEZ RAMÍREZ, DIPUTADO SECRETARIO.- Rúbricas.</w:t>
      </w:r>
    </w:p>
    <w:p w14:paraId="7F85136A" w14:textId="77777777" w:rsidR="003A41F7" w:rsidRPr="00997A85" w:rsidRDefault="003A41F7" w:rsidP="00C62CE1">
      <w:pPr>
        <w:jc w:val="both"/>
        <w:rPr>
          <w:rFonts w:ascii="Arial" w:hAnsi="Arial" w:cs="Arial"/>
          <w:sz w:val="17"/>
          <w:szCs w:val="17"/>
          <w:lang w:val="es-MX"/>
        </w:rPr>
      </w:pPr>
    </w:p>
    <w:p w14:paraId="2F46BFBF"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Tlalixtac de Cabrera, Centro, Oax., a 23 de diciembre del 2010.- EL GOBERNADOR CONSTITUCIONAL DEL ESTADO. LIC GABINO CUÉ MONTEAGUDO.- LA SECRETARIA GENERAL DE GOBIERNO. C. ANTONIA IRMA PIÑEYRO ARIAS. Rúbricas.</w:t>
      </w:r>
    </w:p>
    <w:p w14:paraId="4836CE24" w14:textId="77777777" w:rsidR="003A41F7" w:rsidRPr="00997A85" w:rsidRDefault="003A41F7" w:rsidP="00C62CE1">
      <w:pPr>
        <w:jc w:val="both"/>
        <w:rPr>
          <w:rFonts w:ascii="Arial" w:hAnsi="Arial" w:cs="Arial"/>
          <w:sz w:val="17"/>
          <w:szCs w:val="17"/>
          <w:lang w:val="es-MX"/>
        </w:rPr>
      </w:pPr>
    </w:p>
    <w:p w14:paraId="798F070D"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23 de diciembre del 2010.- LA SECRETARIA GENERAL DE GOBIERNO. C. ANTONIA IRMA PIÑEYRO ARIAS. Rúbrica.</w:t>
      </w:r>
    </w:p>
    <w:p w14:paraId="7F0E84F7" w14:textId="77777777" w:rsidR="003A41F7" w:rsidRPr="00997A85" w:rsidRDefault="003A41F7" w:rsidP="00C62CE1">
      <w:pPr>
        <w:autoSpaceDE w:val="0"/>
        <w:autoSpaceDN w:val="0"/>
        <w:adjustRightInd w:val="0"/>
        <w:jc w:val="both"/>
        <w:rPr>
          <w:rFonts w:ascii="Arial" w:hAnsi="Arial" w:cs="Arial"/>
          <w:sz w:val="17"/>
          <w:szCs w:val="17"/>
        </w:rPr>
      </w:pPr>
    </w:p>
    <w:p w14:paraId="6B0FF2AF"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5DDE269F" w14:textId="77777777" w:rsidR="003A41F7" w:rsidRPr="00997A85" w:rsidRDefault="003A41F7" w:rsidP="00C62CE1">
      <w:pPr>
        <w:jc w:val="center"/>
        <w:rPr>
          <w:rFonts w:ascii="Arial" w:hAnsi="Arial" w:cs="Arial"/>
          <w:b/>
          <w:sz w:val="17"/>
          <w:szCs w:val="17"/>
          <w:lang w:val="es-MX"/>
        </w:rPr>
      </w:pPr>
      <w:r w:rsidRPr="00997A85">
        <w:rPr>
          <w:rFonts w:ascii="Arial" w:hAnsi="Arial" w:cs="Arial"/>
          <w:b/>
          <w:sz w:val="17"/>
          <w:szCs w:val="17"/>
          <w:lang w:val="es-MX"/>
        </w:rPr>
        <w:t>DECRETO No. 350 PPOE TERCERA SECCIÓN DE FECHA 02 DE ABRIL DE 2011.</w:t>
      </w:r>
    </w:p>
    <w:p w14:paraId="2E7C9620" w14:textId="77777777" w:rsidR="003A41F7" w:rsidRPr="00997A85" w:rsidRDefault="003A41F7" w:rsidP="00C62CE1">
      <w:pPr>
        <w:jc w:val="both"/>
        <w:rPr>
          <w:rFonts w:ascii="Arial" w:hAnsi="Arial" w:cs="Arial"/>
          <w:sz w:val="17"/>
          <w:szCs w:val="17"/>
          <w:lang w:val="es-MX"/>
        </w:rPr>
      </w:pPr>
    </w:p>
    <w:p w14:paraId="7C9826D5"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PRIMERO.-</w:t>
      </w:r>
      <w:r w:rsidRPr="00997A85">
        <w:rPr>
          <w:rFonts w:ascii="Arial" w:hAnsi="Arial" w:cs="Arial"/>
          <w:sz w:val="17"/>
          <w:szCs w:val="17"/>
          <w:lang w:val="es-MX"/>
        </w:rPr>
        <w:t xml:space="preserve"> El presente Decreto entrará en vigor al día siguiente de su publicación en el Periódico Oficial del Gobierno del Estado.</w:t>
      </w:r>
    </w:p>
    <w:p w14:paraId="7416B814" w14:textId="77777777" w:rsidR="003A41F7" w:rsidRPr="00997A85" w:rsidRDefault="003A41F7" w:rsidP="00C62CE1">
      <w:pPr>
        <w:jc w:val="both"/>
        <w:rPr>
          <w:rFonts w:ascii="Arial" w:hAnsi="Arial" w:cs="Arial"/>
          <w:sz w:val="17"/>
          <w:szCs w:val="17"/>
          <w:lang w:val="es-MX"/>
        </w:rPr>
      </w:pPr>
    </w:p>
    <w:p w14:paraId="26A0DD77"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 xml:space="preserve">SEGUNDO.- </w:t>
      </w:r>
      <w:r w:rsidRPr="00997A85">
        <w:rPr>
          <w:rFonts w:ascii="Arial" w:hAnsi="Arial" w:cs="Arial"/>
          <w:sz w:val="17"/>
          <w:szCs w:val="17"/>
          <w:lang w:val="es-MX"/>
        </w:rPr>
        <w:t>Se abrogan todas las disposiciones que se opongan a la presente Ley.</w:t>
      </w:r>
    </w:p>
    <w:p w14:paraId="045CDE00" w14:textId="77777777" w:rsidR="003A41F7" w:rsidRPr="00997A85" w:rsidRDefault="003A41F7" w:rsidP="00C62CE1">
      <w:pPr>
        <w:jc w:val="both"/>
        <w:rPr>
          <w:rFonts w:ascii="Arial" w:hAnsi="Arial" w:cs="Arial"/>
          <w:sz w:val="17"/>
          <w:szCs w:val="17"/>
          <w:lang w:val="es-MX"/>
        </w:rPr>
      </w:pPr>
    </w:p>
    <w:p w14:paraId="79BD4937"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6DAEAB0E" w14:textId="77777777" w:rsidR="003A41F7" w:rsidRPr="00997A85" w:rsidRDefault="003A41F7" w:rsidP="00C62CE1">
      <w:pPr>
        <w:jc w:val="both"/>
        <w:rPr>
          <w:rFonts w:ascii="Arial" w:hAnsi="Arial" w:cs="Arial"/>
          <w:sz w:val="17"/>
          <w:szCs w:val="17"/>
          <w:lang w:val="es-MX"/>
        </w:rPr>
      </w:pPr>
    </w:p>
    <w:p w14:paraId="60E51D76"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23 de marzo de 2011. EUFROSINA CRUZ MENDOZA, DIPUTADA PRESIDENTA.- ZORY MARYSTEL ZIGA MARTÍNEZ, DIPUTADA SECRETARIA.- ANGELA HERNANDEZ SOLIS, DIPUTADA SECRETARIA.- FLAVIO SOSA VILLAVICENCIO, DIPUTADO SECRETARIO.- Rúbricas.</w:t>
      </w:r>
    </w:p>
    <w:p w14:paraId="50A82EED" w14:textId="77777777" w:rsidR="003A41F7" w:rsidRPr="00997A85" w:rsidRDefault="003A41F7" w:rsidP="00C62CE1">
      <w:pPr>
        <w:jc w:val="both"/>
        <w:rPr>
          <w:rFonts w:ascii="Arial" w:hAnsi="Arial" w:cs="Arial"/>
          <w:sz w:val="17"/>
          <w:szCs w:val="17"/>
          <w:lang w:val="es-MX"/>
        </w:rPr>
      </w:pPr>
    </w:p>
    <w:p w14:paraId="5F1D2BFD"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Tlalixtac de Cabrera, Centro, Oax., a 24 de Marzo del 2011.- EL GOBERNADOR CONSTITUCIONAL DEL ESTADO. LIC GABINO CUÉ MONTEAGUDO.- LA SECRETARIA GENERAL DE GOBIERNO. C. ANTONIA IRMA PIÑEYRO ARIAS Rúbricas.</w:t>
      </w:r>
    </w:p>
    <w:p w14:paraId="7D2D6658" w14:textId="77777777" w:rsidR="003A41F7" w:rsidRPr="00997A85" w:rsidRDefault="003A41F7" w:rsidP="00C62CE1">
      <w:pPr>
        <w:jc w:val="both"/>
        <w:rPr>
          <w:rFonts w:ascii="Arial" w:hAnsi="Arial" w:cs="Arial"/>
          <w:sz w:val="17"/>
          <w:szCs w:val="17"/>
          <w:lang w:val="es-MX"/>
        </w:rPr>
      </w:pPr>
    </w:p>
    <w:p w14:paraId="51BC2B37"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24 de Marzo del 2011.- EL SECRETARIO GENERAL DE GOBIERNO. C. ANTONIA IRMA PIÑEYRO ARIAS. Rúbrica.</w:t>
      </w:r>
    </w:p>
    <w:p w14:paraId="3AD2B087" w14:textId="77777777" w:rsidR="003A41F7" w:rsidRPr="00997A85" w:rsidRDefault="003A41F7" w:rsidP="00C62CE1">
      <w:pPr>
        <w:jc w:val="both"/>
        <w:rPr>
          <w:rFonts w:ascii="Arial" w:hAnsi="Arial" w:cs="Arial"/>
          <w:sz w:val="17"/>
          <w:szCs w:val="17"/>
          <w:lang w:val="es-MX"/>
        </w:rPr>
      </w:pPr>
    </w:p>
    <w:p w14:paraId="3FCAF2D3"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67D262F0" w14:textId="77777777" w:rsidR="003A41F7" w:rsidRPr="00997A85" w:rsidRDefault="003A41F7" w:rsidP="00C62CE1">
      <w:pPr>
        <w:jc w:val="center"/>
        <w:rPr>
          <w:rFonts w:ascii="Arial" w:hAnsi="Arial" w:cs="Arial"/>
          <w:b/>
          <w:sz w:val="17"/>
          <w:szCs w:val="17"/>
          <w:lang w:val="es-MX"/>
        </w:rPr>
      </w:pPr>
      <w:r w:rsidRPr="00997A85">
        <w:rPr>
          <w:rFonts w:ascii="Arial" w:hAnsi="Arial" w:cs="Arial"/>
          <w:b/>
          <w:sz w:val="17"/>
          <w:szCs w:val="17"/>
          <w:lang w:val="es-MX"/>
        </w:rPr>
        <w:t>DECRETO No. 389 PPOE EXTRA DE FECHA 07 DE ABRIL DE 2011.</w:t>
      </w:r>
    </w:p>
    <w:p w14:paraId="0D2A8CAC" w14:textId="77777777" w:rsidR="003A41F7" w:rsidRPr="00997A85" w:rsidRDefault="003A41F7" w:rsidP="00C62CE1">
      <w:pPr>
        <w:jc w:val="both"/>
        <w:rPr>
          <w:rFonts w:ascii="Arial" w:hAnsi="Arial" w:cs="Arial"/>
          <w:sz w:val="17"/>
          <w:szCs w:val="17"/>
          <w:lang w:val="es-MX"/>
        </w:rPr>
      </w:pPr>
    </w:p>
    <w:p w14:paraId="34636326"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al día siguiente de su publicación en el Periódico Oficial del Gobierno del Estado.</w:t>
      </w:r>
    </w:p>
    <w:p w14:paraId="63DF7947" w14:textId="77777777" w:rsidR="003A41F7" w:rsidRPr="00997A85" w:rsidRDefault="003A41F7" w:rsidP="00C62CE1">
      <w:pPr>
        <w:jc w:val="both"/>
        <w:rPr>
          <w:rFonts w:ascii="Arial" w:hAnsi="Arial" w:cs="Arial"/>
          <w:sz w:val="17"/>
          <w:szCs w:val="17"/>
          <w:lang w:val="es-MX"/>
        </w:rPr>
      </w:pPr>
    </w:p>
    <w:p w14:paraId="0F3C75C8"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1D7F3D18" w14:textId="77777777" w:rsidR="003A41F7" w:rsidRPr="00997A85" w:rsidRDefault="003A41F7" w:rsidP="00C62CE1">
      <w:pPr>
        <w:jc w:val="both"/>
        <w:rPr>
          <w:rFonts w:ascii="Arial" w:hAnsi="Arial" w:cs="Arial"/>
          <w:sz w:val="17"/>
          <w:szCs w:val="17"/>
          <w:lang w:val="es-MX"/>
        </w:rPr>
      </w:pPr>
    </w:p>
    <w:p w14:paraId="3557877A"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30 de marzo de 2011. EUFROSINA CRUZ MENDOZA, DIPUTADA PRESIDENTA.- ZORY MARYSTEL ZIGA MARTÍNEZ, DIPUTADA SECRETARIA.- ANGELA HERNANDEZ SOLIS, DIPUTADA SECRETARIA.- FLAVIO SOSA VILLAVICENCIO, DIPUTADO SECRETARIO.- Rúbricas.</w:t>
      </w:r>
    </w:p>
    <w:p w14:paraId="79F53147" w14:textId="77777777" w:rsidR="003A41F7" w:rsidRPr="00997A85" w:rsidRDefault="003A41F7" w:rsidP="00C62CE1">
      <w:pPr>
        <w:jc w:val="both"/>
        <w:rPr>
          <w:rFonts w:ascii="Arial" w:hAnsi="Arial" w:cs="Arial"/>
          <w:sz w:val="17"/>
          <w:szCs w:val="17"/>
          <w:lang w:val="es-MX"/>
        </w:rPr>
      </w:pPr>
    </w:p>
    <w:p w14:paraId="4E706874"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Tlalixtac de Cabrera, Centro, Oax., a 31 de Marzo del 2011.- EL GOBERNADOR CONSTITUCIONAL DEL ESTADO. LIC GABINO CUÉ MONTEAGUDO.- LA SECRETARIA GENERAL DE GOBIERNO. C. ANTONIA IRMA PIÑEYRO ARIAS Rúbricas.</w:t>
      </w:r>
    </w:p>
    <w:p w14:paraId="49640720" w14:textId="77777777" w:rsidR="003A41F7" w:rsidRPr="00997A85" w:rsidRDefault="003A41F7" w:rsidP="00C62CE1">
      <w:pPr>
        <w:jc w:val="both"/>
        <w:rPr>
          <w:rFonts w:ascii="Arial" w:hAnsi="Arial" w:cs="Arial"/>
          <w:sz w:val="17"/>
          <w:szCs w:val="17"/>
          <w:lang w:val="es-MX"/>
        </w:rPr>
      </w:pPr>
    </w:p>
    <w:p w14:paraId="1D72406D"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lastRenderedPageBreak/>
        <w:t>Y lo comunico a usted, para su conocimiento y fines consiguientes. SUFRAGIO EFECTIVO. NO REELECCION.- “EL RESPETO AL DERECHO AJENO ES LA PAZ”.- Tlalixtac de Cabrera, Centro, Oax., a 31 de Marzo del 2011.- EL SECRETARIO GENERAL DE GOBIERNO. C. ANTONIA IRMA PIÑEYRO ARIAS. Rúbrica.</w:t>
      </w:r>
    </w:p>
    <w:p w14:paraId="431E5B5B" w14:textId="77777777" w:rsidR="003A41F7" w:rsidRPr="00997A85" w:rsidRDefault="003A41F7" w:rsidP="00C62CE1">
      <w:pPr>
        <w:jc w:val="both"/>
        <w:rPr>
          <w:rFonts w:ascii="Arial" w:hAnsi="Arial" w:cs="Arial"/>
          <w:sz w:val="17"/>
          <w:szCs w:val="17"/>
          <w:lang w:val="es-MX"/>
        </w:rPr>
      </w:pPr>
    </w:p>
    <w:p w14:paraId="7EA39004"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63D8E11D" w14:textId="77777777" w:rsidR="003A41F7" w:rsidRPr="00997A85" w:rsidRDefault="003A41F7" w:rsidP="00C62CE1">
      <w:pPr>
        <w:jc w:val="center"/>
        <w:rPr>
          <w:rFonts w:ascii="Arial" w:hAnsi="Arial" w:cs="Arial"/>
          <w:b/>
          <w:sz w:val="17"/>
          <w:szCs w:val="17"/>
          <w:lang w:val="es-MX"/>
        </w:rPr>
      </w:pPr>
      <w:r w:rsidRPr="00997A85">
        <w:rPr>
          <w:rFonts w:ascii="Arial" w:hAnsi="Arial" w:cs="Arial"/>
          <w:b/>
          <w:sz w:val="17"/>
          <w:szCs w:val="17"/>
          <w:lang w:val="es-MX"/>
        </w:rPr>
        <w:t>DECRETO No. 390 PPOE EXTRA DE FECHA 07 DE ABRIL DE 2011.</w:t>
      </w:r>
    </w:p>
    <w:p w14:paraId="1240F286" w14:textId="77777777" w:rsidR="003A41F7" w:rsidRPr="00997A85" w:rsidRDefault="003A41F7" w:rsidP="00C62CE1">
      <w:pPr>
        <w:jc w:val="both"/>
        <w:rPr>
          <w:rFonts w:ascii="Arial" w:hAnsi="Arial" w:cs="Arial"/>
          <w:sz w:val="17"/>
          <w:szCs w:val="17"/>
          <w:lang w:val="es-MX"/>
        </w:rPr>
      </w:pPr>
    </w:p>
    <w:p w14:paraId="60A4C21D"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al día siguiente de su publicación en el Periódico Oficial del Gobierno del Estado.</w:t>
      </w:r>
    </w:p>
    <w:p w14:paraId="2BB7BEA9" w14:textId="77777777" w:rsidR="003A41F7" w:rsidRPr="00997A85" w:rsidRDefault="003A41F7" w:rsidP="00C62CE1">
      <w:pPr>
        <w:jc w:val="both"/>
        <w:rPr>
          <w:rFonts w:ascii="Arial" w:hAnsi="Arial" w:cs="Arial"/>
          <w:sz w:val="17"/>
          <w:szCs w:val="17"/>
          <w:lang w:val="es-MX"/>
        </w:rPr>
      </w:pPr>
    </w:p>
    <w:p w14:paraId="431A10FE"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5A0AB192" w14:textId="77777777" w:rsidR="003A41F7" w:rsidRPr="00997A85" w:rsidRDefault="003A41F7" w:rsidP="00C62CE1">
      <w:pPr>
        <w:jc w:val="both"/>
        <w:rPr>
          <w:rFonts w:ascii="Arial" w:hAnsi="Arial" w:cs="Arial"/>
          <w:sz w:val="17"/>
          <w:szCs w:val="17"/>
          <w:lang w:val="es-MX"/>
        </w:rPr>
      </w:pPr>
    </w:p>
    <w:p w14:paraId="674B0AF3"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30 de marzo de 2011. EUFROSINA CRUZ MENDOZA, DIPUTADA PRESIDENTA.- ZORY MARYSTEL ZIGA MARTÍNEZ, DIPUTADA SECRETARIA.- ANGELA HERNANDEZ SOLIS, DIPUTADA SECRETARIA.- FLAVIO SOSA VILLAVICENCIO, DIPUTADO SECRETARIO.- Rúbricas.</w:t>
      </w:r>
    </w:p>
    <w:p w14:paraId="44EFEF1C" w14:textId="77777777" w:rsidR="003A41F7" w:rsidRPr="00997A85" w:rsidRDefault="003A41F7" w:rsidP="00C62CE1">
      <w:pPr>
        <w:jc w:val="both"/>
        <w:rPr>
          <w:rFonts w:ascii="Arial" w:hAnsi="Arial" w:cs="Arial"/>
          <w:sz w:val="17"/>
          <w:szCs w:val="17"/>
          <w:lang w:val="es-MX"/>
        </w:rPr>
      </w:pPr>
    </w:p>
    <w:p w14:paraId="43B4CF0D"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Tlalixtac de Cabrera, Centro, Oax., a 31 de Marzo del 2011.- EL GOBERNADOR CONSTITUCIONAL DEL ESTADO. LIC GABINO CUÉ MONTEAGUDO.- LA SECRETARIA GENERAL DE GOBIERNO. C. ANTONIA IRMA PIÑEYRO ARIAS Rúbricas.</w:t>
      </w:r>
    </w:p>
    <w:p w14:paraId="0A780350" w14:textId="77777777" w:rsidR="003A41F7" w:rsidRPr="00997A85" w:rsidRDefault="003A41F7" w:rsidP="00C62CE1">
      <w:pPr>
        <w:jc w:val="both"/>
        <w:rPr>
          <w:rFonts w:ascii="Arial" w:hAnsi="Arial" w:cs="Arial"/>
          <w:sz w:val="17"/>
          <w:szCs w:val="17"/>
          <w:lang w:val="es-MX"/>
        </w:rPr>
      </w:pPr>
    </w:p>
    <w:p w14:paraId="3923C285"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31 de Marzo del 2011.- EL SECRETARIO GENERAL DE GOBIERNO. C. ANTONIA IRMA PIÑEYRO ARIAS. Rúbrica.</w:t>
      </w:r>
    </w:p>
    <w:p w14:paraId="2BEA3379" w14:textId="77777777" w:rsidR="003A41F7" w:rsidRPr="00997A85" w:rsidRDefault="003A41F7" w:rsidP="00C62CE1">
      <w:pPr>
        <w:jc w:val="both"/>
        <w:rPr>
          <w:rFonts w:ascii="Arial" w:hAnsi="Arial" w:cs="Arial"/>
          <w:sz w:val="17"/>
          <w:szCs w:val="17"/>
          <w:lang w:val="es-MX"/>
        </w:rPr>
      </w:pPr>
    </w:p>
    <w:p w14:paraId="52C5638D"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7988F3B5" w14:textId="77777777" w:rsidR="003A41F7" w:rsidRPr="00997A85" w:rsidRDefault="003A41F7" w:rsidP="00C62CE1">
      <w:pPr>
        <w:jc w:val="center"/>
        <w:rPr>
          <w:rFonts w:ascii="Arial" w:hAnsi="Arial" w:cs="Arial"/>
          <w:b/>
          <w:sz w:val="17"/>
          <w:szCs w:val="17"/>
          <w:lang w:val="es-MX"/>
        </w:rPr>
      </w:pPr>
      <w:r w:rsidRPr="00997A85">
        <w:rPr>
          <w:rFonts w:ascii="Arial" w:hAnsi="Arial" w:cs="Arial"/>
          <w:b/>
          <w:sz w:val="17"/>
          <w:szCs w:val="17"/>
          <w:lang w:val="es-MX"/>
        </w:rPr>
        <w:t>DECRETO No. 644 PPOE EXTRA DE FECHA 23 DE SEPTIEMBRE DE 2011.</w:t>
      </w:r>
    </w:p>
    <w:p w14:paraId="15FA5EA4" w14:textId="77777777" w:rsidR="003A41F7" w:rsidRPr="00997A85" w:rsidRDefault="003A41F7" w:rsidP="00C62CE1">
      <w:pPr>
        <w:jc w:val="both"/>
        <w:rPr>
          <w:rFonts w:ascii="Arial" w:hAnsi="Arial" w:cs="Arial"/>
          <w:sz w:val="17"/>
          <w:szCs w:val="17"/>
          <w:lang w:val="es-MX"/>
        </w:rPr>
      </w:pPr>
    </w:p>
    <w:p w14:paraId="410D8508"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a partir del día siguiente de su publicación en el Periódico Oficial del Gobierno del Estado.</w:t>
      </w:r>
    </w:p>
    <w:p w14:paraId="3EB55A60" w14:textId="77777777" w:rsidR="003A41F7" w:rsidRPr="00997A85" w:rsidRDefault="003A41F7" w:rsidP="00C62CE1">
      <w:pPr>
        <w:jc w:val="both"/>
        <w:rPr>
          <w:rFonts w:ascii="Arial" w:hAnsi="Arial" w:cs="Arial"/>
          <w:sz w:val="17"/>
          <w:szCs w:val="17"/>
          <w:lang w:val="es-MX"/>
        </w:rPr>
      </w:pPr>
    </w:p>
    <w:p w14:paraId="4E58DFE1"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42918DC2" w14:textId="77777777" w:rsidR="003A41F7" w:rsidRPr="00997A85" w:rsidRDefault="003A41F7" w:rsidP="00C62CE1">
      <w:pPr>
        <w:jc w:val="both"/>
        <w:rPr>
          <w:rFonts w:ascii="Arial" w:hAnsi="Arial" w:cs="Arial"/>
          <w:sz w:val="17"/>
          <w:szCs w:val="17"/>
          <w:lang w:val="es-MX"/>
        </w:rPr>
      </w:pPr>
    </w:p>
    <w:p w14:paraId="64F82F34"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10 de agosto de 2011. EUFROSINA CRUZ MENDOZA, DIPUTADA PRESIDENTA.- ROSALINDA DOMÍNGUEZ FLORES, DIPUTADA SECRETARIA.- LUIS DE GUADALUPE MARTÍNEZ RAMÍREZ, DIPUTADO SECRETARIO.- JOSÉ JAVIER VILLACAÑA JIMÉNEZ, DIPUTADO SECRETARIO.- Rúbricas.</w:t>
      </w:r>
    </w:p>
    <w:p w14:paraId="2037D507" w14:textId="77777777" w:rsidR="003A41F7" w:rsidRPr="00997A85" w:rsidRDefault="003A41F7" w:rsidP="00C62CE1">
      <w:pPr>
        <w:jc w:val="both"/>
        <w:rPr>
          <w:rFonts w:ascii="Arial" w:hAnsi="Arial" w:cs="Arial"/>
          <w:sz w:val="17"/>
          <w:szCs w:val="17"/>
          <w:lang w:val="es-MX"/>
        </w:rPr>
      </w:pPr>
    </w:p>
    <w:p w14:paraId="18F4400B"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 xml:space="preserve">Por lo tanto mando que se imprima, publique circule y se le dé el debido cumplimiento. Tlalixtac de Cabrera, Centro, Oax., a 25 de Agosto del 2011.- EL GOBERNADOR CONSTITUCIONAL DEL ESTADO. LIC GABINO CUÉ MONTEAGUDO.- EL </w:t>
      </w:r>
      <w:r w:rsidRPr="00997A85">
        <w:rPr>
          <w:rFonts w:ascii="Arial" w:hAnsi="Arial" w:cs="Arial"/>
          <w:sz w:val="17"/>
          <w:szCs w:val="17"/>
          <w:lang w:val="es-MX"/>
        </w:rPr>
        <w:lastRenderedPageBreak/>
        <w:t>SECRETARIO GENERAL DE GOBIERNO. C.P.A. JESÚS EMILIO MARTÍNEZ ÁLVAREZ Rúbricas.</w:t>
      </w:r>
    </w:p>
    <w:p w14:paraId="6D4998F2" w14:textId="77777777" w:rsidR="003A41F7" w:rsidRPr="00997A85" w:rsidRDefault="003A41F7" w:rsidP="00C62CE1">
      <w:pPr>
        <w:jc w:val="both"/>
        <w:rPr>
          <w:rFonts w:ascii="Arial" w:hAnsi="Arial" w:cs="Arial"/>
          <w:sz w:val="17"/>
          <w:szCs w:val="17"/>
          <w:lang w:val="es-MX"/>
        </w:rPr>
      </w:pPr>
    </w:p>
    <w:p w14:paraId="3B7D6989"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25 de Agosto del 2011.- EL SECRETARIO GENERAL DE GOBIERNO. C.P.A. JESÚS EMILIO MARTÍNEZ ÁLVAREZ. Rúbrica.</w:t>
      </w:r>
    </w:p>
    <w:p w14:paraId="55467CB8" w14:textId="77777777" w:rsidR="003A41F7" w:rsidRPr="00997A85" w:rsidRDefault="003A41F7" w:rsidP="00C62CE1">
      <w:pPr>
        <w:jc w:val="both"/>
        <w:rPr>
          <w:rFonts w:ascii="Arial" w:hAnsi="Arial" w:cs="Arial"/>
          <w:sz w:val="17"/>
          <w:szCs w:val="17"/>
          <w:lang w:val="es-MX"/>
        </w:rPr>
      </w:pPr>
    </w:p>
    <w:p w14:paraId="0C2B716B"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79AACFCA" w14:textId="77777777" w:rsidR="003A41F7" w:rsidRPr="00997A85" w:rsidRDefault="003A41F7" w:rsidP="00C62CE1">
      <w:pPr>
        <w:jc w:val="center"/>
        <w:rPr>
          <w:rFonts w:ascii="Arial" w:hAnsi="Arial" w:cs="Arial"/>
          <w:b/>
          <w:sz w:val="17"/>
          <w:szCs w:val="17"/>
          <w:lang w:val="es-MX"/>
        </w:rPr>
      </w:pPr>
      <w:r w:rsidRPr="00997A85">
        <w:rPr>
          <w:rFonts w:ascii="Arial" w:hAnsi="Arial" w:cs="Arial"/>
          <w:b/>
          <w:sz w:val="17"/>
          <w:szCs w:val="17"/>
          <w:lang w:val="es-MX"/>
        </w:rPr>
        <w:t>DECRETO No. 645 PPOE EXTRA DE FECHA 23 DE SEPTIEMBRE DE 2011.</w:t>
      </w:r>
    </w:p>
    <w:p w14:paraId="28F261E2" w14:textId="77777777" w:rsidR="003A41F7" w:rsidRPr="00997A85" w:rsidRDefault="003A41F7" w:rsidP="00C62CE1">
      <w:pPr>
        <w:jc w:val="both"/>
        <w:rPr>
          <w:rFonts w:ascii="Arial" w:hAnsi="Arial" w:cs="Arial"/>
          <w:sz w:val="17"/>
          <w:szCs w:val="17"/>
          <w:lang w:val="es-MX"/>
        </w:rPr>
      </w:pPr>
    </w:p>
    <w:p w14:paraId="75A1EB59" w14:textId="77777777" w:rsidR="003A41F7" w:rsidRPr="00997A85" w:rsidRDefault="003A41F7" w:rsidP="00C62CE1">
      <w:pPr>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a partir del día siguiente de su publicación en el Periódico Oficial del Gobierno del Estado.</w:t>
      </w:r>
    </w:p>
    <w:p w14:paraId="5FCEA3C6" w14:textId="77777777" w:rsidR="003A41F7" w:rsidRPr="00997A85" w:rsidRDefault="003A41F7" w:rsidP="00C62CE1">
      <w:pPr>
        <w:jc w:val="both"/>
        <w:rPr>
          <w:rFonts w:ascii="Arial" w:hAnsi="Arial" w:cs="Arial"/>
          <w:sz w:val="17"/>
          <w:szCs w:val="17"/>
          <w:lang w:val="es-MX"/>
        </w:rPr>
      </w:pPr>
    </w:p>
    <w:p w14:paraId="156DD93F"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3233F218" w14:textId="77777777" w:rsidR="003A41F7" w:rsidRPr="00997A85" w:rsidRDefault="003A41F7" w:rsidP="00C62CE1">
      <w:pPr>
        <w:jc w:val="both"/>
        <w:rPr>
          <w:rFonts w:ascii="Arial" w:hAnsi="Arial" w:cs="Arial"/>
          <w:sz w:val="17"/>
          <w:szCs w:val="17"/>
          <w:lang w:val="es-MX"/>
        </w:rPr>
      </w:pPr>
    </w:p>
    <w:p w14:paraId="0DDB6301"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10 de agosto de 2011. EUFROSINA CRUZ MENDOZA, DIPUTADA PRESIDENTA.- ROSALINDA DOMÍNGUEZ FLORES, DIPUTADA SECRETARIA.- LUIS DE GUADALUPE MARTÍNEZ RAMÍREZ, DIPUTADO SECRETARIO.- JOSÉ JAVIER VILLACAÑA JIMÉNEZ, DIPUTADO SECRETARIO.- Rúbricas.</w:t>
      </w:r>
    </w:p>
    <w:p w14:paraId="3471E080" w14:textId="77777777" w:rsidR="003A41F7" w:rsidRPr="00997A85" w:rsidRDefault="003A41F7" w:rsidP="00C62CE1">
      <w:pPr>
        <w:jc w:val="both"/>
        <w:rPr>
          <w:rFonts w:ascii="Arial" w:hAnsi="Arial" w:cs="Arial"/>
          <w:sz w:val="17"/>
          <w:szCs w:val="17"/>
          <w:lang w:val="es-MX"/>
        </w:rPr>
      </w:pPr>
    </w:p>
    <w:p w14:paraId="0FBE5EC0"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Tlalixtac de Cabrera, Centro, Oax., a 25 de Agosto del 2010.- EL GOBERNADOR CONSTITUCIONAL DEL ESTADO. LIC GABINO CUÉ MONTEAGUDO.- EL SECRETARIO GENERAL DE GOBIERNO. C.P.A. JESÚS EMILIO MARTÍNEZ ÁLVAREZ Rúbricas.</w:t>
      </w:r>
    </w:p>
    <w:p w14:paraId="1545B3D5" w14:textId="77777777" w:rsidR="003A41F7" w:rsidRPr="00997A85" w:rsidRDefault="003A41F7" w:rsidP="00C62CE1">
      <w:pPr>
        <w:jc w:val="both"/>
        <w:rPr>
          <w:rFonts w:ascii="Arial" w:hAnsi="Arial" w:cs="Arial"/>
          <w:sz w:val="17"/>
          <w:szCs w:val="17"/>
          <w:lang w:val="es-MX"/>
        </w:rPr>
      </w:pPr>
    </w:p>
    <w:p w14:paraId="2E10C22E"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25 de Agosto del 2011.- EL SECRETARIO GENERAL DE GOBIERNO. C.P.A. JESÚS EMILIO MARTÍNEZ ÁLVAREZ. Rúbrica.</w:t>
      </w:r>
    </w:p>
    <w:p w14:paraId="53F62358" w14:textId="77777777" w:rsidR="003A41F7" w:rsidRPr="00997A85" w:rsidRDefault="003A41F7" w:rsidP="00C62CE1">
      <w:pPr>
        <w:autoSpaceDE w:val="0"/>
        <w:autoSpaceDN w:val="0"/>
        <w:adjustRightInd w:val="0"/>
        <w:jc w:val="center"/>
        <w:rPr>
          <w:rFonts w:ascii="Arial" w:hAnsi="Arial" w:cs="Arial"/>
          <w:b/>
          <w:sz w:val="17"/>
          <w:szCs w:val="17"/>
          <w:lang w:val="es-MX"/>
        </w:rPr>
      </w:pPr>
    </w:p>
    <w:p w14:paraId="24B6CF7F"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1442FD87" w14:textId="77777777" w:rsidR="003A41F7" w:rsidRPr="00997A85" w:rsidRDefault="003A41F7" w:rsidP="00C62CE1">
      <w:pPr>
        <w:autoSpaceDE w:val="0"/>
        <w:autoSpaceDN w:val="0"/>
        <w:adjustRightInd w:val="0"/>
        <w:jc w:val="center"/>
        <w:rPr>
          <w:rFonts w:ascii="Arial" w:hAnsi="Arial" w:cs="Arial"/>
          <w:b/>
          <w:sz w:val="17"/>
          <w:szCs w:val="17"/>
          <w:lang w:val="es-MX"/>
        </w:rPr>
      </w:pPr>
      <w:r w:rsidRPr="00997A85">
        <w:rPr>
          <w:rFonts w:ascii="Arial" w:hAnsi="Arial" w:cs="Arial"/>
          <w:b/>
          <w:sz w:val="17"/>
          <w:szCs w:val="17"/>
          <w:lang w:val="es-MX"/>
        </w:rPr>
        <w:t>DECRETO NÚM. 707 PPOE DE FECHA 17 DE DICIEMBRE DE 2011</w:t>
      </w:r>
    </w:p>
    <w:p w14:paraId="6904D4F8" w14:textId="77777777" w:rsidR="003A41F7" w:rsidRPr="00997A85" w:rsidRDefault="003A41F7" w:rsidP="00C62CE1">
      <w:pPr>
        <w:autoSpaceDE w:val="0"/>
        <w:autoSpaceDN w:val="0"/>
        <w:adjustRightInd w:val="0"/>
        <w:jc w:val="center"/>
        <w:rPr>
          <w:rFonts w:ascii="Arial" w:hAnsi="Arial" w:cs="Arial"/>
          <w:b/>
          <w:sz w:val="17"/>
          <w:szCs w:val="17"/>
          <w:lang w:val="es-MX"/>
        </w:rPr>
      </w:pPr>
    </w:p>
    <w:p w14:paraId="796B1F62" w14:textId="77777777" w:rsidR="003A41F7" w:rsidRPr="00997A85" w:rsidRDefault="003A41F7" w:rsidP="00C62CE1">
      <w:pPr>
        <w:autoSpaceDE w:val="0"/>
        <w:autoSpaceDN w:val="0"/>
        <w:adjustRightInd w:val="0"/>
        <w:jc w:val="both"/>
        <w:rPr>
          <w:rFonts w:ascii="Arial" w:hAnsi="Arial" w:cs="Arial"/>
          <w:sz w:val="17"/>
          <w:szCs w:val="17"/>
          <w:lang w:val="es-MX"/>
        </w:rPr>
      </w:pPr>
      <w:r w:rsidRPr="00997A85">
        <w:rPr>
          <w:rFonts w:ascii="Arial" w:hAnsi="Arial" w:cs="Arial"/>
          <w:b/>
          <w:sz w:val="17"/>
          <w:szCs w:val="17"/>
          <w:lang w:val="es-MX"/>
        </w:rPr>
        <w:t xml:space="preserve">ÚNICO: </w:t>
      </w:r>
      <w:r w:rsidRPr="00997A85">
        <w:rPr>
          <w:rFonts w:ascii="Arial" w:hAnsi="Arial" w:cs="Arial"/>
          <w:sz w:val="17"/>
          <w:szCs w:val="17"/>
          <w:lang w:val="es-MX"/>
        </w:rPr>
        <w:t>El presente Decreto entrará en vigor al día siguiente de su publicación en el Periódico Oficial del Estado.</w:t>
      </w:r>
    </w:p>
    <w:p w14:paraId="1D9FE505" w14:textId="77777777" w:rsidR="003A41F7" w:rsidRPr="00997A85" w:rsidRDefault="003A41F7" w:rsidP="00C62CE1">
      <w:pPr>
        <w:autoSpaceDE w:val="0"/>
        <w:autoSpaceDN w:val="0"/>
        <w:adjustRightInd w:val="0"/>
        <w:jc w:val="both"/>
        <w:rPr>
          <w:rFonts w:ascii="Arial" w:hAnsi="Arial" w:cs="Arial"/>
          <w:sz w:val="17"/>
          <w:szCs w:val="17"/>
          <w:lang w:val="es-MX"/>
        </w:rPr>
      </w:pPr>
    </w:p>
    <w:p w14:paraId="1A21B262"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19C50A9B" w14:textId="77777777" w:rsidR="003A41F7" w:rsidRPr="00997A85" w:rsidRDefault="003A41F7" w:rsidP="00C62CE1">
      <w:pPr>
        <w:jc w:val="both"/>
        <w:rPr>
          <w:rFonts w:ascii="Arial" w:hAnsi="Arial" w:cs="Arial"/>
          <w:sz w:val="17"/>
          <w:szCs w:val="17"/>
          <w:lang w:val="es-MX"/>
        </w:rPr>
      </w:pPr>
    </w:p>
    <w:p w14:paraId="3734AE35"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14 de diciembre de 2011. FRANCISCO MARTÍNEZ NERI, DIPUTADO PRESIDENTE.- MARLENE ALDECO REYES RETANA, DIPUTADA SECRETARIA.- IVONNE GALLEGOS CARREÑO, DIPUTADA SECRETARIA.- Rúbricas.</w:t>
      </w:r>
    </w:p>
    <w:p w14:paraId="7B0BEF2F" w14:textId="77777777" w:rsidR="003A41F7" w:rsidRPr="00997A85" w:rsidRDefault="003A41F7" w:rsidP="00C62CE1">
      <w:pPr>
        <w:jc w:val="both"/>
        <w:rPr>
          <w:rFonts w:ascii="Arial" w:hAnsi="Arial" w:cs="Arial"/>
          <w:sz w:val="17"/>
          <w:szCs w:val="17"/>
          <w:lang w:val="es-MX"/>
        </w:rPr>
      </w:pPr>
    </w:p>
    <w:p w14:paraId="13E3C64D"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lastRenderedPageBreak/>
        <w:t>Por lo tanto mando que se imprima, publique circule y se le dé el debido cumplimiento. Tlalixtac de Cabrera, Centro, Oax., a 16 de diciembre del 2011.- EL GOBERNADOR CONSTITUCIONAL DEL ESTADO. LIC GABINO CUÉ MONTEAGUDO.- EL SECRETARIO GENERAL DE GOBIERNO. C.P.A. JESÚS EMILIO MARTÍNEZ ÁLVAREZ Rúbricas.</w:t>
      </w:r>
    </w:p>
    <w:p w14:paraId="243B44ED" w14:textId="77777777" w:rsidR="003A41F7" w:rsidRPr="00997A85" w:rsidRDefault="003A41F7" w:rsidP="00C62CE1">
      <w:pPr>
        <w:jc w:val="both"/>
        <w:rPr>
          <w:rFonts w:ascii="Arial" w:hAnsi="Arial" w:cs="Arial"/>
          <w:sz w:val="17"/>
          <w:szCs w:val="17"/>
          <w:lang w:val="es-MX"/>
        </w:rPr>
      </w:pPr>
    </w:p>
    <w:p w14:paraId="10D0007B"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16 de diciembre del 2011.- EL SECRETARIO GENERAL DE GOBIERNO. C.P.A. JESÚS EMILIO MARTÍNEZ ÁLVAREZ. Rúbrica.</w:t>
      </w:r>
    </w:p>
    <w:p w14:paraId="16AF33FF" w14:textId="77777777" w:rsidR="003A41F7" w:rsidRPr="00997A85" w:rsidRDefault="003A41F7" w:rsidP="00C62CE1">
      <w:pPr>
        <w:tabs>
          <w:tab w:val="left" w:pos="426"/>
        </w:tabs>
        <w:rPr>
          <w:rFonts w:ascii="Arial" w:hAnsi="Arial" w:cs="Arial"/>
          <w:sz w:val="17"/>
          <w:szCs w:val="17"/>
          <w:lang w:val="es-MX"/>
        </w:rPr>
      </w:pPr>
    </w:p>
    <w:p w14:paraId="5A6A71C9" w14:textId="77777777" w:rsidR="003D2B82" w:rsidRPr="00997A85" w:rsidRDefault="003D2B82" w:rsidP="00C62CE1">
      <w:pPr>
        <w:tabs>
          <w:tab w:val="left" w:pos="426"/>
        </w:tabs>
        <w:rPr>
          <w:rFonts w:ascii="Arial" w:hAnsi="Arial" w:cs="Arial"/>
          <w:sz w:val="17"/>
          <w:szCs w:val="17"/>
          <w:lang w:val="es-MX"/>
        </w:rPr>
      </w:pPr>
    </w:p>
    <w:p w14:paraId="409C160B"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3F067EA9" w14:textId="77777777" w:rsidR="003A41F7" w:rsidRPr="00997A85" w:rsidRDefault="003A41F7" w:rsidP="00C62CE1">
      <w:pPr>
        <w:autoSpaceDE w:val="0"/>
        <w:autoSpaceDN w:val="0"/>
        <w:adjustRightInd w:val="0"/>
        <w:jc w:val="center"/>
        <w:rPr>
          <w:rFonts w:ascii="Arial" w:hAnsi="Arial" w:cs="Arial"/>
          <w:b/>
          <w:sz w:val="17"/>
          <w:szCs w:val="17"/>
          <w:lang w:val="es-MX"/>
        </w:rPr>
      </w:pPr>
      <w:r w:rsidRPr="00997A85">
        <w:rPr>
          <w:rFonts w:ascii="Arial" w:hAnsi="Arial" w:cs="Arial"/>
          <w:b/>
          <w:sz w:val="17"/>
          <w:szCs w:val="17"/>
          <w:lang w:val="es-MX"/>
        </w:rPr>
        <w:t>DECRETO NÚM. 996 PPOE DE FECHA  28 DE FEBRERO DE 2012</w:t>
      </w:r>
    </w:p>
    <w:p w14:paraId="7735EAFD" w14:textId="77777777" w:rsidR="003A41F7" w:rsidRPr="00997A85" w:rsidRDefault="003A41F7" w:rsidP="00C62CE1">
      <w:pPr>
        <w:autoSpaceDE w:val="0"/>
        <w:autoSpaceDN w:val="0"/>
        <w:adjustRightInd w:val="0"/>
        <w:rPr>
          <w:rFonts w:ascii="Arial" w:hAnsi="Arial" w:cs="Arial"/>
          <w:b/>
          <w:sz w:val="17"/>
          <w:szCs w:val="17"/>
          <w:lang w:val="es-MX"/>
        </w:rPr>
      </w:pPr>
    </w:p>
    <w:p w14:paraId="6A84E4B1" w14:textId="77777777" w:rsidR="003A41F7" w:rsidRPr="00997A85" w:rsidRDefault="003A41F7" w:rsidP="00C62CE1">
      <w:pPr>
        <w:tabs>
          <w:tab w:val="left" w:pos="426"/>
        </w:tabs>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el día de su aprobación. Publíquese en el Periódico Oficial del Gobierno del Estado.</w:t>
      </w:r>
    </w:p>
    <w:p w14:paraId="07465304" w14:textId="77777777" w:rsidR="003A41F7" w:rsidRPr="00997A85" w:rsidRDefault="003A41F7" w:rsidP="00C62CE1">
      <w:pPr>
        <w:tabs>
          <w:tab w:val="left" w:pos="426"/>
        </w:tabs>
        <w:jc w:val="both"/>
        <w:rPr>
          <w:rFonts w:ascii="Arial" w:hAnsi="Arial" w:cs="Arial"/>
          <w:sz w:val="17"/>
          <w:szCs w:val="17"/>
          <w:lang w:val="es-MX"/>
        </w:rPr>
      </w:pPr>
    </w:p>
    <w:p w14:paraId="2FEB6578"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74A07C17" w14:textId="77777777" w:rsidR="003A41F7" w:rsidRPr="00997A85" w:rsidRDefault="003A41F7" w:rsidP="00C62CE1">
      <w:pPr>
        <w:jc w:val="both"/>
        <w:rPr>
          <w:rFonts w:ascii="Arial" w:hAnsi="Arial" w:cs="Arial"/>
          <w:sz w:val="17"/>
          <w:szCs w:val="17"/>
          <w:lang w:val="es-MX"/>
        </w:rPr>
      </w:pPr>
    </w:p>
    <w:p w14:paraId="4BC573D8"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22 de febrero de 2012. FRANCISCO MARTÍNEZ NERI, DIPUTADO PRESIDENTE.- MARLENE ALDECO REYES RETANA, DIPUTADA SECRETARIA.- ALEIDA TONELLY SERRANO ROSADO, DIPUTADA SECRETARIA.- Rúbricas.</w:t>
      </w:r>
    </w:p>
    <w:p w14:paraId="70F9F81D" w14:textId="77777777" w:rsidR="003A41F7" w:rsidRPr="00997A85" w:rsidRDefault="003A41F7" w:rsidP="00C62CE1">
      <w:pPr>
        <w:jc w:val="both"/>
        <w:rPr>
          <w:rFonts w:ascii="Arial" w:hAnsi="Arial" w:cs="Arial"/>
          <w:sz w:val="17"/>
          <w:szCs w:val="17"/>
          <w:lang w:val="es-MX"/>
        </w:rPr>
      </w:pPr>
    </w:p>
    <w:p w14:paraId="40B057C9"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Palacio de Gobierno, Centro, Oax., a 28 de Febrero del 2012.- EL GOBERNADOR CONSTITUCIONAL DEL ESTADO. LIC GABINO CUÉ MONTEAGUDO.- EL SECRETARIO GENERAL DE GOBIERNO. C.P.A. JESÚS EMILIO MARTÍNEZ ÁLVAREZ Rúbricas.</w:t>
      </w:r>
    </w:p>
    <w:p w14:paraId="48249F8C" w14:textId="77777777" w:rsidR="003A41F7" w:rsidRPr="00997A85" w:rsidRDefault="003A41F7" w:rsidP="00C62CE1">
      <w:pPr>
        <w:jc w:val="both"/>
        <w:rPr>
          <w:rFonts w:ascii="Arial" w:hAnsi="Arial" w:cs="Arial"/>
          <w:sz w:val="17"/>
          <w:szCs w:val="17"/>
          <w:lang w:val="es-MX"/>
        </w:rPr>
      </w:pPr>
    </w:p>
    <w:p w14:paraId="40099C6B"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28 de Febrero del 2012.- EL SECRETARIO GENERAL DE GOBIERNO. C.P.A. JESÚS EMILIO MARTÍNEZ ÁLVAREZ. Rúbrica.</w:t>
      </w:r>
    </w:p>
    <w:p w14:paraId="4BC2978D" w14:textId="77777777" w:rsidR="003A41F7" w:rsidRPr="00997A85" w:rsidRDefault="003A41F7" w:rsidP="00C62CE1">
      <w:pPr>
        <w:tabs>
          <w:tab w:val="left" w:pos="426"/>
        </w:tabs>
        <w:jc w:val="both"/>
        <w:rPr>
          <w:rFonts w:ascii="Arial" w:hAnsi="Arial" w:cs="Arial"/>
          <w:sz w:val="17"/>
          <w:szCs w:val="17"/>
          <w:lang w:val="es-MX"/>
        </w:rPr>
      </w:pPr>
    </w:p>
    <w:p w14:paraId="033CDE88"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5131C6DF" w14:textId="77777777" w:rsidR="003A41F7" w:rsidRPr="00997A85" w:rsidRDefault="003A41F7" w:rsidP="00C62CE1">
      <w:pPr>
        <w:autoSpaceDE w:val="0"/>
        <w:autoSpaceDN w:val="0"/>
        <w:adjustRightInd w:val="0"/>
        <w:jc w:val="center"/>
        <w:rPr>
          <w:rFonts w:ascii="Arial" w:hAnsi="Arial" w:cs="Arial"/>
          <w:b/>
          <w:sz w:val="17"/>
          <w:szCs w:val="17"/>
          <w:lang w:val="es-MX"/>
        </w:rPr>
      </w:pPr>
      <w:r w:rsidRPr="00997A85">
        <w:rPr>
          <w:rFonts w:ascii="Arial" w:hAnsi="Arial" w:cs="Arial"/>
          <w:b/>
          <w:sz w:val="17"/>
          <w:szCs w:val="17"/>
          <w:lang w:val="es-MX"/>
        </w:rPr>
        <w:t>DECRETO NÚM. 1184 PPOE DE FECHA 09 DE ABRIL DE 2012</w:t>
      </w:r>
    </w:p>
    <w:p w14:paraId="7DA72D15" w14:textId="77777777" w:rsidR="003A41F7" w:rsidRPr="00997A85" w:rsidRDefault="003A41F7" w:rsidP="00C62CE1">
      <w:pPr>
        <w:autoSpaceDE w:val="0"/>
        <w:autoSpaceDN w:val="0"/>
        <w:adjustRightInd w:val="0"/>
        <w:rPr>
          <w:rFonts w:ascii="Arial" w:hAnsi="Arial" w:cs="Arial"/>
          <w:b/>
          <w:sz w:val="17"/>
          <w:szCs w:val="17"/>
          <w:lang w:val="es-MX"/>
        </w:rPr>
      </w:pPr>
    </w:p>
    <w:p w14:paraId="117967D5" w14:textId="77777777" w:rsidR="003A41F7" w:rsidRPr="00997A85" w:rsidRDefault="003A41F7" w:rsidP="00C62CE1">
      <w:pPr>
        <w:tabs>
          <w:tab w:val="left" w:pos="426"/>
        </w:tabs>
        <w:jc w:val="both"/>
        <w:rPr>
          <w:rFonts w:ascii="Arial" w:hAnsi="Arial" w:cs="Arial"/>
          <w:sz w:val="17"/>
          <w:szCs w:val="17"/>
          <w:lang w:val="es-MX"/>
        </w:rPr>
      </w:pPr>
      <w:r w:rsidRPr="00997A85">
        <w:rPr>
          <w:rFonts w:ascii="Arial" w:hAnsi="Arial" w:cs="Arial"/>
          <w:b/>
          <w:sz w:val="17"/>
          <w:szCs w:val="17"/>
          <w:lang w:val="es-MX"/>
        </w:rPr>
        <w:t>ÚNICO.-</w:t>
      </w:r>
      <w:r w:rsidRPr="00997A85">
        <w:rPr>
          <w:rFonts w:ascii="Arial" w:hAnsi="Arial" w:cs="Arial"/>
          <w:sz w:val="17"/>
          <w:szCs w:val="17"/>
          <w:lang w:val="es-MX"/>
        </w:rPr>
        <w:t xml:space="preserve"> El presente Decreto entrará en vigor al día siguiente de su publicación en el Periódico Oficial del Gobierno del Estado.</w:t>
      </w:r>
    </w:p>
    <w:p w14:paraId="79910AC0" w14:textId="77777777" w:rsidR="003A41F7" w:rsidRPr="00997A85" w:rsidRDefault="003A41F7" w:rsidP="00C62CE1">
      <w:pPr>
        <w:tabs>
          <w:tab w:val="left" w:pos="426"/>
        </w:tabs>
        <w:jc w:val="both"/>
        <w:rPr>
          <w:rFonts w:ascii="Arial" w:hAnsi="Arial" w:cs="Arial"/>
          <w:sz w:val="17"/>
          <w:szCs w:val="17"/>
          <w:lang w:val="es-MX"/>
        </w:rPr>
      </w:pPr>
    </w:p>
    <w:p w14:paraId="4C5666AE" w14:textId="77777777" w:rsidR="003A41F7" w:rsidRPr="00997A85" w:rsidRDefault="003A41F7" w:rsidP="00C62CE1">
      <w:pPr>
        <w:tabs>
          <w:tab w:val="left" w:pos="426"/>
        </w:tabs>
        <w:jc w:val="both"/>
        <w:rPr>
          <w:rFonts w:ascii="Arial" w:hAnsi="Arial" w:cs="Arial"/>
          <w:sz w:val="17"/>
          <w:szCs w:val="17"/>
          <w:lang w:val="es-MX"/>
        </w:rPr>
      </w:pPr>
      <w:r w:rsidRPr="00997A85">
        <w:rPr>
          <w:rFonts w:ascii="Arial" w:hAnsi="Arial" w:cs="Arial"/>
          <w:b/>
          <w:sz w:val="17"/>
          <w:szCs w:val="17"/>
          <w:lang w:val="es-MX"/>
        </w:rPr>
        <w:t>SEGUNDO.-</w:t>
      </w:r>
      <w:r w:rsidRPr="00997A85">
        <w:rPr>
          <w:rFonts w:ascii="Arial" w:hAnsi="Arial" w:cs="Arial"/>
          <w:sz w:val="17"/>
          <w:szCs w:val="17"/>
          <w:lang w:val="es-MX"/>
        </w:rPr>
        <w:t xml:space="preserve"> se derogan todas las disposiciones que se opongan las presente decreto. </w:t>
      </w:r>
    </w:p>
    <w:p w14:paraId="29ADEFAA" w14:textId="77777777" w:rsidR="003A41F7" w:rsidRPr="00997A85" w:rsidRDefault="003A41F7" w:rsidP="00C62CE1">
      <w:pPr>
        <w:tabs>
          <w:tab w:val="left" w:pos="426"/>
        </w:tabs>
        <w:jc w:val="both"/>
        <w:rPr>
          <w:rFonts w:ascii="Arial" w:hAnsi="Arial" w:cs="Arial"/>
          <w:sz w:val="17"/>
          <w:szCs w:val="17"/>
          <w:lang w:val="es-MX"/>
        </w:rPr>
      </w:pPr>
    </w:p>
    <w:p w14:paraId="10D0070E" w14:textId="77777777" w:rsidR="003A41F7" w:rsidRPr="00997A85" w:rsidRDefault="003A41F7" w:rsidP="00C62CE1">
      <w:pPr>
        <w:tabs>
          <w:tab w:val="left" w:pos="426"/>
        </w:tabs>
        <w:jc w:val="both"/>
        <w:rPr>
          <w:rFonts w:ascii="Arial" w:hAnsi="Arial" w:cs="Arial"/>
          <w:sz w:val="17"/>
          <w:szCs w:val="17"/>
          <w:lang w:val="es-MX"/>
        </w:rPr>
      </w:pPr>
      <w:r w:rsidRPr="00997A85">
        <w:rPr>
          <w:rFonts w:ascii="Arial" w:hAnsi="Arial" w:cs="Arial"/>
          <w:b/>
          <w:sz w:val="17"/>
          <w:szCs w:val="17"/>
          <w:lang w:val="es-MX"/>
        </w:rPr>
        <w:t>TERCERO.-</w:t>
      </w:r>
      <w:r w:rsidRPr="00997A85">
        <w:rPr>
          <w:rFonts w:ascii="Arial" w:hAnsi="Arial" w:cs="Arial"/>
          <w:sz w:val="17"/>
          <w:szCs w:val="17"/>
          <w:lang w:val="es-MX"/>
        </w:rPr>
        <w:t xml:space="preserve"> la Autoridad Superior del Estado deberá capacitar a los Presidentes Municipales y a las personas tienen conferidas facultades en la administración de </w:t>
      </w:r>
      <w:r w:rsidRPr="00997A85">
        <w:rPr>
          <w:rFonts w:ascii="Arial" w:hAnsi="Arial" w:cs="Arial"/>
          <w:sz w:val="17"/>
          <w:szCs w:val="17"/>
          <w:lang w:val="es-MX"/>
        </w:rPr>
        <w:lastRenderedPageBreak/>
        <w:t>recursos públicos en los municipios, para que conozcan la trascendencia de la norma que se modifica y sus consecuencias  legales.</w:t>
      </w:r>
    </w:p>
    <w:p w14:paraId="17AB63B4" w14:textId="77777777" w:rsidR="003A41F7" w:rsidRPr="00997A85" w:rsidRDefault="003A41F7" w:rsidP="00C62CE1">
      <w:pPr>
        <w:tabs>
          <w:tab w:val="left" w:pos="426"/>
        </w:tabs>
        <w:jc w:val="both"/>
        <w:rPr>
          <w:rFonts w:ascii="Arial" w:hAnsi="Arial" w:cs="Arial"/>
          <w:sz w:val="17"/>
          <w:szCs w:val="17"/>
          <w:lang w:val="es-MX"/>
        </w:rPr>
      </w:pPr>
    </w:p>
    <w:p w14:paraId="251CAC09"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58009F39" w14:textId="77777777" w:rsidR="003A41F7" w:rsidRPr="00997A85" w:rsidRDefault="003A41F7" w:rsidP="00C62CE1">
      <w:pPr>
        <w:jc w:val="both"/>
        <w:rPr>
          <w:rFonts w:ascii="Arial" w:hAnsi="Arial" w:cs="Arial"/>
          <w:sz w:val="17"/>
          <w:szCs w:val="17"/>
          <w:lang w:val="es-MX"/>
        </w:rPr>
      </w:pPr>
    </w:p>
    <w:p w14:paraId="2AE93243"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DADO EN EL SALON DE SESIONES DEL H. CONGRESO DEL ESTADO.- San Raymundo Jalpan, Centro, Oax., 31 de marzo de 2012. FRANCISCO MARTÍNEZ NERI, DIPUTADO PRESIDENTE.- IVONNE GALLEGOS CARREÑO, DIPUTADA SECRETARIA.- LETICIA ÁLVAREZ MARTINEZ, DIPUTADA SECRETARIA.-  PERFECTO MECINAS QUERO.- DIPUTADO SECRETARIO Rúbricas.</w:t>
      </w:r>
    </w:p>
    <w:p w14:paraId="4F3A0509" w14:textId="77777777" w:rsidR="003A41F7" w:rsidRPr="00997A85" w:rsidRDefault="003A41F7" w:rsidP="00C62CE1">
      <w:pPr>
        <w:jc w:val="both"/>
        <w:rPr>
          <w:rFonts w:ascii="Arial" w:hAnsi="Arial" w:cs="Arial"/>
          <w:sz w:val="17"/>
          <w:szCs w:val="17"/>
          <w:lang w:val="es-MX"/>
        </w:rPr>
      </w:pPr>
    </w:p>
    <w:p w14:paraId="7FE01C28"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Por lo tanto mando que se imprima, publique circule y se le dé el debido cumplimiento. Palacio de Gobierno, Centro, Oax., a 09 de Abril del 2012.- EL GOBERNADOR CONSTITUCIONAL DEL ESTADO. LIC GABINO CUÉ MONTEAGUDO.- EL SECRETARIO GENERAL DE GOBIERNO. C.P.A. JESÚS EMILIO MARTÍNEZ ÁLVAREZ Rúbricas.</w:t>
      </w:r>
    </w:p>
    <w:p w14:paraId="53A52E54" w14:textId="77777777" w:rsidR="003A41F7" w:rsidRPr="00997A85" w:rsidRDefault="003A41F7" w:rsidP="00C62CE1">
      <w:pPr>
        <w:jc w:val="both"/>
        <w:rPr>
          <w:rFonts w:ascii="Arial" w:hAnsi="Arial" w:cs="Arial"/>
          <w:sz w:val="17"/>
          <w:szCs w:val="17"/>
          <w:lang w:val="es-MX"/>
        </w:rPr>
      </w:pPr>
    </w:p>
    <w:p w14:paraId="02EF39D7" w14:textId="77777777" w:rsidR="003A41F7" w:rsidRPr="00997A85" w:rsidRDefault="003A41F7" w:rsidP="00C62CE1">
      <w:pPr>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09 de Abril del 2012.- EL SECRETARIO GENERAL DE GOBIERNO. C.P.A. JESÚS EMILIO MARTÍNEZ ÁLVAREZ. Rúbrica.</w:t>
      </w:r>
    </w:p>
    <w:p w14:paraId="2E8AA11B" w14:textId="77777777" w:rsidR="003A41F7" w:rsidRPr="00997A85" w:rsidRDefault="003A41F7" w:rsidP="00C62CE1">
      <w:pPr>
        <w:pStyle w:val="Prrafodelista"/>
        <w:ind w:left="0"/>
        <w:jc w:val="center"/>
        <w:rPr>
          <w:rFonts w:ascii="Arial" w:hAnsi="Arial" w:cs="Arial"/>
          <w:b/>
          <w:sz w:val="17"/>
          <w:szCs w:val="17"/>
          <w:lang w:val="es-MX"/>
        </w:rPr>
      </w:pPr>
    </w:p>
    <w:p w14:paraId="175364E7" w14:textId="77777777" w:rsidR="003A41F7" w:rsidRPr="00997A85" w:rsidRDefault="003A41F7" w:rsidP="00C62CE1">
      <w:pPr>
        <w:pStyle w:val="Prrafodelista"/>
        <w:ind w:left="0"/>
        <w:jc w:val="center"/>
        <w:rPr>
          <w:rFonts w:ascii="Arial" w:hAnsi="Arial" w:cs="Arial"/>
          <w:b/>
          <w:sz w:val="17"/>
          <w:szCs w:val="17"/>
          <w:lang w:val="es-MX"/>
        </w:rPr>
      </w:pPr>
      <w:r w:rsidRPr="00997A85">
        <w:rPr>
          <w:rFonts w:ascii="Arial" w:hAnsi="Arial" w:cs="Arial"/>
          <w:b/>
          <w:sz w:val="17"/>
          <w:szCs w:val="17"/>
          <w:lang w:val="es-MX"/>
        </w:rPr>
        <w:t>TRANSITORIO:</w:t>
      </w:r>
    </w:p>
    <w:p w14:paraId="75529F19" w14:textId="77777777" w:rsidR="003A41F7" w:rsidRPr="00997A85" w:rsidRDefault="003A41F7" w:rsidP="00C62CE1">
      <w:pPr>
        <w:widowControl w:val="0"/>
        <w:autoSpaceDE w:val="0"/>
        <w:autoSpaceDN w:val="0"/>
        <w:adjustRightInd w:val="0"/>
        <w:jc w:val="center"/>
        <w:rPr>
          <w:rFonts w:ascii="Arial" w:hAnsi="Arial" w:cs="Arial"/>
          <w:b/>
          <w:sz w:val="17"/>
          <w:szCs w:val="17"/>
          <w:lang w:val="es-MX"/>
        </w:rPr>
      </w:pPr>
      <w:r w:rsidRPr="00997A85">
        <w:rPr>
          <w:rFonts w:ascii="Arial" w:hAnsi="Arial" w:cs="Arial"/>
          <w:b/>
          <w:sz w:val="17"/>
          <w:szCs w:val="17"/>
          <w:lang w:val="es-MX"/>
        </w:rPr>
        <w:t>DECRETO No. 21 PPOE EXTRA DE FECHA 31 DE DICIEMBRE DE 2013</w:t>
      </w:r>
    </w:p>
    <w:p w14:paraId="7DAE7039" w14:textId="77777777" w:rsidR="003A41F7" w:rsidRPr="00997A85" w:rsidRDefault="003A41F7" w:rsidP="00C62CE1">
      <w:pPr>
        <w:pStyle w:val="Prrafodelista"/>
        <w:ind w:left="0"/>
        <w:rPr>
          <w:rFonts w:ascii="Arial" w:hAnsi="Arial" w:cs="Arial"/>
          <w:sz w:val="17"/>
          <w:szCs w:val="17"/>
          <w:lang w:val="es-MX"/>
        </w:rPr>
      </w:pPr>
    </w:p>
    <w:p w14:paraId="28143B83" w14:textId="77777777" w:rsidR="003A41F7" w:rsidRPr="00997A85" w:rsidRDefault="003A41F7" w:rsidP="00C62CE1">
      <w:pPr>
        <w:pStyle w:val="Ttulo7"/>
        <w:spacing w:before="0"/>
        <w:jc w:val="both"/>
        <w:rPr>
          <w:rFonts w:ascii="Arial" w:hAnsi="Arial" w:cs="Arial"/>
          <w:sz w:val="17"/>
          <w:szCs w:val="17"/>
        </w:rPr>
      </w:pPr>
      <w:r w:rsidRPr="00997A85">
        <w:rPr>
          <w:rFonts w:ascii="Arial" w:hAnsi="Arial" w:cs="Arial"/>
          <w:b/>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p>
    <w:p w14:paraId="2B3BCD5C" w14:textId="77777777" w:rsidR="003A41F7" w:rsidRPr="00997A85" w:rsidRDefault="003A41F7" w:rsidP="00C62CE1">
      <w:pPr>
        <w:jc w:val="both"/>
        <w:rPr>
          <w:rFonts w:ascii="Arial" w:hAnsi="Arial" w:cs="Arial"/>
          <w:sz w:val="17"/>
          <w:szCs w:val="17"/>
        </w:rPr>
      </w:pPr>
    </w:p>
    <w:p w14:paraId="304201D0" w14:textId="77777777" w:rsidR="003A41F7" w:rsidRPr="00997A85" w:rsidRDefault="003A41F7" w:rsidP="00C62CE1">
      <w:pPr>
        <w:jc w:val="both"/>
        <w:rPr>
          <w:rFonts w:ascii="Arial" w:hAnsi="Arial" w:cs="Arial"/>
          <w:sz w:val="17"/>
          <w:szCs w:val="17"/>
        </w:rPr>
      </w:pPr>
      <w:r w:rsidRPr="00997A85">
        <w:rPr>
          <w:rFonts w:ascii="Arial" w:hAnsi="Arial" w:cs="Arial"/>
          <w:b/>
          <w:sz w:val="17"/>
          <w:szCs w:val="17"/>
        </w:rPr>
        <w:t xml:space="preserve">SEGUNDO: </w:t>
      </w:r>
      <w:r w:rsidRPr="00997A85">
        <w:rPr>
          <w:rFonts w:ascii="Arial" w:hAnsi="Arial" w:cs="Arial"/>
          <w:sz w:val="17"/>
          <w:szCs w:val="17"/>
        </w:rPr>
        <w:t>Se derogan todas las disposiciones que se opongan al presente Decreto.</w:t>
      </w:r>
    </w:p>
    <w:p w14:paraId="6F4C55A9" w14:textId="77777777" w:rsidR="003A41F7" w:rsidRPr="00997A85" w:rsidRDefault="003A41F7" w:rsidP="00C62CE1">
      <w:pPr>
        <w:tabs>
          <w:tab w:val="left" w:pos="426"/>
        </w:tabs>
        <w:jc w:val="both"/>
        <w:rPr>
          <w:rFonts w:ascii="Arial" w:hAnsi="Arial" w:cs="Arial"/>
          <w:sz w:val="17"/>
          <w:szCs w:val="17"/>
          <w:lang w:val="es-MX"/>
        </w:rPr>
      </w:pPr>
    </w:p>
    <w:p w14:paraId="5E7F3113" w14:textId="77777777" w:rsidR="003A41F7" w:rsidRPr="00997A85" w:rsidRDefault="003A41F7" w:rsidP="00C62CE1">
      <w:pPr>
        <w:pStyle w:val="Prrafodelista"/>
        <w:ind w:left="0"/>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508A8955" w14:textId="77777777" w:rsidR="003A41F7" w:rsidRPr="00997A85" w:rsidRDefault="003A41F7" w:rsidP="00C62CE1">
      <w:pPr>
        <w:pStyle w:val="Prrafodelista"/>
        <w:ind w:left="0"/>
        <w:jc w:val="both"/>
        <w:rPr>
          <w:rFonts w:ascii="Arial" w:hAnsi="Arial" w:cs="Arial"/>
          <w:sz w:val="17"/>
          <w:szCs w:val="17"/>
          <w:lang w:val="es-MX"/>
        </w:rPr>
      </w:pPr>
    </w:p>
    <w:p w14:paraId="6DC35D24" w14:textId="77777777" w:rsidR="003A41F7" w:rsidRPr="00997A85" w:rsidRDefault="003A41F7" w:rsidP="00C62CE1">
      <w:pPr>
        <w:jc w:val="both"/>
        <w:rPr>
          <w:rFonts w:ascii="Arial" w:hAnsi="Arial" w:cs="Arial"/>
          <w:spacing w:val="-3"/>
          <w:sz w:val="17"/>
          <w:szCs w:val="17"/>
          <w:lang w:val="es-MX"/>
        </w:rPr>
      </w:pPr>
      <w:r w:rsidRPr="00997A85">
        <w:rPr>
          <w:rFonts w:ascii="Arial" w:eastAsia="Arial Unicode MS" w:hAnsi="Arial" w:cs="Arial"/>
          <w:sz w:val="17"/>
          <w:szCs w:val="17"/>
          <w:lang w:val="es-MX"/>
        </w:rPr>
        <w:t xml:space="preserve">DADO EN EL SALÓN DE SESIONES DEL H. CONGRESO DEL ESTADO.- </w:t>
      </w:r>
      <w:r w:rsidRPr="00997A85">
        <w:rPr>
          <w:rFonts w:ascii="Arial" w:hAnsi="Arial" w:cs="Arial"/>
          <w:sz w:val="17"/>
          <w:szCs w:val="17"/>
          <w:lang w:val="es-MX"/>
        </w:rPr>
        <w:t>San Raymundo Jalpan, Centro, Oax., 29 de diciembre de 2013.</w:t>
      </w:r>
      <w:r w:rsidRPr="00997A85">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7AD9110E" w14:textId="77777777" w:rsidR="003A41F7" w:rsidRPr="00997A85" w:rsidRDefault="003A41F7" w:rsidP="00C62CE1">
      <w:pPr>
        <w:suppressAutoHyphens/>
        <w:jc w:val="both"/>
        <w:rPr>
          <w:rFonts w:ascii="Arial" w:hAnsi="Arial" w:cs="Arial"/>
          <w:spacing w:val="-3"/>
          <w:sz w:val="17"/>
          <w:szCs w:val="17"/>
          <w:lang w:val="es-MX"/>
        </w:rPr>
      </w:pPr>
    </w:p>
    <w:p w14:paraId="74704456" w14:textId="77777777" w:rsidR="003A41F7" w:rsidRPr="00997A85" w:rsidRDefault="003A41F7" w:rsidP="00C62CE1">
      <w:pPr>
        <w:suppressAutoHyphens/>
        <w:jc w:val="both"/>
        <w:rPr>
          <w:rFonts w:ascii="Arial" w:hAnsi="Arial" w:cs="Arial"/>
          <w:spacing w:val="-3"/>
          <w:sz w:val="17"/>
          <w:szCs w:val="17"/>
          <w:lang w:val="es-MX"/>
        </w:rPr>
      </w:pPr>
      <w:r w:rsidRPr="00997A85">
        <w:rPr>
          <w:rFonts w:ascii="Arial" w:hAnsi="Arial" w:cs="Arial"/>
          <w:spacing w:val="-3"/>
          <w:sz w:val="17"/>
          <w:szCs w:val="17"/>
          <w:lang w:val="es-MX"/>
        </w:rPr>
        <w:t>Por lo tanto mando que se imprima, publique circule y se le dé el debido cumplimiento. Palacio de Gobierno, Centro, Oax., a 31 de diciembre del 2013.- EL GOBERNADOR CONSTITUCIONAL DEL ESTADO. LIC. GABINO CUE MONTEAGUDO.- EL SECRETARIO GENERAL DE GOBIERNO. LIC. ALFONSO JOSÉ GÓMEZ SANDOVAL HERNÁNDEZ. Rúbricas.</w:t>
      </w:r>
    </w:p>
    <w:p w14:paraId="11FA99FF" w14:textId="77777777" w:rsidR="003A41F7" w:rsidRPr="00997A85" w:rsidRDefault="003A41F7" w:rsidP="00C62CE1">
      <w:pPr>
        <w:suppressAutoHyphens/>
        <w:jc w:val="both"/>
        <w:rPr>
          <w:rFonts w:ascii="Arial" w:hAnsi="Arial" w:cs="Arial"/>
          <w:spacing w:val="-3"/>
          <w:sz w:val="17"/>
          <w:szCs w:val="17"/>
          <w:lang w:val="es-MX"/>
        </w:rPr>
      </w:pPr>
    </w:p>
    <w:p w14:paraId="55F27DC3" w14:textId="77777777" w:rsidR="003A41F7" w:rsidRPr="00997A85" w:rsidRDefault="003A41F7" w:rsidP="00C62CE1">
      <w:pPr>
        <w:suppressAutoHyphens/>
        <w:spacing w:before="20"/>
        <w:jc w:val="both"/>
        <w:rPr>
          <w:rFonts w:ascii="Arial" w:hAnsi="Arial" w:cs="Arial"/>
          <w:spacing w:val="-3"/>
          <w:sz w:val="17"/>
          <w:szCs w:val="17"/>
          <w:lang w:val="es-MX"/>
        </w:rPr>
      </w:pPr>
      <w:r w:rsidRPr="00997A85">
        <w:rPr>
          <w:rFonts w:ascii="Arial" w:hAnsi="Arial" w:cs="Arial"/>
          <w:spacing w:val="-3"/>
          <w:sz w:val="17"/>
          <w:szCs w:val="17"/>
          <w:lang w:val="es-MX"/>
        </w:rPr>
        <w:t>Y lo comunico a usted, para su conocimiento y fines consiguientes.- SUFRAGIO EFECTIVO. NO REELECCION.- “EL RESPETO AL DERECHO AJENO ES LA PAZ”.- Tlalixtac de Cabrera, Centro, Oax., a 31 de diciembre del 2013. EL SECRETARIO GENERAL DE GOBIERNO. LIC. ALFONSO JOSÉ GÓMEZ SANDOVAL HERNÁNDEZ..- Rúbrica.</w:t>
      </w:r>
    </w:p>
    <w:p w14:paraId="52CF8F89" w14:textId="77777777" w:rsidR="003A41F7" w:rsidRPr="00997A85" w:rsidRDefault="003A41F7" w:rsidP="00C62CE1">
      <w:pPr>
        <w:pStyle w:val="Prrafodelista"/>
        <w:ind w:left="0"/>
        <w:rPr>
          <w:rFonts w:ascii="Arial" w:hAnsi="Arial" w:cs="Arial"/>
          <w:b/>
          <w:sz w:val="17"/>
          <w:szCs w:val="17"/>
          <w:lang w:val="es-MX"/>
        </w:rPr>
      </w:pPr>
    </w:p>
    <w:p w14:paraId="7FC2519C" w14:textId="77777777" w:rsidR="003A41F7" w:rsidRPr="00997A85" w:rsidRDefault="003A41F7" w:rsidP="00C62CE1">
      <w:pPr>
        <w:pStyle w:val="Prrafodelista"/>
        <w:ind w:left="0"/>
        <w:jc w:val="center"/>
        <w:rPr>
          <w:rFonts w:ascii="Arial" w:hAnsi="Arial" w:cs="Arial"/>
          <w:b/>
          <w:sz w:val="17"/>
          <w:szCs w:val="17"/>
          <w:lang w:val="es-MX"/>
        </w:rPr>
      </w:pPr>
      <w:r w:rsidRPr="00997A85">
        <w:rPr>
          <w:rFonts w:ascii="Arial" w:hAnsi="Arial" w:cs="Arial"/>
          <w:b/>
          <w:sz w:val="17"/>
          <w:szCs w:val="17"/>
          <w:lang w:val="es-MX"/>
        </w:rPr>
        <w:t>TRANSITORIO:</w:t>
      </w:r>
    </w:p>
    <w:p w14:paraId="5CC1BB84" w14:textId="77777777" w:rsidR="003A41F7" w:rsidRPr="00997A85" w:rsidRDefault="003A41F7" w:rsidP="00C62CE1">
      <w:pPr>
        <w:widowControl w:val="0"/>
        <w:autoSpaceDE w:val="0"/>
        <w:autoSpaceDN w:val="0"/>
        <w:adjustRightInd w:val="0"/>
        <w:jc w:val="center"/>
        <w:rPr>
          <w:rFonts w:ascii="Arial" w:hAnsi="Arial" w:cs="Arial"/>
          <w:b/>
          <w:sz w:val="17"/>
          <w:szCs w:val="17"/>
          <w:lang w:val="es-MX"/>
        </w:rPr>
      </w:pPr>
      <w:r w:rsidRPr="00997A85">
        <w:rPr>
          <w:rFonts w:ascii="Arial" w:hAnsi="Arial" w:cs="Arial"/>
          <w:b/>
          <w:sz w:val="17"/>
          <w:szCs w:val="17"/>
          <w:lang w:val="es-MX"/>
        </w:rPr>
        <w:t>DECRETO No. 22 PPOE EXTRA DE FECHA 31 DE DICIEMBRE DE 2013</w:t>
      </w:r>
    </w:p>
    <w:p w14:paraId="0F439BE3" w14:textId="77777777" w:rsidR="003A41F7" w:rsidRPr="00997A85" w:rsidRDefault="003A41F7" w:rsidP="00C62CE1">
      <w:pPr>
        <w:pStyle w:val="Prrafodelista"/>
        <w:ind w:left="0"/>
        <w:rPr>
          <w:rFonts w:ascii="Arial" w:hAnsi="Arial" w:cs="Arial"/>
          <w:sz w:val="17"/>
          <w:szCs w:val="17"/>
          <w:lang w:val="es-MX"/>
        </w:rPr>
      </w:pPr>
    </w:p>
    <w:p w14:paraId="2FBFFA47" w14:textId="77777777" w:rsidR="003A41F7" w:rsidRPr="00997A85" w:rsidRDefault="003A41F7" w:rsidP="00C62CE1">
      <w:pPr>
        <w:pStyle w:val="Ttulo7"/>
        <w:spacing w:before="0"/>
        <w:jc w:val="both"/>
        <w:rPr>
          <w:rFonts w:ascii="Arial" w:hAnsi="Arial" w:cs="Arial"/>
          <w:sz w:val="17"/>
          <w:szCs w:val="17"/>
        </w:rPr>
      </w:pPr>
      <w:r w:rsidRPr="00997A85">
        <w:rPr>
          <w:rFonts w:ascii="Arial" w:hAnsi="Arial" w:cs="Arial"/>
          <w:b/>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p>
    <w:p w14:paraId="72F15313" w14:textId="77777777" w:rsidR="003A41F7" w:rsidRPr="00997A85" w:rsidRDefault="003A41F7" w:rsidP="00C62CE1">
      <w:pPr>
        <w:tabs>
          <w:tab w:val="left" w:pos="426"/>
        </w:tabs>
        <w:jc w:val="both"/>
        <w:rPr>
          <w:rFonts w:ascii="Arial" w:hAnsi="Arial" w:cs="Arial"/>
          <w:sz w:val="17"/>
          <w:szCs w:val="17"/>
          <w:lang w:val="es-MX"/>
        </w:rPr>
      </w:pPr>
    </w:p>
    <w:p w14:paraId="2F0D0593" w14:textId="77777777" w:rsidR="003A41F7" w:rsidRPr="00997A85" w:rsidRDefault="003A41F7" w:rsidP="00C62CE1">
      <w:pPr>
        <w:pStyle w:val="Prrafodelista"/>
        <w:ind w:left="0"/>
        <w:jc w:val="both"/>
        <w:rPr>
          <w:rFonts w:ascii="Arial" w:hAnsi="Arial" w:cs="Arial"/>
          <w:sz w:val="17"/>
          <w:szCs w:val="17"/>
          <w:lang w:val="es-MX"/>
        </w:rPr>
      </w:pPr>
      <w:r w:rsidRPr="00997A85">
        <w:rPr>
          <w:rFonts w:ascii="Arial" w:hAnsi="Arial" w:cs="Arial"/>
          <w:sz w:val="17"/>
          <w:szCs w:val="17"/>
          <w:lang w:val="es-MX"/>
        </w:rPr>
        <w:t>Lo tendrá entendido el Gobernador del Estado y hará que se publique y se cumpla.</w:t>
      </w:r>
    </w:p>
    <w:p w14:paraId="219BB40B" w14:textId="77777777" w:rsidR="003A41F7" w:rsidRPr="00997A85" w:rsidRDefault="003A41F7" w:rsidP="00C62CE1">
      <w:pPr>
        <w:pStyle w:val="Prrafodelista"/>
        <w:ind w:left="0"/>
        <w:jc w:val="both"/>
        <w:rPr>
          <w:rFonts w:ascii="Arial" w:hAnsi="Arial" w:cs="Arial"/>
          <w:sz w:val="17"/>
          <w:szCs w:val="17"/>
          <w:lang w:val="es-MX"/>
        </w:rPr>
      </w:pPr>
    </w:p>
    <w:p w14:paraId="6D56C317" w14:textId="77777777" w:rsidR="003A41F7" w:rsidRPr="00997A85" w:rsidRDefault="003A41F7" w:rsidP="00C62CE1">
      <w:pPr>
        <w:jc w:val="both"/>
        <w:rPr>
          <w:rFonts w:ascii="Arial" w:hAnsi="Arial" w:cs="Arial"/>
          <w:spacing w:val="-3"/>
          <w:sz w:val="17"/>
          <w:szCs w:val="17"/>
          <w:lang w:val="es-MX"/>
        </w:rPr>
      </w:pPr>
      <w:r w:rsidRPr="00997A85">
        <w:rPr>
          <w:rFonts w:ascii="Arial" w:eastAsia="Arial Unicode MS" w:hAnsi="Arial" w:cs="Arial"/>
          <w:sz w:val="17"/>
          <w:szCs w:val="17"/>
          <w:lang w:val="es-MX"/>
        </w:rPr>
        <w:t xml:space="preserve">DADO EN EL SALÓN DE SESIONES DEL H. CONGRESO DEL ESTADO.- </w:t>
      </w:r>
      <w:r w:rsidRPr="00997A85">
        <w:rPr>
          <w:rFonts w:ascii="Arial" w:hAnsi="Arial" w:cs="Arial"/>
          <w:sz w:val="17"/>
          <w:szCs w:val="17"/>
          <w:lang w:val="es-MX"/>
        </w:rPr>
        <w:t>San Raymundo Jalpan, Centro, Oax., 29 de diciembre de 2013.</w:t>
      </w:r>
      <w:r w:rsidRPr="00997A85">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348732EE" w14:textId="77777777" w:rsidR="003A41F7" w:rsidRPr="00997A85" w:rsidRDefault="003A41F7" w:rsidP="00C62CE1">
      <w:pPr>
        <w:suppressAutoHyphens/>
        <w:jc w:val="both"/>
        <w:rPr>
          <w:rFonts w:ascii="Arial" w:hAnsi="Arial" w:cs="Arial"/>
          <w:spacing w:val="-3"/>
          <w:sz w:val="17"/>
          <w:szCs w:val="17"/>
          <w:lang w:val="es-MX"/>
        </w:rPr>
      </w:pPr>
    </w:p>
    <w:p w14:paraId="41B9ABC1" w14:textId="77777777" w:rsidR="003A41F7" w:rsidRPr="00997A85" w:rsidRDefault="003A41F7" w:rsidP="00C62CE1">
      <w:pPr>
        <w:suppressAutoHyphens/>
        <w:jc w:val="both"/>
        <w:rPr>
          <w:rFonts w:ascii="Arial" w:hAnsi="Arial" w:cs="Arial"/>
          <w:spacing w:val="-3"/>
          <w:sz w:val="17"/>
          <w:szCs w:val="17"/>
          <w:lang w:val="es-MX"/>
        </w:rPr>
      </w:pPr>
      <w:r w:rsidRPr="00997A85">
        <w:rPr>
          <w:rFonts w:ascii="Arial" w:hAnsi="Arial" w:cs="Arial"/>
          <w:spacing w:val="-3"/>
          <w:sz w:val="17"/>
          <w:szCs w:val="17"/>
          <w:lang w:val="es-MX"/>
        </w:rPr>
        <w:t>Por lo tanto mando que se imprima, publique circule y se le dé el debido cumplimiento. Palacio de Gobierno, Centro, Oax., a 31 de diciembre del 2013.- EL GOBERNADOR CONSTITUCIONAL DEL ESTADO. LIC. GABINO CUE MONTEAGUDO.- EL SECRETARIO GENERAL DE GOBIERNO. LIC. ALFONSO JOSÉ GÓMEZ SANDOVAL HERNÁNDEZ. Rúbricas.</w:t>
      </w:r>
    </w:p>
    <w:p w14:paraId="0AFED60C" w14:textId="77777777" w:rsidR="003A41F7" w:rsidRPr="00997A85" w:rsidRDefault="003A41F7" w:rsidP="00C62CE1">
      <w:pPr>
        <w:suppressAutoHyphens/>
        <w:jc w:val="both"/>
        <w:rPr>
          <w:rFonts w:ascii="Arial" w:hAnsi="Arial" w:cs="Arial"/>
          <w:spacing w:val="-3"/>
          <w:sz w:val="17"/>
          <w:szCs w:val="17"/>
          <w:lang w:val="es-MX"/>
        </w:rPr>
      </w:pPr>
    </w:p>
    <w:p w14:paraId="6D66300C" w14:textId="77777777" w:rsidR="003A41F7" w:rsidRPr="00997A85" w:rsidRDefault="003A41F7" w:rsidP="00C62CE1">
      <w:pPr>
        <w:suppressAutoHyphens/>
        <w:spacing w:before="20"/>
        <w:jc w:val="both"/>
        <w:rPr>
          <w:rFonts w:ascii="Arial" w:hAnsi="Arial" w:cs="Arial"/>
          <w:spacing w:val="-3"/>
          <w:sz w:val="17"/>
          <w:szCs w:val="17"/>
          <w:lang w:val="es-MX"/>
        </w:rPr>
      </w:pPr>
      <w:r w:rsidRPr="00997A85">
        <w:rPr>
          <w:rFonts w:ascii="Arial" w:hAnsi="Arial" w:cs="Arial"/>
          <w:spacing w:val="-3"/>
          <w:sz w:val="17"/>
          <w:szCs w:val="17"/>
          <w:lang w:val="es-MX"/>
        </w:rPr>
        <w:t>Y lo comunico a usted, para su conocimiento y fines consiguientes.- SUFRAGIO EFECTIVO. NO REELECCION.- “EL RESPETO AL DERECHO AJENO ES LA PAZ”.- Tlalixtac de Cabrera, Centro, Oax., a 31 de diciembre del 2013. EL SECRETARIO GENERAL DE GOBIERNO. LIC. ALFONSO JOSÉ GÓMEZ SANDOVAL HERNÁNDEZ..- Rúbrica.</w:t>
      </w:r>
    </w:p>
    <w:p w14:paraId="044E2437" w14:textId="77777777" w:rsidR="003A41F7" w:rsidRPr="00997A85" w:rsidRDefault="003A41F7" w:rsidP="00C62CE1">
      <w:pPr>
        <w:tabs>
          <w:tab w:val="left" w:pos="426"/>
        </w:tabs>
        <w:rPr>
          <w:rFonts w:ascii="Arial" w:hAnsi="Arial" w:cs="Arial"/>
          <w:sz w:val="17"/>
          <w:szCs w:val="17"/>
          <w:lang w:val="es-MX"/>
        </w:rPr>
      </w:pPr>
    </w:p>
    <w:p w14:paraId="44CFFC2A" w14:textId="77777777" w:rsidR="003A41F7" w:rsidRPr="00997A85" w:rsidRDefault="003A41F7" w:rsidP="00C62CE1">
      <w:pPr>
        <w:jc w:val="center"/>
        <w:rPr>
          <w:rFonts w:ascii="Arial" w:hAnsi="Arial" w:cs="Arial"/>
          <w:b/>
          <w:sz w:val="17"/>
          <w:szCs w:val="17"/>
          <w:lang w:val="es-MX"/>
        </w:rPr>
      </w:pPr>
      <w:r w:rsidRPr="00997A85">
        <w:rPr>
          <w:rFonts w:ascii="Arial" w:hAnsi="Arial" w:cs="Arial"/>
          <w:b/>
          <w:bCs/>
          <w:sz w:val="17"/>
          <w:szCs w:val="17"/>
          <w:lang w:val="es-MX"/>
        </w:rPr>
        <w:t>TRANSITORIO</w:t>
      </w:r>
      <w:r w:rsidRPr="00997A85">
        <w:rPr>
          <w:rFonts w:ascii="Arial" w:hAnsi="Arial" w:cs="Arial"/>
          <w:b/>
          <w:sz w:val="17"/>
          <w:szCs w:val="17"/>
          <w:lang w:val="es-MX"/>
        </w:rPr>
        <w:t>:</w:t>
      </w:r>
    </w:p>
    <w:p w14:paraId="7A09BB35" w14:textId="77777777" w:rsidR="003A41F7" w:rsidRPr="00997A85" w:rsidRDefault="003A41F7" w:rsidP="00C62CE1">
      <w:pPr>
        <w:contextualSpacing/>
        <w:jc w:val="center"/>
        <w:rPr>
          <w:rFonts w:ascii="Arial" w:hAnsi="Arial" w:cs="Arial"/>
          <w:b/>
          <w:sz w:val="17"/>
          <w:szCs w:val="17"/>
          <w:lang w:val="es-MX"/>
        </w:rPr>
      </w:pPr>
      <w:r w:rsidRPr="00997A85">
        <w:rPr>
          <w:rFonts w:ascii="Arial" w:hAnsi="Arial" w:cs="Arial"/>
          <w:b/>
          <w:sz w:val="17"/>
          <w:szCs w:val="17"/>
          <w:lang w:val="es-MX"/>
        </w:rPr>
        <w:t>DECRETO No. 877 PPOE EXTRA DE FECHA 2 DE ENERO DE 2015</w:t>
      </w:r>
    </w:p>
    <w:p w14:paraId="625FEC4B" w14:textId="77777777" w:rsidR="003A41F7" w:rsidRPr="00997A85" w:rsidRDefault="003A41F7" w:rsidP="00C62CE1">
      <w:pPr>
        <w:contextualSpacing/>
        <w:jc w:val="both"/>
        <w:rPr>
          <w:rFonts w:ascii="Arial" w:hAnsi="Arial" w:cs="Arial"/>
          <w:b/>
          <w:sz w:val="17"/>
          <w:szCs w:val="17"/>
          <w:lang w:val="es-MX"/>
        </w:rPr>
      </w:pPr>
    </w:p>
    <w:p w14:paraId="14F8E5D2"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b/>
          <w:bCs/>
          <w:color w:val="auto"/>
          <w:sz w:val="17"/>
          <w:szCs w:val="17"/>
          <w:lang w:val="es-MX"/>
        </w:rPr>
        <w:t xml:space="preserve">PRIMERO. </w:t>
      </w:r>
      <w:r w:rsidRPr="00997A85">
        <w:rPr>
          <w:rFonts w:ascii="Arial" w:hAnsi="Arial" w:cs="Arial"/>
          <w:color w:val="auto"/>
          <w:sz w:val="17"/>
          <w:szCs w:val="17"/>
          <w:lang w:val="es-MX"/>
        </w:rPr>
        <w:t>El presente Decreto entrará en vigor al día siguiente de su publicación en el Periódico Oficial del Gobierno del Estado de Oaxaca.</w:t>
      </w:r>
    </w:p>
    <w:p w14:paraId="2B956456" w14:textId="77777777" w:rsidR="003A41F7" w:rsidRPr="00997A85" w:rsidRDefault="003A41F7" w:rsidP="00C62CE1">
      <w:pPr>
        <w:pStyle w:val="Default"/>
        <w:jc w:val="both"/>
        <w:rPr>
          <w:rFonts w:ascii="Arial" w:hAnsi="Arial" w:cs="Arial"/>
          <w:color w:val="auto"/>
          <w:sz w:val="17"/>
          <w:szCs w:val="17"/>
          <w:lang w:val="es-MX"/>
        </w:rPr>
      </w:pPr>
    </w:p>
    <w:p w14:paraId="1D36EFD1"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b/>
          <w:color w:val="auto"/>
          <w:sz w:val="17"/>
          <w:szCs w:val="17"/>
          <w:lang w:val="es-MX"/>
        </w:rPr>
        <w:t xml:space="preserve">SEGUNDO.- </w:t>
      </w:r>
      <w:r w:rsidRPr="00997A85">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14:paraId="5F9ADDB8" w14:textId="77777777" w:rsidR="003A41F7" w:rsidRPr="00997A85" w:rsidRDefault="003A41F7" w:rsidP="00C62CE1">
      <w:pPr>
        <w:pStyle w:val="Default"/>
        <w:jc w:val="both"/>
        <w:rPr>
          <w:rFonts w:ascii="Arial" w:hAnsi="Arial" w:cs="Arial"/>
          <w:color w:val="auto"/>
          <w:sz w:val="17"/>
          <w:szCs w:val="17"/>
          <w:lang w:val="es-MX"/>
        </w:rPr>
      </w:pPr>
    </w:p>
    <w:p w14:paraId="5338CFE8"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b/>
          <w:color w:val="auto"/>
          <w:sz w:val="17"/>
          <w:szCs w:val="17"/>
          <w:lang w:val="es-MX"/>
        </w:rPr>
        <w:t xml:space="preserve">TERCERO.- </w:t>
      </w:r>
      <w:r w:rsidRPr="00997A85">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14:paraId="458CDEFB" w14:textId="77777777" w:rsidR="003A41F7" w:rsidRPr="00997A85" w:rsidRDefault="003A41F7" w:rsidP="00C62CE1">
      <w:pPr>
        <w:pStyle w:val="Default"/>
        <w:jc w:val="both"/>
        <w:rPr>
          <w:rFonts w:ascii="Arial" w:hAnsi="Arial" w:cs="Arial"/>
          <w:color w:val="auto"/>
          <w:sz w:val="17"/>
          <w:szCs w:val="17"/>
          <w:lang w:val="es-MX"/>
        </w:rPr>
      </w:pPr>
    </w:p>
    <w:p w14:paraId="48532C02"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Lo tendrá entendido el Gobernador del Estado y hará que se publique y se cumpla.</w:t>
      </w:r>
    </w:p>
    <w:p w14:paraId="39CC26FD" w14:textId="77777777" w:rsidR="003A41F7" w:rsidRPr="00997A85" w:rsidRDefault="003A41F7" w:rsidP="00C62CE1">
      <w:pPr>
        <w:contextualSpacing/>
        <w:jc w:val="both"/>
        <w:rPr>
          <w:rFonts w:ascii="Arial" w:hAnsi="Arial" w:cs="Arial"/>
          <w:sz w:val="17"/>
          <w:szCs w:val="17"/>
          <w:lang w:val="es-MX"/>
        </w:rPr>
      </w:pPr>
    </w:p>
    <w:p w14:paraId="68007EB7"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 xml:space="preserve">DADO EN EL SALÓN DE SESIONES DEL H. CONGRESO DEL ESTADO.- San Raymundo Jalpan, Centro, Oaxaca, 18 de diciembre de 2014. DIP. LESLIE JIMÉNEZ VALENCIA, PRESIDENTA.- DIP. ZOILA JOSÉ JUAN, SECRETARIA.- DIP. CARLOS ALBERTO VERA VIDAL, SECRETARIO.- DIP. ADOLFO GARCÍA MORALES, </w:t>
      </w:r>
      <w:r w:rsidRPr="00997A85">
        <w:rPr>
          <w:rFonts w:ascii="Arial" w:hAnsi="Arial" w:cs="Arial"/>
          <w:color w:val="auto"/>
          <w:sz w:val="17"/>
          <w:szCs w:val="17"/>
          <w:lang w:val="es-MX"/>
        </w:rPr>
        <w:lastRenderedPageBreak/>
        <w:t>SECRETARIO.- DIP. DULCE ALEJANDRA GARCÍA MORLAN, SECRETARIA.- Rúbricas.</w:t>
      </w:r>
    </w:p>
    <w:p w14:paraId="760A2545" w14:textId="77777777" w:rsidR="003A41F7" w:rsidRPr="00997A85" w:rsidRDefault="003A41F7" w:rsidP="00C62CE1">
      <w:pPr>
        <w:pStyle w:val="Default"/>
        <w:jc w:val="both"/>
        <w:rPr>
          <w:rFonts w:ascii="Arial" w:hAnsi="Arial" w:cs="Arial"/>
          <w:color w:val="auto"/>
          <w:sz w:val="17"/>
          <w:szCs w:val="17"/>
          <w:lang w:val="es-MX"/>
        </w:rPr>
      </w:pPr>
    </w:p>
    <w:p w14:paraId="7E44AC64"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2B9680ED" w14:textId="77777777" w:rsidR="003A41F7" w:rsidRPr="00997A85" w:rsidRDefault="003A41F7" w:rsidP="00C62CE1">
      <w:pPr>
        <w:pStyle w:val="Default"/>
        <w:jc w:val="both"/>
        <w:rPr>
          <w:rFonts w:ascii="Arial" w:hAnsi="Arial" w:cs="Arial"/>
          <w:color w:val="auto"/>
          <w:sz w:val="17"/>
          <w:szCs w:val="17"/>
          <w:lang w:val="es-MX"/>
        </w:rPr>
      </w:pPr>
    </w:p>
    <w:p w14:paraId="47DCBCAB"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Y lo comunico a usted, para su conocimiento y fines consiguientes.- SUFRAGIO EFECTIVO. NO REELECCION.- “EL RESPETO AL DERECHO AJENO ES LA PAZ”.- Tlalixtac de Cabrera, Centro, Oax., a 24 de diciembre del 2014. EL SECRETARIO GENERAL DE GOBIERNO. LIC. ALFONSO JOSÉ GÓMEZ SANDOVAL HERNÁNDEZ.- Rúbrica.</w:t>
      </w:r>
    </w:p>
    <w:p w14:paraId="7A3ECB47" w14:textId="77777777" w:rsidR="003A41F7" w:rsidRPr="00997A85" w:rsidRDefault="003A41F7" w:rsidP="00C62CE1">
      <w:pPr>
        <w:pStyle w:val="Default"/>
        <w:jc w:val="both"/>
        <w:rPr>
          <w:rFonts w:ascii="Arial" w:hAnsi="Arial" w:cs="Arial"/>
          <w:color w:val="auto"/>
          <w:sz w:val="17"/>
          <w:szCs w:val="17"/>
          <w:lang w:val="es-MX"/>
        </w:rPr>
      </w:pPr>
    </w:p>
    <w:p w14:paraId="560956DB" w14:textId="77777777" w:rsidR="003D2B82" w:rsidRPr="00997A85" w:rsidRDefault="003D2B82" w:rsidP="00C62CE1">
      <w:pPr>
        <w:pStyle w:val="Default"/>
        <w:jc w:val="both"/>
        <w:rPr>
          <w:rFonts w:ascii="Arial" w:hAnsi="Arial" w:cs="Arial"/>
          <w:color w:val="auto"/>
          <w:sz w:val="17"/>
          <w:szCs w:val="17"/>
          <w:lang w:val="es-MX"/>
        </w:rPr>
      </w:pPr>
    </w:p>
    <w:p w14:paraId="3F55F756" w14:textId="77777777" w:rsidR="003A41F7" w:rsidRPr="00997A85" w:rsidRDefault="003A41F7" w:rsidP="00C62CE1">
      <w:pPr>
        <w:contextualSpacing/>
        <w:jc w:val="center"/>
        <w:rPr>
          <w:rFonts w:ascii="Arial" w:hAnsi="Arial" w:cs="Arial"/>
          <w:sz w:val="17"/>
          <w:szCs w:val="17"/>
          <w:lang w:val="es-MX"/>
        </w:rPr>
      </w:pPr>
      <w:r w:rsidRPr="00997A85">
        <w:rPr>
          <w:rFonts w:ascii="Arial" w:hAnsi="Arial" w:cs="Arial"/>
          <w:b/>
          <w:bCs/>
          <w:sz w:val="17"/>
          <w:szCs w:val="17"/>
          <w:lang w:val="es-MX"/>
        </w:rPr>
        <w:t>TRANSITORIO:</w:t>
      </w:r>
    </w:p>
    <w:p w14:paraId="5FFE67AC" w14:textId="77777777" w:rsidR="003A41F7" w:rsidRPr="00997A85" w:rsidRDefault="003A41F7" w:rsidP="00C62CE1">
      <w:pPr>
        <w:contextualSpacing/>
        <w:jc w:val="center"/>
        <w:rPr>
          <w:rFonts w:ascii="Arial" w:hAnsi="Arial" w:cs="Arial"/>
          <w:b/>
          <w:bCs/>
          <w:sz w:val="17"/>
          <w:szCs w:val="17"/>
          <w:lang w:val="es-MX"/>
        </w:rPr>
      </w:pPr>
      <w:r w:rsidRPr="00997A85">
        <w:rPr>
          <w:rFonts w:ascii="Arial" w:hAnsi="Arial" w:cs="Arial"/>
          <w:b/>
          <w:bCs/>
          <w:sz w:val="17"/>
          <w:szCs w:val="17"/>
          <w:lang w:val="es-MX"/>
        </w:rPr>
        <w:t>DECRETO No. 1255, PPOE SÉPTIMA SECCIÓN DE FECHA 9 DE MAYO DE 2015</w:t>
      </w:r>
    </w:p>
    <w:p w14:paraId="3DDC0BA0" w14:textId="77777777" w:rsidR="003A41F7" w:rsidRPr="00997A85" w:rsidRDefault="003A41F7" w:rsidP="00C62CE1">
      <w:pPr>
        <w:contextualSpacing/>
        <w:jc w:val="both"/>
        <w:rPr>
          <w:rFonts w:ascii="Arial" w:hAnsi="Arial" w:cs="Arial"/>
          <w:b/>
          <w:bCs/>
          <w:sz w:val="17"/>
          <w:szCs w:val="17"/>
          <w:lang w:val="es-MX"/>
        </w:rPr>
      </w:pPr>
    </w:p>
    <w:p w14:paraId="3DB6C04F" w14:textId="77777777" w:rsidR="003A41F7" w:rsidRPr="00997A85" w:rsidRDefault="003A41F7" w:rsidP="00C62CE1">
      <w:pPr>
        <w:contextualSpacing/>
        <w:jc w:val="both"/>
        <w:rPr>
          <w:rFonts w:ascii="Arial" w:hAnsi="Arial" w:cs="Arial"/>
          <w:sz w:val="17"/>
          <w:szCs w:val="17"/>
          <w:lang w:val="es-MX"/>
        </w:rPr>
      </w:pPr>
      <w:r w:rsidRPr="00997A85">
        <w:rPr>
          <w:rFonts w:ascii="Arial" w:hAnsi="Arial" w:cs="Arial"/>
          <w:b/>
          <w:bCs/>
          <w:sz w:val="17"/>
          <w:szCs w:val="17"/>
          <w:lang w:val="es-MX"/>
        </w:rPr>
        <w:t xml:space="preserve">UNICO.- </w:t>
      </w:r>
      <w:r w:rsidRPr="00997A85">
        <w:rPr>
          <w:rFonts w:ascii="Arial" w:hAnsi="Arial" w:cs="Arial"/>
          <w:sz w:val="17"/>
          <w:szCs w:val="17"/>
          <w:lang w:val="es-MX"/>
        </w:rPr>
        <w:t xml:space="preserve">El presente Decreto entrará en vigor al día siguiente de su publicación en el Periódico Oficial del Gobierno del Estado de Oaxaca. </w:t>
      </w:r>
    </w:p>
    <w:p w14:paraId="26FC5F9B" w14:textId="77777777" w:rsidR="003A41F7" w:rsidRPr="00997A85" w:rsidRDefault="003A41F7" w:rsidP="00C62CE1">
      <w:pPr>
        <w:contextualSpacing/>
        <w:jc w:val="both"/>
        <w:rPr>
          <w:rFonts w:ascii="Arial" w:hAnsi="Arial" w:cs="Arial"/>
          <w:sz w:val="17"/>
          <w:szCs w:val="17"/>
          <w:lang w:val="es-MX"/>
        </w:rPr>
      </w:pPr>
    </w:p>
    <w:p w14:paraId="3AEC8D08" w14:textId="77777777" w:rsidR="003A41F7" w:rsidRPr="00997A85" w:rsidRDefault="003A41F7" w:rsidP="00C62CE1">
      <w:pPr>
        <w:contextualSpacing/>
        <w:jc w:val="both"/>
        <w:rPr>
          <w:rFonts w:ascii="Arial" w:hAnsi="Arial" w:cs="Arial"/>
          <w:sz w:val="17"/>
          <w:szCs w:val="17"/>
          <w:lang w:val="es-MX"/>
        </w:rPr>
      </w:pPr>
      <w:r w:rsidRPr="00997A85">
        <w:rPr>
          <w:rFonts w:ascii="Arial" w:hAnsi="Arial" w:cs="Arial"/>
          <w:sz w:val="17"/>
          <w:szCs w:val="17"/>
          <w:lang w:val="es-MX"/>
        </w:rPr>
        <w:t xml:space="preserve">Lo tendrá entendido el Gobernador del Estado y hará que se publique y se cumpla. </w:t>
      </w:r>
    </w:p>
    <w:p w14:paraId="1FEB4FF0" w14:textId="77777777" w:rsidR="003A41F7" w:rsidRPr="00997A85" w:rsidRDefault="003A41F7" w:rsidP="00C62CE1">
      <w:pPr>
        <w:contextualSpacing/>
        <w:jc w:val="both"/>
        <w:rPr>
          <w:rFonts w:ascii="Arial" w:hAnsi="Arial" w:cs="Arial"/>
          <w:sz w:val="17"/>
          <w:szCs w:val="17"/>
          <w:lang w:val="es-MX"/>
        </w:rPr>
      </w:pPr>
    </w:p>
    <w:p w14:paraId="21667079" w14:textId="77777777" w:rsidR="003A41F7" w:rsidRPr="00997A85" w:rsidRDefault="003A41F7" w:rsidP="00C62CE1">
      <w:pPr>
        <w:contextualSpacing/>
        <w:jc w:val="both"/>
        <w:rPr>
          <w:rFonts w:ascii="Arial" w:hAnsi="Arial" w:cs="Arial"/>
          <w:sz w:val="17"/>
          <w:szCs w:val="17"/>
          <w:lang w:val="es-MX"/>
        </w:rPr>
      </w:pPr>
      <w:r w:rsidRPr="00997A85">
        <w:rPr>
          <w:rFonts w:ascii="Arial" w:hAnsi="Arial" w:cs="Arial"/>
          <w:sz w:val="17"/>
          <w:szCs w:val="17"/>
          <w:lang w:val="es-MX"/>
        </w:rPr>
        <w:t xml:space="preserve">DADO EN EL SALON DE SESIONES DEL H. CONGRESO DEL ESTADO.-San Raymundo Jalpan Centro, Oax., a 9 de abril de 2015.- DIP. LESLIE JIMÉNEZ VALENCIA. PRESIDENTA.- DIP. ZOILA JOSÉ JUAN. SECRETARIA.- DIP. CARLOS ALBERTO VERA VIDAL. SECRETARIO. DIP. DULCE ALEJANDRA GARCÍA MORLAN. SECRETARIA.- Rúbricas. </w:t>
      </w:r>
    </w:p>
    <w:p w14:paraId="71F593F7" w14:textId="77777777" w:rsidR="003A41F7" w:rsidRPr="00997A85" w:rsidRDefault="003A41F7" w:rsidP="00C62CE1">
      <w:pPr>
        <w:contextualSpacing/>
        <w:jc w:val="both"/>
        <w:rPr>
          <w:rFonts w:ascii="Arial" w:hAnsi="Arial" w:cs="Arial"/>
          <w:sz w:val="17"/>
          <w:szCs w:val="17"/>
          <w:lang w:val="es-MX"/>
        </w:rPr>
      </w:pPr>
    </w:p>
    <w:p w14:paraId="753A6BE7" w14:textId="77777777" w:rsidR="003A41F7" w:rsidRPr="00997A85" w:rsidRDefault="003A41F7" w:rsidP="00C62CE1">
      <w:pPr>
        <w:contextualSpacing/>
        <w:jc w:val="both"/>
        <w:rPr>
          <w:rFonts w:ascii="Arial" w:hAnsi="Arial" w:cs="Arial"/>
          <w:sz w:val="17"/>
          <w:szCs w:val="17"/>
          <w:lang w:val="es-MX"/>
        </w:rPr>
      </w:pPr>
      <w:r w:rsidRPr="00997A85">
        <w:rPr>
          <w:rFonts w:ascii="Arial" w:hAnsi="Arial" w:cs="Arial"/>
          <w:sz w:val="17"/>
          <w:szCs w:val="17"/>
          <w:lang w:val="es-MX"/>
        </w:rPr>
        <w:t>Por lo tanto mando que se imprima, publique, circule y le dé el debido cumplimiento. Palacio de Gobierno, Centro, Oax., a 21 de abril de 2015.- EL GOBERNADOR CONSTITUCIONAL DEL ESTADO. LIC. GABINO CUE MONTEAGUDO.- EL SECRETARIO GENERAL DE GOBIERNO. LIC. ALFONSO JOSÉ GÓMEZ SANDOVAL HERNÁNDEZ.- Rúbricas.</w:t>
      </w:r>
    </w:p>
    <w:p w14:paraId="5D4A82D0" w14:textId="77777777" w:rsidR="003A41F7" w:rsidRPr="00997A85" w:rsidRDefault="003A41F7" w:rsidP="00C62CE1">
      <w:pPr>
        <w:contextualSpacing/>
        <w:jc w:val="both"/>
        <w:rPr>
          <w:rFonts w:ascii="Arial" w:hAnsi="Arial" w:cs="Arial"/>
          <w:sz w:val="17"/>
          <w:szCs w:val="17"/>
          <w:lang w:val="es-MX"/>
        </w:rPr>
      </w:pPr>
    </w:p>
    <w:p w14:paraId="0E89562F" w14:textId="77777777" w:rsidR="003A41F7" w:rsidRPr="00997A85" w:rsidRDefault="003A41F7" w:rsidP="00C62CE1">
      <w:pPr>
        <w:pStyle w:val="Default"/>
        <w:jc w:val="both"/>
        <w:rPr>
          <w:rFonts w:ascii="Arial" w:hAnsi="Arial" w:cs="Arial"/>
          <w:sz w:val="17"/>
          <w:szCs w:val="17"/>
          <w:lang w:val="es-MX"/>
        </w:rPr>
      </w:pPr>
      <w:r w:rsidRPr="00997A85">
        <w:rPr>
          <w:rFonts w:ascii="Arial" w:hAnsi="Arial" w:cs="Arial"/>
          <w:sz w:val="17"/>
          <w:szCs w:val="17"/>
          <w:lang w:val="es-MX"/>
        </w:rPr>
        <w:t>Y lo comunico a usted, para su conocimiento y fines consiguientes.- SUFRAGIO EFECTIVO. NO REELECCION. “EL RESPETO AL DERECHO AJENO ES LA PAZ”. Tlalixtac de Cabrera, Centro, Oax., a 21 de abril del 2015. EL SECRETARIO GENERAL DE GOBIERNO. LIC. ALFONSO JOSÉ GÓMEZ SANDOVAL HERNÁNDEZ.- Rúbrica.</w:t>
      </w:r>
    </w:p>
    <w:p w14:paraId="45BBFCC6" w14:textId="77777777" w:rsidR="003A41F7" w:rsidRPr="00997A85" w:rsidRDefault="003A41F7" w:rsidP="00C62CE1">
      <w:pPr>
        <w:contextualSpacing/>
        <w:rPr>
          <w:rFonts w:ascii="Arial" w:eastAsia="Calibri" w:hAnsi="Arial" w:cs="Arial"/>
          <w:b/>
          <w:sz w:val="17"/>
          <w:szCs w:val="17"/>
          <w:lang w:val="es-MX" w:eastAsia="en-US"/>
        </w:rPr>
      </w:pPr>
    </w:p>
    <w:p w14:paraId="57DD1E81" w14:textId="77777777" w:rsidR="003A41F7" w:rsidRPr="00997A85" w:rsidRDefault="003A41F7" w:rsidP="00C62CE1">
      <w:pPr>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58E82E40" w14:textId="77777777" w:rsidR="003A41F7" w:rsidRPr="00997A85" w:rsidRDefault="003A41F7" w:rsidP="00C62CE1">
      <w:pPr>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1291 PPOE EXTRA DE FECHA 21 DE AGOSTO DE 2015</w:t>
      </w:r>
    </w:p>
    <w:p w14:paraId="5E4342F6" w14:textId="77777777" w:rsidR="003A41F7" w:rsidRPr="00997A85" w:rsidRDefault="003A41F7" w:rsidP="00C62CE1">
      <w:pPr>
        <w:tabs>
          <w:tab w:val="left" w:pos="0"/>
        </w:tabs>
        <w:jc w:val="both"/>
        <w:rPr>
          <w:rFonts w:ascii="Arial" w:eastAsia="Calibri" w:hAnsi="Arial" w:cs="Arial"/>
          <w:b/>
          <w:sz w:val="17"/>
          <w:szCs w:val="17"/>
          <w:lang w:val="es-MX" w:eastAsia="en-US"/>
        </w:rPr>
      </w:pPr>
    </w:p>
    <w:p w14:paraId="556CBEEB" w14:textId="77777777" w:rsidR="003A41F7" w:rsidRPr="00997A85" w:rsidRDefault="003A41F7" w:rsidP="00C62CE1">
      <w:pPr>
        <w:contextualSpacing/>
        <w:rPr>
          <w:rFonts w:ascii="Arial" w:eastAsia="Calibri" w:hAnsi="Arial" w:cs="Arial"/>
          <w:sz w:val="17"/>
          <w:szCs w:val="17"/>
          <w:lang w:eastAsia="en-US"/>
        </w:rPr>
      </w:pPr>
      <w:r w:rsidRPr="00997A85">
        <w:rPr>
          <w:rFonts w:ascii="Arial" w:eastAsia="Calibri" w:hAnsi="Arial" w:cs="Arial"/>
          <w:b/>
          <w:sz w:val="17"/>
          <w:szCs w:val="17"/>
          <w:lang w:eastAsia="en-US"/>
        </w:rPr>
        <w:t>PRIMERO</w:t>
      </w:r>
      <w:r w:rsidRPr="00997A85">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14:paraId="47E51842" w14:textId="77777777" w:rsidR="003A41F7" w:rsidRPr="00997A85" w:rsidRDefault="003A41F7" w:rsidP="00C62CE1">
      <w:pPr>
        <w:contextualSpacing/>
        <w:rPr>
          <w:rFonts w:ascii="Arial" w:eastAsia="Calibri" w:hAnsi="Arial" w:cs="Arial"/>
          <w:sz w:val="17"/>
          <w:szCs w:val="17"/>
          <w:lang w:eastAsia="en-US"/>
        </w:rPr>
      </w:pPr>
    </w:p>
    <w:p w14:paraId="3AE0827B" w14:textId="77777777" w:rsidR="003A41F7" w:rsidRPr="00997A85" w:rsidRDefault="003A41F7" w:rsidP="00C62CE1">
      <w:pPr>
        <w:contextualSpacing/>
        <w:rPr>
          <w:rFonts w:ascii="Arial" w:eastAsia="Calibri" w:hAnsi="Arial" w:cs="Arial"/>
          <w:sz w:val="17"/>
          <w:szCs w:val="17"/>
          <w:lang w:val="es-MX" w:eastAsia="en-US"/>
        </w:rPr>
      </w:pPr>
      <w:r w:rsidRPr="00997A85">
        <w:rPr>
          <w:rFonts w:ascii="Arial" w:eastAsia="Calibri" w:hAnsi="Arial" w:cs="Arial"/>
          <w:b/>
          <w:sz w:val="17"/>
          <w:szCs w:val="17"/>
          <w:lang w:eastAsia="en-US"/>
        </w:rPr>
        <w:lastRenderedPageBreak/>
        <w:t>SEGUNDO</w:t>
      </w:r>
      <w:r w:rsidRPr="00997A85">
        <w:rPr>
          <w:rFonts w:ascii="Arial" w:eastAsia="Calibri" w:hAnsi="Arial" w:cs="Arial"/>
          <w:sz w:val="17"/>
          <w:szCs w:val="17"/>
          <w:lang w:eastAsia="en-US"/>
        </w:rPr>
        <w:t>.- Quedan derogadas todas las disposiciones legales que se opongan a esta reforma.</w:t>
      </w:r>
    </w:p>
    <w:p w14:paraId="51FA6EBE" w14:textId="77777777" w:rsidR="003A41F7" w:rsidRPr="00997A85" w:rsidRDefault="003A41F7" w:rsidP="00C62CE1">
      <w:pPr>
        <w:contextualSpacing/>
        <w:rPr>
          <w:rFonts w:ascii="Arial" w:eastAsia="Calibri" w:hAnsi="Arial" w:cs="Arial"/>
          <w:b/>
          <w:sz w:val="17"/>
          <w:szCs w:val="17"/>
          <w:lang w:val="es-MX" w:eastAsia="en-US"/>
        </w:rPr>
      </w:pPr>
    </w:p>
    <w:p w14:paraId="0F77427F"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Lo tendrá entendido el Gobernador del Estado y hará que se publique y se cumpla.</w:t>
      </w:r>
    </w:p>
    <w:p w14:paraId="6D3EC2F2" w14:textId="77777777" w:rsidR="003A41F7" w:rsidRPr="00997A85" w:rsidRDefault="003A41F7" w:rsidP="00C62CE1">
      <w:pPr>
        <w:contextualSpacing/>
        <w:jc w:val="both"/>
        <w:rPr>
          <w:rFonts w:ascii="Arial" w:hAnsi="Arial" w:cs="Arial"/>
          <w:sz w:val="17"/>
          <w:szCs w:val="17"/>
          <w:lang w:val="es-MX"/>
        </w:rPr>
      </w:pPr>
    </w:p>
    <w:p w14:paraId="1BC9C2B1" w14:textId="77777777" w:rsidR="003A41F7" w:rsidRPr="00997A85" w:rsidRDefault="003A41F7"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DADO EN EL SALÓN DE SESIONES DEL H. CONGRESO DEL ESTADO.- San Raymundo Jalpan, Centro, Oaxaca, 14 de agosto de 2015. DIP. LESLIE JIMÉNEZ VALENCIA, PRESIDENTA.- DIP. ZOILA JOSÉ JUAN, SECRETARIA.- DIP. CARLOS ALBERTO VERA VIDAL, SECRETARI0.- DIP. ADOLFO GARCÍA MORALES, SECRETARI0.- DIP. DULCE ALEJADRA GARCIA MORLAN, SECRETARIA.- Rúbricas.</w:t>
      </w:r>
    </w:p>
    <w:p w14:paraId="263EAEAF" w14:textId="77777777" w:rsidR="003A41F7" w:rsidRPr="00997A85" w:rsidRDefault="003A41F7" w:rsidP="00C62CE1">
      <w:pPr>
        <w:spacing w:after="120"/>
        <w:contextualSpacing/>
        <w:rPr>
          <w:rFonts w:ascii="Arial" w:eastAsia="Arial" w:hAnsi="Arial" w:cs="Arial"/>
          <w:sz w:val="17"/>
          <w:szCs w:val="17"/>
          <w:lang w:val="es-MX" w:eastAsia="ar-SA"/>
        </w:rPr>
      </w:pPr>
    </w:p>
    <w:p w14:paraId="4DC033C2"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Por lo tanto mando que se imprima, publique circule y se le dé el debido cumplimiento. Palacio de Gobierno, Centro, Oax., a 17 de agosto del 2015.- EL GOBERNADOR CONSTITUCIONAL DEL ESTADO. LIC. GABINO CUÉ MONTEAGUDO.- EL SECRETARIO GENERAL DE GOBIERNO. LIC. ALFONSO JOSÉ GÓMEZ SANDOVAL HERNÁNDEZ. Rúbricas.</w:t>
      </w:r>
    </w:p>
    <w:p w14:paraId="618E7E8E" w14:textId="77777777" w:rsidR="003A41F7" w:rsidRPr="00997A85" w:rsidRDefault="003A41F7" w:rsidP="00C62CE1">
      <w:pPr>
        <w:suppressAutoHyphens/>
        <w:jc w:val="both"/>
        <w:rPr>
          <w:rFonts w:ascii="Arial" w:eastAsia="Arial" w:hAnsi="Arial" w:cs="Arial"/>
          <w:sz w:val="17"/>
          <w:szCs w:val="17"/>
          <w:lang w:val="es-MX" w:eastAsia="ar-SA"/>
        </w:rPr>
      </w:pPr>
    </w:p>
    <w:p w14:paraId="3299E8B3"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17 de agosto del 2015. EL SECRETARIO GENERAL DE GOBIERNO. LIC. ALFONSO JOSÉ GÓMEZ SANDOVAL HERNÁNDEZ..- Rúbrica.</w:t>
      </w:r>
    </w:p>
    <w:p w14:paraId="5580F012" w14:textId="77777777" w:rsidR="003A41F7" w:rsidRPr="00997A85" w:rsidRDefault="003A41F7" w:rsidP="00C62CE1">
      <w:pPr>
        <w:contextualSpacing/>
        <w:rPr>
          <w:rFonts w:ascii="Arial" w:eastAsia="Calibri" w:hAnsi="Arial" w:cs="Arial"/>
          <w:b/>
          <w:sz w:val="17"/>
          <w:szCs w:val="17"/>
          <w:lang w:val="es-MX" w:eastAsia="en-US"/>
        </w:rPr>
      </w:pPr>
    </w:p>
    <w:p w14:paraId="4E86C299" w14:textId="77777777" w:rsidR="003A41F7" w:rsidRPr="00997A85" w:rsidRDefault="003A41F7" w:rsidP="00C62CE1">
      <w:pPr>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22E43C2E" w14:textId="77777777" w:rsidR="003A41F7" w:rsidRPr="00997A85" w:rsidRDefault="003A41F7" w:rsidP="00C62CE1">
      <w:pPr>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1387 PPOE EXTRA DE FECHA 31 DE DICIEMBRE DE 2015</w:t>
      </w:r>
    </w:p>
    <w:p w14:paraId="28E566F6" w14:textId="77777777" w:rsidR="003A41F7" w:rsidRPr="00997A85" w:rsidRDefault="003A41F7" w:rsidP="00C62CE1">
      <w:pPr>
        <w:tabs>
          <w:tab w:val="left" w:pos="0"/>
        </w:tabs>
        <w:jc w:val="both"/>
        <w:rPr>
          <w:rFonts w:ascii="Arial" w:eastAsia="Calibri" w:hAnsi="Arial" w:cs="Arial"/>
          <w:b/>
          <w:sz w:val="17"/>
          <w:szCs w:val="17"/>
          <w:lang w:val="es-MX" w:eastAsia="en-US"/>
        </w:rPr>
      </w:pPr>
    </w:p>
    <w:p w14:paraId="03ABB254" w14:textId="77777777" w:rsidR="003A41F7" w:rsidRPr="00997A85" w:rsidRDefault="003A41F7" w:rsidP="00C62CE1">
      <w:pPr>
        <w:tabs>
          <w:tab w:val="left" w:pos="0"/>
        </w:tabs>
        <w:jc w:val="both"/>
        <w:rPr>
          <w:rFonts w:ascii="Arial" w:eastAsia="Calibri" w:hAnsi="Arial" w:cs="Arial"/>
          <w:sz w:val="17"/>
          <w:szCs w:val="17"/>
          <w:lang w:val="es-MX" w:eastAsia="en-US"/>
        </w:rPr>
      </w:pPr>
      <w:r w:rsidRPr="00997A85">
        <w:rPr>
          <w:rFonts w:ascii="Arial" w:eastAsia="Calibri" w:hAnsi="Arial" w:cs="Arial"/>
          <w:b/>
          <w:sz w:val="17"/>
          <w:szCs w:val="17"/>
          <w:lang w:val="es-MX" w:eastAsia="en-US"/>
        </w:rPr>
        <w:t>PRIMERO.</w:t>
      </w:r>
      <w:r w:rsidRPr="00997A85">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14:paraId="6CE4F483" w14:textId="77777777" w:rsidR="003A41F7" w:rsidRPr="00997A85" w:rsidRDefault="003A41F7" w:rsidP="00C62CE1">
      <w:pPr>
        <w:pStyle w:val="Default"/>
        <w:jc w:val="both"/>
        <w:rPr>
          <w:rFonts w:ascii="Arial" w:hAnsi="Arial" w:cs="Arial"/>
          <w:color w:val="auto"/>
          <w:sz w:val="17"/>
          <w:szCs w:val="17"/>
          <w:lang w:val="es-MX"/>
        </w:rPr>
      </w:pPr>
    </w:p>
    <w:p w14:paraId="2685480B"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b/>
          <w:color w:val="auto"/>
          <w:sz w:val="17"/>
          <w:szCs w:val="17"/>
          <w:lang w:val="es-MX"/>
        </w:rPr>
        <w:t>SEGUNDO.</w:t>
      </w:r>
      <w:r w:rsidRPr="00997A85">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14:paraId="62298A9C" w14:textId="77777777" w:rsidR="003A41F7" w:rsidRPr="00997A85" w:rsidRDefault="003A41F7" w:rsidP="00C62CE1">
      <w:pPr>
        <w:pStyle w:val="Default"/>
        <w:jc w:val="both"/>
        <w:rPr>
          <w:rFonts w:ascii="Arial" w:hAnsi="Arial" w:cs="Arial"/>
          <w:color w:val="auto"/>
          <w:sz w:val="17"/>
          <w:szCs w:val="17"/>
          <w:lang w:val="es-MX"/>
        </w:rPr>
      </w:pPr>
    </w:p>
    <w:p w14:paraId="6EB780D9"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Lo tendrá entendido el Gobernador del Estado y hará que se publique y se cumpla.</w:t>
      </w:r>
    </w:p>
    <w:p w14:paraId="10D7008B" w14:textId="77777777" w:rsidR="003A41F7" w:rsidRPr="00997A85" w:rsidRDefault="003A41F7" w:rsidP="00C62CE1">
      <w:pPr>
        <w:contextualSpacing/>
        <w:jc w:val="both"/>
        <w:rPr>
          <w:rFonts w:ascii="Arial" w:hAnsi="Arial" w:cs="Arial"/>
          <w:sz w:val="17"/>
          <w:szCs w:val="17"/>
          <w:lang w:val="es-MX"/>
        </w:rPr>
      </w:pPr>
    </w:p>
    <w:p w14:paraId="233C83C7" w14:textId="77777777" w:rsidR="003A41F7" w:rsidRPr="00997A85" w:rsidRDefault="003A41F7"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DADO EN EL SALÓN DE SESIONES DEL H. CONGRESO DEL ESTADO.- San Raymundo Jalpan, Centro, Oaxaca, 31 de diciembre de 2015. DIP. ADOLFO TOLEDO INFANZÓN, PRESIDENTE.- DIP. ALEJANDRO MARTÍNEZ RAMÍREZ, SECRETARIO.- DIP. ROSALÍA PALMA LÓPEZ, SECRETARIA.- DIP. VILMA MARTÍNEZ CORTÉS, SECRETARIA.- DIP. CARLOS ALBERTO VERA VIDAL, SECRETARIO.- Rúbricas.</w:t>
      </w:r>
    </w:p>
    <w:p w14:paraId="6398345F" w14:textId="77777777" w:rsidR="003A41F7" w:rsidRPr="00997A85" w:rsidRDefault="003A41F7" w:rsidP="00C62CE1">
      <w:pPr>
        <w:spacing w:after="120"/>
        <w:contextualSpacing/>
        <w:rPr>
          <w:rFonts w:ascii="Arial" w:eastAsia="Arial" w:hAnsi="Arial" w:cs="Arial"/>
          <w:sz w:val="17"/>
          <w:szCs w:val="17"/>
          <w:lang w:val="es-MX" w:eastAsia="ar-SA"/>
        </w:rPr>
      </w:pPr>
    </w:p>
    <w:p w14:paraId="611DFA80"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561FE01C" w14:textId="77777777" w:rsidR="003A41F7" w:rsidRPr="00997A85" w:rsidRDefault="003A41F7" w:rsidP="00C62CE1">
      <w:pPr>
        <w:suppressAutoHyphens/>
        <w:jc w:val="both"/>
        <w:rPr>
          <w:rFonts w:ascii="Arial" w:eastAsia="Arial" w:hAnsi="Arial" w:cs="Arial"/>
          <w:sz w:val="17"/>
          <w:szCs w:val="17"/>
          <w:lang w:val="es-MX" w:eastAsia="ar-SA"/>
        </w:rPr>
      </w:pPr>
    </w:p>
    <w:p w14:paraId="1FE56352"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lastRenderedPageBreak/>
        <w:t>Y lo comunico a usted, para su conocimiento y fines consiguientes.- SUFRAGIO EFECTIVO. NO REELECCION.- “EL RESPETO AL DERECHO AJENO ES LA PAZ”.- Tlalixtac de Cabrera, Centro, Oax., a 31 de diciembre del 2015. EL SECRETARIO GENERAL DE GOBIERNO. ING. CARLOS SANTIAGO CARRASCO.- Rúbrica.</w:t>
      </w:r>
    </w:p>
    <w:p w14:paraId="3E200FC4" w14:textId="77777777" w:rsidR="003A41F7" w:rsidRPr="00997A85" w:rsidRDefault="003A41F7" w:rsidP="00C62CE1">
      <w:pPr>
        <w:rPr>
          <w:rFonts w:ascii="Arial" w:hAnsi="Arial" w:cs="Arial"/>
          <w:sz w:val="17"/>
          <w:szCs w:val="17"/>
        </w:rPr>
      </w:pPr>
    </w:p>
    <w:p w14:paraId="6F0996E9" w14:textId="77777777" w:rsidR="003A41F7" w:rsidRPr="00997A85" w:rsidRDefault="003A41F7"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5DEF5823" w14:textId="77777777" w:rsidR="003A41F7" w:rsidRPr="00997A85" w:rsidRDefault="003A41F7"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2093 PPOE SEPTIMA SECCIÓN DE FECHA 12 DE NOVIEMBRE DE 2016</w:t>
      </w:r>
    </w:p>
    <w:p w14:paraId="42151B58" w14:textId="77777777" w:rsidR="003A41F7" w:rsidRPr="00997A85" w:rsidRDefault="003A41F7" w:rsidP="00C62CE1">
      <w:pPr>
        <w:tabs>
          <w:tab w:val="left" w:pos="0"/>
        </w:tabs>
        <w:jc w:val="both"/>
        <w:rPr>
          <w:rFonts w:ascii="Arial" w:eastAsia="Calibri" w:hAnsi="Arial" w:cs="Arial"/>
          <w:b/>
          <w:sz w:val="17"/>
          <w:szCs w:val="17"/>
          <w:lang w:val="es-MX" w:eastAsia="en-US"/>
        </w:rPr>
      </w:pPr>
    </w:p>
    <w:p w14:paraId="3EC6D6A3" w14:textId="77777777" w:rsidR="003A41F7" w:rsidRPr="00997A85" w:rsidRDefault="003A41F7" w:rsidP="00C62CE1">
      <w:pPr>
        <w:tabs>
          <w:tab w:val="left" w:pos="0"/>
        </w:tabs>
        <w:jc w:val="both"/>
        <w:rPr>
          <w:rFonts w:ascii="Arial" w:eastAsia="Calibri" w:hAnsi="Arial" w:cs="Arial"/>
          <w:sz w:val="17"/>
          <w:szCs w:val="17"/>
          <w:lang w:val="es-MX" w:eastAsia="en-US"/>
        </w:rPr>
      </w:pPr>
      <w:r w:rsidRPr="00997A85">
        <w:rPr>
          <w:rFonts w:ascii="Arial" w:eastAsia="Calibri" w:hAnsi="Arial" w:cs="Arial"/>
          <w:b/>
          <w:sz w:val="17"/>
          <w:szCs w:val="17"/>
          <w:lang w:val="es-MX" w:eastAsia="en-US"/>
        </w:rPr>
        <w:t>PRIMERO.</w:t>
      </w:r>
      <w:r w:rsidRPr="00997A85">
        <w:rPr>
          <w:rFonts w:ascii="Arial" w:eastAsia="Calibri" w:hAnsi="Arial" w:cs="Arial"/>
          <w:sz w:val="17"/>
          <w:szCs w:val="17"/>
          <w:lang w:val="es-MX" w:eastAsia="en-US"/>
        </w:rPr>
        <w:t xml:space="preserve"> </w:t>
      </w:r>
      <w:r w:rsidRPr="00997A85">
        <w:rPr>
          <w:rFonts w:ascii="Arial" w:eastAsia="Arial" w:hAnsi="Arial" w:cs="Arial"/>
          <w:sz w:val="17"/>
          <w:szCs w:val="17"/>
          <w:lang w:val="es-MX" w:eastAsia="ar-SA"/>
        </w:rPr>
        <w:t>Publíquese en el Periódico Oficial del Estado de Oaxaca.</w:t>
      </w:r>
    </w:p>
    <w:p w14:paraId="6D24F29E" w14:textId="77777777" w:rsidR="003A41F7" w:rsidRPr="00997A85" w:rsidRDefault="003A41F7" w:rsidP="00C62CE1">
      <w:pPr>
        <w:pStyle w:val="Default"/>
        <w:jc w:val="both"/>
        <w:rPr>
          <w:rFonts w:ascii="Arial" w:hAnsi="Arial" w:cs="Arial"/>
          <w:color w:val="auto"/>
          <w:sz w:val="17"/>
          <w:szCs w:val="17"/>
          <w:lang w:val="es-MX"/>
        </w:rPr>
      </w:pPr>
    </w:p>
    <w:p w14:paraId="3D7C9B93"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SEGUNDO.</w:t>
      </w:r>
      <w:r w:rsidRPr="00997A85">
        <w:rPr>
          <w:rFonts w:ascii="Arial" w:hAnsi="Arial" w:cs="Arial"/>
          <w:color w:val="auto"/>
          <w:sz w:val="17"/>
          <w:szCs w:val="17"/>
          <w:lang w:val="es-MX"/>
        </w:rPr>
        <w:t xml:space="preserve"> El presente Decreto entrará en vigor a partir  del día primero de diciembre de dos mil dieciséis.</w:t>
      </w:r>
    </w:p>
    <w:p w14:paraId="706919C3" w14:textId="77777777" w:rsidR="003A41F7" w:rsidRPr="00997A85" w:rsidRDefault="003A41F7" w:rsidP="00C62CE1">
      <w:pPr>
        <w:pStyle w:val="Default"/>
        <w:jc w:val="both"/>
        <w:rPr>
          <w:rFonts w:ascii="Arial" w:hAnsi="Arial" w:cs="Arial"/>
          <w:color w:val="auto"/>
          <w:sz w:val="17"/>
          <w:szCs w:val="17"/>
          <w:lang w:val="es-MX"/>
        </w:rPr>
      </w:pPr>
    </w:p>
    <w:p w14:paraId="0B0E32FF"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TERCERO.</w:t>
      </w:r>
      <w:r w:rsidRPr="00997A85">
        <w:rPr>
          <w:rFonts w:ascii="Arial" w:hAnsi="Arial" w:cs="Arial"/>
          <w:color w:val="auto"/>
          <w:sz w:val="17"/>
          <w:szCs w:val="17"/>
          <w:lang w:val="es-MX"/>
        </w:rPr>
        <w:t xml:space="preserve"> El presente Decreto deroga todas las disposiciones legales o administrativas, de igual o menor rango, que se opongan o lo contradigan. </w:t>
      </w:r>
    </w:p>
    <w:p w14:paraId="3AC71C81" w14:textId="77777777" w:rsidR="003A41F7" w:rsidRPr="00997A85" w:rsidRDefault="003A41F7" w:rsidP="00C62CE1">
      <w:pPr>
        <w:pStyle w:val="Default"/>
        <w:jc w:val="both"/>
        <w:rPr>
          <w:rFonts w:ascii="Arial" w:hAnsi="Arial" w:cs="Arial"/>
          <w:color w:val="auto"/>
          <w:sz w:val="17"/>
          <w:szCs w:val="17"/>
          <w:lang w:val="es-MX"/>
        </w:rPr>
      </w:pPr>
    </w:p>
    <w:p w14:paraId="039D5FBA"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Lo tendrá entendido el Gobernador del Estado y hará que se publique y se cumpla.</w:t>
      </w:r>
    </w:p>
    <w:p w14:paraId="476E1466" w14:textId="77777777" w:rsidR="003A41F7" w:rsidRPr="00997A85" w:rsidRDefault="003A41F7" w:rsidP="00C62CE1">
      <w:pPr>
        <w:contextualSpacing/>
        <w:jc w:val="both"/>
        <w:rPr>
          <w:rFonts w:ascii="Arial" w:eastAsia="Arial" w:hAnsi="Arial" w:cs="Arial"/>
          <w:sz w:val="17"/>
          <w:szCs w:val="17"/>
          <w:lang w:val="es-MX" w:eastAsia="ar-SA"/>
        </w:rPr>
      </w:pPr>
    </w:p>
    <w:p w14:paraId="65115EE0" w14:textId="77777777" w:rsidR="003A41F7" w:rsidRPr="00997A85" w:rsidRDefault="003A41F7"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66719EB3" w14:textId="77777777" w:rsidR="003A41F7" w:rsidRPr="00997A85" w:rsidRDefault="003A41F7" w:rsidP="00C62CE1">
      <w:pPr>
        <w:spacing w:after="120"/>
        <w:contextualSpacing/>
        <w:rPr>
          <w:rFonts w:ascii="Arial" w:eastAsia="Arial" w:hAnsi="Arial" w:cs="Arial"/>
          <w:sz w:val="17"/>
          <w:szCs w:val="17"/>
          <w:lang w:val="es-MX" w:eastAsia="ar-SA"/>
        </w:rPr>
      </w:pPr>
    </w:p>
    <w:p w14:paraId="2FE22560"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11C0A061" w14:textId="77777777" w:rsidR="003A41F7" w:rsidRPr="00997A85" w:rsidRDefault="003A41F7" w:rsidP="00C62CE1">
      <w:pPr>
        <w:suppressAutoHyphens/>
        <w:jc w:val="both"/>
        <w:rPr>
          <w:rFonts w:ascii="Arial" w:eastAsia="Arial" w:hAnsi="Arial" w:cs="Arial"/>
          <w:sz w:val="17"/>
          <w:szCs w:val="17"/>
          <w:lang w:val="es-MX" w:eastAsia="ar-SA"/>
        </w:rPr>
      </w:pPr>
    </w:p>
    <w:p w14:paraId="25D56E2D"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12 de noviembre del 2016. EL SECRETARIO GENERAL DE GOBIERNO. ING. CARLOS SANTIAGO CARRASCO.- Rúbrica.</w:t>
      </w:r>
    </w:p>
    <w:p w14:paraId="07F06C06" w14:textId="77777777" w:rsidR="003A41F7" w:rsidRPr="00997A85" w:rsidRDefault="003A41F7" w:rsidP="00C62CE1">
      <w:pPr>
        <w:contextualSpacing/>
        <w:jc w:val="both"/>
        <w:rPr>
          <w:rFonts w:ascii="Arial" w:eastAsia="Arial" w:hAnsi="Arial" w:cs="Arial"/>
          <w:sz w:val="19"/>
          <w:szCs w:val="19"/>
          <w:lang w:val="es-MX" w:eastAsia="ar-SA"/>
        </w:rPr>
      </w:pPr>
    </w:p>
    <w:p w14:paraId="2D6CD415" w14:textId="77777777" w:rsidR="003A41F7" w:rsidRPr="00997A85" w:rsidRDefault="003A41F7"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4311026B" w14:textId="77777777" w:rsidR="003A41F7" w:rsidRPr="00997A85" w:rsidRDefault="003A41F7"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535 PPOE DÉCIMA QUINTA SECCIÓN DE FECHA 4 DE FEBRERO DEL 2017</w:t>
      </w:r>
    </w:p>
    <w:p w14:paraId="7E96A613" w14:textId="77777777" w:rsidR="003A41F7" w:rsidRPr="00997A85" w:rsidRDefault="003A41F7" w:rsidP="00C62CE1">
      <w:pPr>
        <w:tabs>
          <w:tab w:val="left" w:pos="0"/>
        </w:tabs>
        <w:jc w:val="both"/>
        <w:rPr>
          <w:rFonts w:ascii="Arial" w:eastAsia="Calibri" w:hAnsi="Arial" w:cs="Arial"/>
          <w:b/>
          <w:sz w:val="17"/>
          <w:szCs w:val="17"/>
          <w:lang w:val="es-MX" w:eastAsia="en-US"/>
        </w:rPr>
      </w:pPr>
    </w:p>
    <w:p w14:paraId="746E139F"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ÚNICO.</w:t>
      </w:r>
      <w:r w:rsidRPr="00997A85">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3DF3AA2E" w14:textId="77777777" w:rsidR="003A41F7" w:rsidRPr="00997A85" w:rsidRDefault="003A41F7" w:rsidP="00C62CE1">
      <w:pPr>
        <w:pStyle w:val="Default"/>
        <w:jc w:val="both"/>
        <w:rPr>
          <w:rFonts w:ascii="Arial" w:hAnsi="Arial" w:cs="Arial"/>
          <w:color w:val="auto"/>
          <w:sz w:val="17"/>
          <w:szCs w:val="17"/>
          <w:lang w:val="es-MX"/>
        </w:rPr>
      </w:pPr>
    </w:p>
    <w:p w14:paraId="47D48472" w14:textId="77777777" w:rsidR="003A41F7" w:rsidRPr="00997A85" w:rsidRDefault="003A41F7" w:rsidP="00C62CE1">
      <w:pPr>
        <w:pStyle w:val="Default"/>
        <w:jc w:val="both"/>
        <w:rPr>
          <w:rFonts w:ascii="Arial" w:hAnsi="Arial" w:cs="Arial"/>
          <w:color w:val="auto"/>
          <w:sz w:val="17"/>
          <w:szCs w:val="17"/>
          <w:lang w:val="es-MX"/>
        </w:rPr>
      </w:pPr>
      <w:r w:rsidRPr="00997A85">
        <w:rPr>
          <w:rFonts w:ascii="Arial" w:hAnsi="Arial" w:cs="Arial"/>
          <w:color w:val="auto"/>
          <w:sz w:val="17"/>
          <w:szCs w:val="17"/>
          <w:lang w:val="es-MX"/>
        </w:rPr>
        <w:t>Lo tendrá entendido el Gobernador del Estado y hará que se publique y se cumpla.</w:t>
      </w:r>
    </w:p>
    <w:p w14:paraId="3EE9EC2C" w14:textId="77777777" w:rsidR="003A41F7" w:rsidRPr="00997A85" w:rsidRDefault="003A41F7" w:rsidP="00C62CE1">
      <w:pPr>
        <w:contextualSpacing/>
        <w:jc w:val="both"/>
        <w:rPr>
          <w:rFonts w:ascii="Arial" w:eastAsia="Arial" w:hAnsi="Arial" w:cs="Arial"/>
          <w:sz w:val="17"/>
          <w:szCs w:val="17"/>
          <w:lang w:val="es-MX" w:eastAsia="ar-SA"/>
        </w:rPr>
      </w:pPr>
    </w:p>
    <w:p w14:paraId="2F1616E6" w14:textId="77777777" w:rsidR="003A41F7" w:rsidRPr="00997A85" w:rsidRDefault="003A41F7"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lastRenderedPageBreak/>
        <w:t>DADO EN EL SALÓN DE SESIONES DEL H. CONGRESO DEL ESTADO.- San Raymundo Jalpan, Centro, Oaxaca, 18 de enero de 2017. DIP. SAMUEL GURRION MATÍAS, PRESIDENTE.- DIP. HILDA GRACIELA PÉREZ LUIS, SECRETARIA.- EUFROSINA CRUZ MENDOZA, SECRETARIA.- DIP. MARÍA MERCEDES ROJAS SALDAÑA.- SECRETARIA.-Rúbricas.</w:t>
      </w:r>
    </w:p>
    <w:p w14:paraId="7D7930E5" w14:textId="77777777" w:rsidR="003A41F7" w:rsidRPr="00997A85" w:rsidRDefault="003A41F7" w:rsidP="00C62CE1">
      <w:pPr>
        <w:spacing w:after="120"/>
        <w:contextualSpacing/>
        <w:rPr>
          <w:rFonts w:ascii="Arial" w:eastAsia="Arial" w:hAnsi="Arial" w:cs="Arial"/>
          <w:sz w:val="17"/>
          <w:szCs w:val="17"/>
          <w:lang w:val="es-MX" w:eastAsia="ar-SA"/>
        </w:rPr>
      </w:pPr>
    </w:p>
    <w:p w14:paraId="2D55BC00" w14:textId="77777777" w:rsidR="003A41F7" w:rsidRPr="00997A85" w:rsidRDefault="003A41F7"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Por lo tanto mando que se imprima, publique circule y se le dé el debido cumplimiento. Palacio de Gobierno, Centro, Oax., a 20 de enero del 2017.- EL GOBERNADOR CONSTITUCIONAL DEL ESTADO. MTRO. ALEJANDRO ISMAEL MURAT HINOJOSA.- EL SECRETARIO GENERAL DE GOBIERNO. LIC. ALEJANDRO AVILÉS ÁLVAREZ. Rúbricas.</w:t>
      </w:r>
    </w:p>
    <w:p w14:paraId="4D1A1AC0" w14:textId="77777777" w:rsidR="003A41F7" w:rsidRPr="00997A85" w:rsidRDefault="003A41F7" w:rsidP="00C62CE1">
      <w:pPr>
        <w:suppressAutoHyphens/>
        <w:jc w:val="both"/>
        <w:rPr>
          <w:rFonts w:ascii="Arial" w:eastAsia="Arial" w:hAnsi="Arial" w:cs="Arial"/>
          <w:sz w:val="17"/>
          <w:szCs w:val="17"/>
          <w:lang w:val="es-MX" w:eastAsia="ar-SA"/>
        </w:rPr>
      </w:pPr>
    </w:p>
    <w:p w14:paraId="7D810DEA" w14:textId="77777777" w:rsidR="003A41F7" w:rsidRPr="00997A85" w:rsidRDefault="003A41F7" w:rsidP="00C62CE1">
      <w:pPr>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20 de enero del 2017. EL SECRETARIO GENERAL DE GOBIERNO. EL SECRETARIO GENERAL DE GOBIERNO. LIC. ALEJANDRO AVILÉS ÁLVAREZ. Rúbrica.</w:t>
      </w:r>
    </w:p>
    <w:p w14:paraId="5AFFC5DD" w14:textId="77777777" w:rsidR="003A41F7" w:rsidRPr="00997A85" w:rsidRDefault="003A41F7" w:rsidP="00C62CE1">
      <w:pPr>
        <w:autoSpaceDE w:val="0"/>
        <w:autoSpaceDN w:val="0"/>
        <w:adjustRightInd w:val="0"/>
        <w:ind w:left="-567"/>
        <w:jc w:val="center"/>
        <w:rPr>
          <w:rFonts w:ascii="Arial" w:hAnsi="Arial" w:cs="Arial"/>
          <w:b/>
          <w:bCs/>
          <w:sz w:val="17"/>
          <w:szCs w:val="17"/>
          <w:lang w:val="es-MX"/>
        </w:rPr>
      </w:pPr>
    </w:p>
    <w:p w14:paraId="215692DE" w14:textId="77777777" w:rsidR="00853828" w:rsidRPr="00997A85" w:rsidRDefault="00853828" w:rsidP="00C62CE1">
      <w:pPr>
        <w:autoSpaceDE w:val="0"/>
        <w:autoSpaceDN w:val="0"/>
        <w:adjustRightInd w:val="0"/>
        <w:ind w:left="-567"/>
        <w:jc w:val="center"/>
        <w:rPr>
          <w:rFonts w:ascii="Arial" w:hAnsi="Arial" w:cs="Arial"/>
          <w:b/>
          <w:bCs/>
          <w:sz w:val="17"/>
          <w:szCs w:val="17"/>
          <w:lang w:val="es-MX"/>
        </w:rPr>
      </w:pPr>
    </w:p>
    <w:p w14:paraId="114D117D" w14:textId="77777777" w:rsidR="00BB501A" w:rsidRPr="00997A85" w:rsidRDefault="00853828"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54A49CC9" w14:textId="77777777" w:rsidR="000C70AD" w:rsidRPr="00997A85" w:rsidRDefault="00853828"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5</w:t>
      </w:r>
      <w:r w:rsidR="006D472B" w:rsidRPr="00997A85">
        <w:rPr>
          <w:rFonts w:ascii="Arial" w:eastAsia="Calibri" w:hAnsi="Arial" w:cs="Arial"/>
          <w:b/>
          <w:sz w:val="17"/>
          <w:szCs w:val="17"/>
          <w:lang w:val="es-MX" w:eastAsia="en-US"/>
        </w:rPr>
        <w:t>73</w:t>
      </w:r>
      <w:r w:rsidRPr="00997A85">
        <w:rPr>
          <w:rFonts w:ascii="Arial" w:eastAsia="Calibri" w:hAnsi="Arial" w:cs="Arial"/>
          <w:b/>
          <w:sz w:val="17"/>
          <w:szCs w:val="17"/>
          <w:lang w:val="es-MX" w:eastAsia="en-US"/>
        </w:rPr>
        <w:t xml:space="preserve"> PPOE </w:t>
      </w:r>
      <w:r w:rsidR="006D472B" w:rsidRPr="00997A85">
        <w:rPr>
          <w:rFonts w:ascii="Arial" w:eastAsia="Calibri" w:hAnsi="Arial" w:cs="Arial"/>
          <w:b/>
          <w:sz w:val="17"/>
          <w:szCs w:val="17"/>
          <w:lang w:val="es-MX" w:eastAsia="en-US"/>
        </w:rPr>
        <w:t>EXTRA</w:t>
      </w:r>
      <w:r w:rsidRPr="00997A85">
        <w:rPr>
          <w:rFonts w:ascii="Arial" w:eastAsia="Calibri" w:hAnsi="Arial" w:cs="Arial"/>
          <w:b/>
          <w:sz w:val="17"/>
          <w:szCs w:val="17"/>
          <w:lang w:val="es-MX" w:eastAsia="en-US"/>
        </w:rPr>
        <w:t xml:space="preserve"> DE FECHA </w:t>
      </w:r>
      <w:r w:rsidR="006D472B" w:rsidRPr="00997A85">
        <w:rPr>
          <w:rFonts w:ascii="Arial" w:eastAsia="Calibri" w:hAnsi="Arial" w:cs="Arial"/>
          <w:b/>
          <w:sz w:val="17"/>
          <w:szCs w:val="17"/>
          <w:lang w:val="es-MX" w:eastAsia="en-US"/>
        </w:rPr>
        <w:t>10</w:t>
      </w:r>
      <w:r w:rsidRPr="00997A85">
        <w:rPr>
          <w:rFonts w:ascii="Arial" w:eastAsia="Calibri" w:hAnsi="Arial" w:cs="Arial"/>
          <w:b/>
          <w:sz w:val="17"/>
          <w:szCs w:val="17"/>
          <w:lang w:val="es-MX" w:eastAsia="en-US"/>
        </w:rPr>
        <w:t xml:space="preserve"> DE </w:t>
      </w:r>
      <w:r w:rsidR="006D472B" w:rsidRPr="00997A85">
        <w:rPr>
          <w:rFonts w:ascii="Arial" w:eastAsia="Calibri" w:hAnsi="Arial" w:cs="Arial"/>
          <w:b/>
          <w:sz w:val="17"/>
          <w:szCs w:val="17"/>
          <w:lang w:val="es-MX" w:eastAsia="en-US"/>
        </w:rPr>
        <w:t>MARZO</w:t>
      </w:r>
      <w:r w:rsidRPr="00997A85">
        <w:rPr>
          <w:rFonts w:ascii="Arial" w:eastAsia="Calibri" w:hAnsi="Arial" w:cs="Arial"/>
          <w:b/>
          <w:sz w:val="17"/>
          <w:szCs w:val="17"/>
          <w:lang w:val="es-MX" w:eastAsia="en-US"/>
        </w:rPr>
        <w:t xml:space="preserve"> DEL 2017</w:t>
      </w:r>
    </w:p>
    <w:p w14:paraId="4A1FA396" w14:textId="77777777" w:rsidR="00853828" w:rsidRPr="00997A85" w:rsidRDefault="00853828" w:rsidP="007A14EF">
      <w:pPr>
        <w:autoSpaceDE w:val="0"/>
        <w:autoSpaceDN w:val="0"/>
        <w:adjustRightInd w:val="0"/>
        <w:ind w:left="-567"/>
        <w:jc w:val="center"/>
        <w:rPr>
          <w:rFonts w:ascii="Arial" w:hAnsi="Arial" w:cs="Arial"/>
          <w:b/>
          <w:bCs/>
          <w:sz w:val="17"/>
          <w:szCs w:val="17"/>
          <w:lang w:val="es-MX"/>
        </w:rPr>
      </w:pPr>
    </w:p>
    <w:p w14:paraId="3AD37FCB" w14:textId="77777777" w:rsidR="00171989" w:rsidRPr="00997A85" w:rsidRDefault="00171989"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ÚNICO.</w:t>
      </w:r>
      <w:r w:rsidRPr="00997A85">
        <w:rPr>
          <w:rFonts w:ascii="Arial" w:hAnsi="Arial" w:cs="Arial"/>
          <w:color w:val="auto"/>
          <w:sz w:val="17"/>
          <w:szCs w:val="17"/>
          <w:lang w:val="es-MX"/>
        </w:rPr>
        <w:t xml:space="preserve"> </w:t>
      </w:r>
      <w:r w:rsidR="00DF548F" w:rsidRPr="00997A85">
        <w:rPr>
          <w:rFonts w:ascii="Arial" w:hAnsi="Arial" w:cs="Arial"/>
          <w:color w:val="auto"/>
          <w:sz w:val="17"/>
          <w:szCs w:val="17"/>
          <w:lang w:val="es-MX"/>
        </w:rPr>
        <w:t>El presente decreto entrará en vigor al día siguiente de su publicación en el Periódico Oficial del Gobierno del Estado de Oaxaca.</w:t>
      </w:r>
    </w:p>
    <w:p w14:paraId="5EDA6177" w14:textId="77777777" w:rsidR="00171989" w:rsidRPr="00997A85" w:rsidRDefault="00171989" w:rsidP="00C62CE1">
      <w:pPr>
        <w:pStyle w:val="Default"/>
        <w:jc w:val="both"/>
        <w:rPr>
          <w:rFonts w:ascii="Arial" w:hAnsi="Arial" w:cs="Arial"/>
          <w:color w:val="auto"/>
          <w:sz w:val="17"/>
          <w:szCs w:val="17"/>
          <w:lang w:val="es-MX"/>
        </w:rPr>
      </w:pPr>
    </w:p>
    <w:p w14:paraId="7ADA0072" w14:textId="77777777" w:rsidR="000C70AD" w:rsidRPr="00997A85" w:rsidRDefault="000C70AD"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18501D09" w14:textId="77777777" w:rsidR="000C70AD" w:rsidRPr="00997A85" w:rsidRDefault="000C70AD"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 xml:space="preserve">DECRETO No. </w:t>
      </w:r>
      <w:r w:rsidR="000B3D82" w:rsidRPr="00997A85">
        <w:rPr>
          <w:rFonts w:ascii="Arial" w:eastAsia="Calibri" w:hAnsi="Arial" w:cs="Arial"/>
          <w:b/>
          <w:sz w:val="17"/>
          <w:szCs w:val="17"/>
          <w:lang w:val="es-MX" w:eastAsia="en-US"/>
        </w:rPr>
        <w:t>579</w:t>
      </w:r>
      <w:r w:rsidRPr="00997A85">
        <w:rPr>
          <w:rFonts w:ascii="Arial" w:eastAsia="Calibri" w:hAnsi="Arial" w:cs="Arial"/>
          <w:b/>
          <w:sz w:val="17"/>
          <w:szCs w:val="17"/>
          <w:lang w:val="es-MX" w:eastAsia="en-US"/>
        </w:rPr>
        <w:t xml:space="preserve"> PPOE DÉCIMA SECCIÓN DE FECHA 25 DE MARZO DEL 2017</w:t>
      </w:r>
    </w:p>
    <w:p w14:paraId="5476B36A" w14:textId="77777777" w:rsidR="000C70AD" w:rsidRPr="00997A85" w:rsidRDefault="000C70AD"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ÚNICO.</w:t>
      </w:r>
      <w:r w:rsidRPr="00997A85">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68CDDED8" w14:textId="77777777" w:rsidR="000B3D82" w:rsidRPr="00997A85" w:rsidRDefault="000B3D82" w:rsidP="00C62CE1">
      <w:pPr>
        <w:pStyle w:val="Default"/>
        <w:jc w:val="both"/>
        <w:rPr>
          <w:rFonts w:ascii="Arial" w:hAnsi="Arial" w:cs="Arial"/>
          <w:color w:val="auto"/>
          <w:sz w:val="17"/>
          <w:szCs w:val="17"/>
          <w:lang w:val="es-MX"/>
        </w:rPr>
      </w:pPr>
    </w:p>
    <w:p w14:paraId="3CEAEF8B" w14:textId="77777777" w:rsidR="004C0876" w:rsidRPr="00997A85" w:rsidRDefault="004C0876" w:rsidP="00C62CE1">
      <w:pPr>
        <w:pStyle w:val="Default"/>
        <w:jc w:val="both"/>
        <w:rPr>
          <w:rFonts w:ascii="Arial" w:hAnsi="Arial" w:cs="Arial"/>
          <w:color w:val="auto"/>
          <w:sz w:val="17"/>
          <w:szCs w:val="17"/>
          <w:lang w:val="es-MX"/>
        </w:rPr>
      </w:pPr>
    </w:p>
    <w:p w14:paraId="1BF470A1" w14:textId="77777777" w:rsidR="000C70AD" w:rsidRPr="00997A85" w:rsidRDefault="000C70AD"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0B918EC2" w14:textId="77777777" w:rsidR="000C70AD" w:rsidRPr="00997A85" w:rsidRDefault="000C70AD"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704  PPOE  EXTRA DE FECHA 20  DE OCTUBRE  DEL 2017</w:t>
      </w:r>
    </w:p>
    <w:p w14:paraId="6A1E59C7" w14:textId="77777777" w:rsidR="000C70AD" w:rsidRPr="00997A85" w:rsidRDefault="000C70AD"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ÚNICO.</w:t>
      </w:r>
      <w:r w:rsidRPr="00997A85">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29671511" w14:textId="77777777" w:rsidR="000C70AD" w:rsidRPr="00997A85" w:rsidRDefault="000C70AD" w:rsidP="00C62CE1">
      <w:pPr>
        <w:pStyle w:val="Default"/>
        <w:jc w:val="both"/>
        <w:rPr>
          <w:rFonts w:ascii="Arial" w:hAnsi="Arial" w:cs="Arial"/>
          <w:color w:val="auto"/>
          <w:sz w:val="17"/>
          <w:szCs w:val="17"/>
          <w:lang w:val="es-MX"/>
        </w:rPr>
      </w:pPr>
    </w:p>
    <w:p w14:paraId="729FE49F" w14:textId="77777777" w:rsidR="000C70AD" w:rsidRPr="00997A85" w:rsidRDefault="000C70AD"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SEGUNDO.</w:t>
      </w:r>
      <w:r w:rsidRPr="00997A85">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14:paraId="7B12917B" w14:textId="77777777" w:rsidR="00B7010A" w:rsidRPr="00997A85" w:rsidRDefault="00B7010A" w:rsidP="00C62CE1">
      <w:pPr>
        <w:autoSpaceDE w:val="0"/>
        <w:autoSpaceDN w:val="0"/>
        <w:adjustRightInd w:val="0"/>
        <w:jc w:val="both"/>
        <w:rPr>
          <w:rFonts w:ascii="Arial" w:hAnsi="Arial" w:cs="Arial"/>
          <w:sz w:val="17"/>
          <w:szCs w:val="17"/>
          <w:lang w:val="es-MX" w:eastAsia="es-MX"/>
        </w:rPr>
      </w:pPr>
    </w:p>
    <w:p w14:paraId="12642747" w14:textId="77777777" w:rsidR="00EE0223" w:rsidRPr="00997A85" w:rsidRDefault="00EE0223"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30 de agosto de 2017. Dip. </w:t>
      </w:r>
      <w:r w:rsidRPr="00997A85">
        <w:rPr>
          <w:rFonts w:ascii="Arial" w:eastAsia="Arial" w:hAnsi="Arial" w:cs="Arial"/>
          <w:b/>
          <w:sz w:val="17"/>
          <w:szCs w:val="17"/>
          <w:lang w:val="es-MX" w:eastAsia="ar-SA"/>
        </w:rPr>
        <w:t>Samuel Gurrión Matías</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Donovan Rito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Rosa Elía Romero Guzmán</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Paola Gutiérrez Galindo</w:t>
      </w:r>
      <w:r w:rsidRPr="00997A85">
        <w:rPr>
          <w:rFonts w:ascii="Arial" w:eastAsia="Arial" w:hAnsi="Arial" w:cs="Arial"/>
          <w:sz w:val="17"/>
          <w:szCs w:val="17"/>
          <w:lang w:val="es-MX" w:eastAsia="ar-SA"/>
        </w:rPr>
        <w:t>.- Secretaria.-Rúbricas. “</w:t>
      </w:r>
    </w:p>
    <w:p w14:paraId="2743918E" w14:textId="77777777" w:rsidR="00EE0223" w:rsidRPr="00997A85" w:rsidRDefault="00EE0223" w:rsidP="00C62CE1">
      <w:pPr>
        <w:autoSpaceDE w:val="0"/>
        <w:autoSpaceDN w:val="0"/>
        <w:adjustRightInd w:val="0"/>
        <w:jc w:val="both"/>
        <w:rPr>
          <w:rFonts w:ascii="Arial" w:hAnsi="Arial" w:cs="Arial"/>
          <w:b/>
          <w:bCs/>
          <w:sz w:val="17"/>
          <w:szCs w:val="17"/>
          <w:lang w:val="es-MX"/>
        </w:rPr>
      </w:pPr>
    </w:p>
    <w:p w14:paraId="6633C85B" w14:textId="77777777" w:rsidR="00EE0223" w:rsidRPr="00997A85" w:rsidRDefault="00EE0223"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lastRenderedPageBreak/>
        <w:t xml:space="preserve">Por lo tanto, mando que se imprima, publique, circule y se le dé el debido cumplimiento. Palacio de Gobierno, Centro, Oax., a  05 de septiembre de 2017.-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 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6B9A27BE" w14:textId="77777777" w:rsidR="00EE0223" w:rsidRPr="00997A85" w:rsidRDefault="00EE0223" w:rsidP="00C62CE1">
      <w:pPr>
        <w:autoSpaceDE w:val="0"/>
        <w:autoSpaceDN w:val="0"/>
        <w:adjustRightInd w:val="0"/>
        <w:jc w:val="both"/>
        <w:rPr>
          <w:rFonts w:ascii="Arial" w:hAnsi="Arial" w:cs="Arial"/>
          <w:sz w:val="17"/>
          <w:szCs w:val="17"/>
          <w:lang w:val="es-MX" w:eastAsia="es-MX"/>
        </w:rPr>
      </w:pPr>
    </w:p>
    <w:p w14:paraId="13F39851" w14:textId="77777777" w:rsidR="000C70AD" w:rsidRPr="00997A85" w:rsidRDefault="000C70AD" w:rsidP="007A14EF">
      <w:pPr>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03270B4F" w14:textId="77777777" w:rsidR="000C70AD" w:rsidRPr="00997A85" w:rsidRDefault="000C70AD" w:rsidP="007A14EF">
      <w:pPr>
        <w:spacing w:after="200"/>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712  PPOE  EXTRA DE FECHA 17  DE OCTUBRE  DEL 2017</w:t>
      </w:r>
    </w:p>
    <w:p w14:paraId="0BE98BCD" w14:textId="77777777" w:rsidR="000C70AD" w:rsidRPr="00997A85" w:rsidRDefault="000C70AD" w:rsidP="00C62CE1">
      <w:pPr>
        <w:pStyle w:val="Default"/>
        <w:jc w:val="both"/>
        <w:rPr>
          <w:rFonts w:ascii="Arial" w:hAnsi="Arial" w:cs="Arial"/>
          <w:color w:val="auto"/>
          <w:sz w:val="17"/>
          <w:szCs w:val="17"/>
          <w:lang w:val="es-MX"/>
        </w:rPr>
      </w:pPr>
      <w:r w:rsidRPr="00997A85">
        <w:rPr>
          <w:rFonts w:ascii="Arial" w:eastAsia="Calibri" w:hAnsi="Arial" w:cs="Arial"/>
          <w:b/>
          <w:color w:val="auto"/>
          <w:sz w:val="17"/>
          <w:szCs w:val="17"/>
          <w:lang w:val="es-MX" w:eastAsia="en-US"/>
        </w:rPr>
        <w:t>ÚNICO.</w:t>
      </w:r>
      <w:r w:rsidRPr="00997A85">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19A4F080" w14:textId="77777777" w:rsidR="0008344A" w:rsidRPr="00997A85" w:rsidRDefault="0008344A" w:rsidP="00C62CE1">
      <w:pPr>
        <w:pStyle w:val="Default"/>
        <w:jc w:val="both"/>
        <w:rPr>
          <w:rFonts w:ascii="Arial" w:hAnsi="Arial" w:cs="Arial"/>
          <w:color w:val="auto"/>
          <w:sz w:val="17"/>
          <w:szCs w:val="17"/>
          <w:lang w:val="es-MX"/>
        </w:rPr>
      </w:pPr>
    </w:p>
    <w:p w14:paraId="67AB0B5F" w14:textId="77777777" w:rsidR="0008344A" w:rsidRPr="00997A85" w:rsidRDefault="0008344A"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27 de septiembre de 2017. Dip. </w:t>
      </w:r>
      <w:r w:rsidRPr="00997A85">
        <w:rPr>
          <w:rFonts w:ascii="Arial" w:eastAsia="Arial" w:hAnsi="Arial" w:cs="Arial"/>
          <w:b/>
          <w:sz w:val="17"/>
          <w:szCs w:val="17"/>
          <w:lang w:val="es-MX" w:eastAsia="ar-SA"/>
        </w:rPr>
        <w:t>Samuel Gurrión Matías</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Hilda Graciela Pérez Luis</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Leslie Vibsania Mendoza Zavaleta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María Mercedes Rojas Saldaña</w:t>
      </w:r>
      <w:r w:rsidRPr="00997A85">
        <w:rPr>
          <w:rFonts w:ascii="Arial" w:eastAsia="Arial" w:hAnsi="Arial" w:cs="Arial"/>
          <w:sz w:val="17"/>
          <w:szCs w:val="17"/>
          <w:lang w:val="es-MX" w:eastAsia="ar-SA"/>
        </w:rPr>
        <w:t>.- Secretaria.-Rúbricas. “</w:t>
      </w:r>
    </w:p>
    <w:p w14:paraId="27E024E6" w14:textId="77777777" w:rsidR="0008344A" w:rsidRPr="00997A85" w:rsidRDefault="0008344A" w:rsidP="00C62CE1">
      <w:pPr>
        <w:autoSpaceDE w:val="0"/>
        <w:autoSpaceDN w:val="0"/>
        <w:adjustRightInd w:val="0"/>
        <w:jc w:val="both"/>
        <w:rPr>
          <w:rFonts w:ascii="Arial" w:hAnsi="Arial" w:cs="Arial"/>
          <w:b/>
          <w:bCs/>
          <w:sz w:val="17"/>
          <w:szCs w:val="17"/>
          <w:lang w:val="es-MX"/>
        </w:rPr>
      </w:pPr>
    </w:p>
    <w:p w14:paraId="5CF46491" w14:textId="77777777" w:rsidR="0008344A" w:rsidRPr="00997A85" w:rsidRDefault="0008344A"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06 de Octubre de 2017.-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 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26C306CA" w14:textId="77777777" w:rsidR="0008344A" w:rsidRPr="00997A85" w:rsidRDefault="0008344A" w:rsidP="00C62CE1">
      <w:pPr>
        <w:autoSpaceDE w:val="0"/>
        <w:autoSpaceDN w:val="0"/>
        <w:adjustRightInd w:val="0"/>
        <w:jc w:val="both"/>
        <w:rPr>
          <w:rFonts w:ascii="Arial" w:hAnsi="Arial" w:cs="Arial"/>
          <w:b/>
          <w:bCs/>
          <w:sz w:val="17"/>
          <w:szCs w:val="17"/>
          <w:lang w:val="es-MX"/>
        </w:rPr>
      </w:pPr>
    </w:p>
    <w:p w14:paraId="22E82D61" w14:textId="77777777" w:rsidR="000C70AD" w:rsidRPr="00997A85" w:rsidRDefault="000C70AD" w:rsidP="00C62CE1">
      <w:pPr>
        <w:pStyle w:val="Default"/>
        <w:jc w:val="both"/>
        <w:rPr>
          <w:rFonts w:ascii="Arial" w:hAnsi="Arial" w:cs="Arial"/>
          <w:color w:val="auto"/>
          <w:sz w:val="17"/>
          <w:szCs w:val="17"/>
          <w:lang w:val="es-MX"/>
        </w:rPr>
      </w:pPr>
    </w:p>
    <w:p w14:paraId="4021AC58" w14:textId="77777777" w:rsidR="00EC7F28" w:rsidRPr="00997A85" w:rsidRDefault="00EC7F28"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66DD7818" w14:textId="77777777" w:rsidR="00EC7F28" w:rsidRPr="00997A85" w:rsidRDefault="00EC7F28"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 xml:space="preserve">DECRETO No. 770 </w:t>
      </w:r>
      <w:r w:rsidR="00C96417" w:rsidRPr="00997A85">
        <w:rPr>
          <w:rFonts w:ascii="Arial" w:eastAsia="Calibri" w:hAnsi="Arial" w:cs="Arial"/>
          <w:b/>
          <w:sz w:val="17"/>
          <w:szCs w:val="17"/>
          <w:lang w:val="es-MX" w:eastAsia="en-US"/>
        </w:rPr>
        <w:t xml:space="preserve"> PPOE</w:t>
      </w:r>
      <w:r w:rsidRPr="00997A85">
        <w:rPr>
          <w:rFonts w:ascii="Arial" w:eastAsia="Calibri" w:hAnsi="Arial" w:cs="Arial"/>
          <w:b/>
          <w:sz w:val="17"/>
          <w:szCs w:val="17"/>
          <w:lang w:val="es-MX" w:eastAsia="en-US"/>
        </w:rPr>
        <w:t xml:space="preserve"> EXTRA DE FECHA 17  DE OCTUBRE  DEL 2017</w:t>
      </w:r>
    </w:p>
    <w:p w14:paraId="59551F89" w14:textId="77777777" w:rsidR="00EC7F28" w:rsidRPr="00997A85" w:rsidRDefault="00EC7F28" w:rsidP="00C62CE1">
      <w:pPr>
        <w:pStyle w:val="Default"/>
        <w:jc w:val="both"/>
        <w:rPr>
          <w:rFonts w:ascii="Arial" w:hAnsi="Arial" w:cs="Arial"/>
          <w:sz w:val="17"/>
          <w:szCs w:val="17"/>
          <w:lang w:val="es-MX"/>
        </w:rPr>
      </w:pPr>
      <w:r w:rsidRPr="00997A85">
        <w:rPr>
          <w:rFonts w:ascii="Arial" w:hAnsi="Arial" w:cs="Arial"/>
          <w:b/>
          <w:bCs/>
          <w:sz w:val="17"/>
          <w:szCs w:val="17"/>
          <w:lang w:val="es-MX"/>
        </w:rPr>
        <w:t xml:space="preserve">ÚNICO.- </w:t>
      </w:r>
      <w:r w:rsidRPr="00997A85">
        <w:rPr>
          <w:rFonts w:ascii="Arial" w:hAnsi="Arial" w:cs="Arial"/>
          <w:sz w:val="17"/>
          <w:szCs w:val="17"/>
          <w:lang w:val="es-MX"/>
        </w:rPr>
        <w:t>El presente Decreto entrará en vigor al día siguiente de su publicación en el Periódico Oficial del Gobierno</w:t>
      </w:r>
      <w:r w:rsidR="00C23E81" w:rsidRPr="00997A85">
        <w:rPr>
          <w:rFonts w:ascii="Arial" w:hAnsi="Arial" w:cs="Arial"/>
          <w:sz w:val="17"/>
          <w:szCs w:val="17"/>
          <w:lang w:val="es-MX"/>
        </w:rPr>
        <w:t xml:space="preserve"> </w:t>
      </w:r>
      <w:r w:rsidRPr="00997A85">
        <w:rPr>
          <w:rFonts w:ascii="Arial" w:hAnsi="Arial" w:cs="Arial"/>
          <w:color w:val="auto"/>
          <w:sz w:val="17"/>
          <w:szCs w:val="17"/>
          <w:lang w:val="es-MX"/>
        </w:rPr>
        <w:t>del Estado de Oaxaca.</w:t>
      </w:r>
    </w:p>
    <w:p w14:paraId="31A7BD69" w14:textId="77777777" w:rsidR="000C70AD" w:rsidRPr="00997A85" w:rsidRDefault="000C70AD" w:rsidP="00C62CE1">
      <w:pPr>
        <w:autoSpaceDE w:val="0"/>
        <w:autoSpaceDN w:val="0"/>
        <w:adjustRightInd w:val="0"/>
        <w:ind w:left="-567"/>
        <w:jc w:val="center"/>
        <w:rPr>
          <w:rFonts w:ascii="Arial" w:hAnsi="Arial" w:cs="Arial"/>
          <w:b/>
          <w:bCs/>
          <w:sz w:val="17"/>
          <w:szCs w:val="17"/>
          <w:lang w:val="es-MX"/>
        </w:rPr>
      </w:pPr>
    </w:p>
    <w:p w14:paraId="0B1A3B8A" w14:textId="77777777" w:rsidR="00DD5EE7" w:rsidRPr="00997A85" w:rsidRDefault="00DD5EE7" w:rsidP="00C62CE1">
      <w:pPr>
        <w:autoSpaceDE w:val="0"/>
        <w:autoSpaceDN w:val="0"/>
        <w:adjustRightInd w:val="0"/>
        <w:ind w:left="-567"/>
        <w:jc w:val="center"/>
        <w:rPr>
          <w:rFonts w:ascii="Arial" w:hAnsi="Arial" w:cs="Arial"/>
          <w:b/>
          <w:bCs/>
          <w:sz w:val="17"/>
          <w:szCs w:val="17"/>
          <w:lang w:val="es-MX"/>
        </w:rPr>
      </w:pPr>
    </w:p>
    <w:p w14:paraId="086AE12C" w14:textId="77777777" w:rsidR="00DD5EE7" w:rsidRPr="00997A85" w:rsidRDefault="00DD5EE7"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074D05C4" w14:textId="77777777" w:rsidR="00DD5EE7" w:rsidRPr="00997A85" w:rsidRDefault="00DD5EE7"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783 PPOE EXTRA DE FECHA 20 DE DICIEMBRE DEL 2017</w:t>
      </w:r>
    </w:p>
    <w:p w14:paraId="30E2ED32" w14:textId="77777777" w:rsidR="00DD5EE7" w:rsidRPr="00997A85" w:rsidRDefault="00DD5EE7" w:rsidP="00C62CE1">
      <w:pPr>
        <w:autoSpaceDE w:val="0"/>
        <w:autoSpaceDN w:val="0"/>
        <w:adjustRightInd w:val="0"/>
        <w:rPr>
          <w:rFonts w:ascii="Arial" w:hAnsi="Arial" w:cs="Arial"/>
          <w:b/>
          <w:bCs/>
          <w:sz w:val="17"/>
          <w:szCs w:val="17"/>
          <w:lang w:val="es-MX" w:eastAsia="es-MX"/>
        </w:rPr>
      </w:pPr>
    </w:p>
    <w:p w14:paraId="0CB26B76" w14:textId="77777777" w:rsidR="00DD5EE7" w:rsidRPr="00997A85" w:rsidRDefault="00DD5EE7" w:rsidP="00C62CE1">
      <w:pPr>
        <w:autoSpaceDE w:val="0"/>
        <w:autoSpaceDN w:val="0"/>
        <w:adjustRightInd w:val="0"/>
        <w:jc w:val="both"/>
        <w:rPr>
          <w:rFonts w:ascii="Arial" w:hAnsi="Arial" w:cs="Arial"/>
          <w:sz w:val="17"/>
          <w:szCs w:val="17"/>
          <w:lang w:val="es-MX" w:eastAsia="es-MX"/>
        </w:rPr>
      </w:pPr>
      <w:r w:rsidRPr="00997A85">
        <w:rPr>
          <w:rFonts w:ascii="Arial" w:hAnsi="Arial" w:cs="Arial"/>
          <w:b/>
          <w:bCs/>
          <w:sz w:val="17"/>
          <w:szCs w:val="17"/>
          <w:lang w:val="es-MX" w:eastAsia="es-MX"/>
        </w:rPr>
        <w:t xml:space="preserve">ÚNICO.- </w:t>
      </w:r>
      <w:r w:rsidRPr="00997A85">
        <w:rPr>
          <w:rFonts w:ascii="Arial" w:hAnsi="Arial" w:cs="Arial"/>
          <w:sz w:val="17"/>
          <w:szCs w:val="17"/>
          <w:lang w:val="es-MX" w:eastAsia="es-MX"/>
        </w:rPr>
        <w:t>El presente Decreto entrará en vigor el uno de enero de dos mil  dieciocho, previa publicación en el Periódico Oficial del Gobierno del Estado.</w:t>
      </w:r>
    </w:p>
    <w:p w14:paraId="33D14E9B" w14:textId="77777777" w:rsidR="00DD5EE7" w:rsidRPr="00997A85" w:rsidRDefault="00DD5EE7" w:rsidP="00C62CE1">
      <w:pPr>
        <w:autoSpaceDE w:val="0"/>
        <w:autoSpaceDN w:val="0"/>
        <w:adjustRightInd w:val="0"/>
        <w:ind w:left="-567"/>
        <w:jc w:val="center"/>
        <w:rPr>
          <w:rFonts w:ascii="Arial" w:hAnsi="Arial" w:cs="Arial"/>
          <w:sz w:val="17"/>
          <w:szCs w:val="17"/>
          <w:lang w:val="es-MX" w:eastAsia="es-MX"/>
        </w:rPr>
      </w:pPr>
    </w:p>
    <w:p w14:paraId="7FC167BF" w14:textId="77777777" w:rsidR="001F31A5" w:rsidRPr="00997A85" w:rsidRDefault="001F31A5"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diciembre de 2017.-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Felicitas Hernández Montaño</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María de Jesús Melgar Vásquez</w:t>
      </w:r>
      <w:r w:rsidRPr="00997A85">
        <w:rPr>
          <w:rFonts w:ascii="Arial" w:eastAsia="Arial" w:hAnsi="Arial" w:cs="Arial"/>
          <w:sz w:val="17"/>
          <w:szCs w:val="17"/>
          <w:lang w:val="es-MX" w:eastAsia="ar-SA"/>
        </w:rPr>
        <w:t>.- Secretaria.-Rúbricas. “</w:t>
      </w:r>
    </w:p>
    <w:p w14:paraId="39B6099E" w14:textId="77777777" w:rsidR="001F31A5" w:rsidRPr="00997A85" w:rsidRDefault="001F31A5" w:rsidP="00C62CE1">
      <w:pPr>
        <w:autoSpaceDE w:val="0"/>
        <w:autoSpaceDN w:val="0"/>
        <w:adjustRightInd w:val="0"/>
        <w:jc w:val="both"/>
        <w:rPr>
          <w:rFonts w:ascii="Arial" w:hAnsi="Arial" w:cs="Arial"/>
          <w:b/>
          <w:bCs/>
          <w:sz w:val="17"/>
          <w:szCs w:val="17"/>
          <w:lang w:val="es-MX"/>
        </w:rPr>
      </w:pPr>
    </w:p>
    <w:p w14:paraId="179BB65C" w14:textId="77777777" w:rsidR="001F31A5" w:rsidRPr="00997A85" w:rsidRDefault="001F31A5"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13 de diciembre de 2017.-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 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4BAFB798" w14:textId="77777777" w:rsidR="001F31A5" w:rsidRPr="00997A85" w:rsidRDefault="001F31A5" w:rsidP="00C62CE1">
      <w:pPr>
        <w:autoSpaceDE w:val="0"/>
        <w:autoSpaceDN w:val="0"/>
        <w:adjustRightInd w:val="0"/>
        <w:ind w:left="-567"/>
        <w:jc w:val="center"/>
        <w:rPr>
          <w:rFonts w:ascii="Arial" w:hAnsi="Arial" w:cs="Arial"/>
          <w:sz w:val="17"/>
          <w:szCs w:val="17"/>
          <w:lang w:val="es-MX" w:eastAsia="es-MX"/>
        </w:rPr>
      </w:pPr>
    </w:p>
    <w:p w14:paraId="2F2329B2" w14:textId="77777777" w:rsidR="00DD5EE7" w:rsidRPr="00997A85" w:rsidRDefault="00DD5EE7" w:rsidP="00C62CE1">
      <w:pPr>
        <w:autoSpaceDE w:val="0"/>
        <w:autoSpaceDN w:val="0"/>
        <w:adjustRightInd w:val="0"/>
        <w:ind w:left="-567"/>
        <w:jc w:val="center"/>
        <w:rPr>
          <w:rFonts w:ascii="Arial" w:hAnsi="Arial" w:cs="Arial"/>
          <w:b/>
          <w:bCs/>
          <w:sz w:val="17"/>
          <w:szCs w:val="17"/>
          <w:lang w:val="es-MX"/>
        </w:rPr>
      </w:pPr>
    </w:p>
    <w:p w14:paraId="73036595" w14:textId="77777777" w:rsidR="00B66849" w:rsidRPr="00997A85" w:rsidRDefault="00B66849"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645CEFC0" w14:textId="77777777" w:rsidR="00B66849" w:rsidRPr="00997A85" w:rsidRDefault="00B66849"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lastRenderedPageBreak/>
        <w:t>DECRETO No. 771  PPOE EXTRA DE FECHA 29 DE DICIEMBRE DEL 2017</w:t>
      </w:r>
    </w:p>
    <w:p w14:paraId="5C6684DF" w14:textId="77777777" w:rsidR="00B66849" w:rsidRPr="00997A85" w:rsidRDefault="00B66849" w:rsidP="00C62CE1">
      <w:pPr>
        <w:autoSpaceDE w:val="0"/>
        <w:autoSpaceDN w:val="0"/>
        <w:adjustRightInd w:val="0"/>
        <w:ind w:left="-567"/>
        <w:jc w:val="center"/>
        <w:rPr>
          <w:rFonts w:ascii="Arial" w:hAnsi="Arial" w:cs="Arial"/>
          <w:b/>
          <w:bCs/>
          <w:sz w:val="17"/>
          <w:szCs w:val="17"/>
          <w:lang w:val="es-MX"/>
        </w:rPr>
      </w:pPr>
    </w:p>
    <w:p w14:paraId="64043CF8" w14:textId="77777777" w:rsidR="00B66849" w:rsidRPr="00997A85" w:rsidRDefault="00B66849"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 xml:space="preserve">ÚNICO.- </w:t>
      </w:r>
      <w:r w:rsidRPr="00997A85">
        <w:rPr>
          <w:rFonts w:ascii="Arial" w:hAnsi="Arial" w:cs="Arial"/>
          <w:bCs/>
          <w:sz w:val="17"/>
          <w:szCs w:val="17"/>
          <w:lang w:val="es-MX"/>
        </w:rPr>
        <w:t>El presente Decreto entrará en vigor al día siguiente de su publicación en el Periódico Oficial del Gobierno del Estado de Oaxaca.</w:t>
      </w:r>
    </w:p>
    <w:p w14:paraId="11A3EDC2" w14:textId="77777777" w:rsidR="0008344A" w:rsidRPr="00997A85" w:rsidRDefault="0008344A" w:rsidP="00C62CE1">
      <w:pPr>
        <w:autoSpaceDE w:val="0"/>
        <w:autoSpaceDN w:val="0"/>
        <w:adjustRightInd w:val="0"/>
        <w:jc w:val="both"/>
        <w:rPr>
          <w:rFonts w:ascii="Arial" w:hAnsi="Arial" w:cs="Arial"/>
          <w:bCs/>
          <w:sz w:val="17"/>
          <w:szCs w:val="17"/>
          <w:lang w:val="es-MX"/>
        </w:rPr>
      </w:pPr>
    </w:p>
    <w:p w14:paraId="58E4E206" w14:textId="77777777" w:rsidR="0008344A" w:rsidRPr="00997A85" w:rsidRDefault="0008344A"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5 de diciembre de 2017.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Felicitas Hernández Montaño</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María de Jesús Melgar Vásquez</w:t>
      </w:r>
      <w:r w:rsidRPr="00997A85">
        <w:rPr>
          <w:rFonts w:ascii="Arial" w:eastAsia="Arial" w:hAnsi="Arial" w:cs="Arial"/>
          <w:sz w:val="17"/>
          <w:szCs w:val="17"/>
          <w:lang w:val="es-MX" w:eastAsia="ar-SA"/>
        </w:rPr>
        <w:t>.- Secretaria.-Rúbricas. “</w:t>
      </w:r>
    </w:p>
    <w:p w14:paraId="5FBFE302" w14:textId="77777777" w:rsidR="0008344A" w:rsidRPr="00997A85" w:rsidRDefault="0008344A" w:rsidP="00C62CE1">
      <w:pPr>
        <w:autoSpaceDE w:val="0"/>
        <w:autoSpaceDN w:val="0"/>
        <w:adjustRightInd w:val="0"/>
        <w:jc w:val="both"/>
        <w:rPr>
          <w:rFonts w:ascii="Arial" w:hAnsi="Arial" w:cs="Arial"/>
          <w:b/>
          <w:bCs/>
          <w:sz w:val="17"/>
          <w:szCs w:val="17"/>
          <w:lang w:val="es-MX"/>
        </w:rPr>
      </w:pPr>
    </w:p>
    <w:p w14:paraId="5F74B3F8" w14:textId="77777777" w:rsidR="0008344A" w:rsidRPr="00997A85" w:rsidRDefault="0008344A"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11 de diciembre de 2017.-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 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1B290EAF" w14:textId="77777777" w:rsidR="0008344A" w:rsidRPr="00997A85" w:rsidRDefault="0008344A" w:rsidP="00C62CE1">
      <w:pPr>
        <w:autoSpaceDE w:val="0"/>
        <w:autoSpaceDN w:val="0"/>
        <w:adjustRightInd w:val="0"/>
        <w:jc w:val="both"/>
        <w:rPr>
          <w:rFonts w:ascii="Arial" w:hAnsi="Arial" w:cs="Arial"/>
          <w:b/>
          <w:bCs/>
          <w:sz w:val="17"/>
          <w:szCs w:val="17"/>
          <w:lang w:val="es-MX"/>
        </w:rPr>
      </w:pPr>
    </w:p>
    <w:p w14:paraId="5332440F" w14:textId="77777777" w:rsidR="007A14EF" w:rsidRPr="00997A85" w:rsidRDefault="007A14EF" w:rsidP="00C62CE1">
      <w:pPr>
        <w:autoSpaceDE w:val="0"/>
        <w:autoSpaceDN w:val="0"/>
        <w:adjustRightInd w:val="0"/>
        <w:jc w:val="both"/>
        <w:rPr>
          <w:rFonts w:ascii="Arial" w:hAnsi="Arial" w:cs="Arial"/>
          <w:b/>
          <w:bCs/>
          <w:sz w:val="17"/>
          <w:szCs w:val="17"/>
          <w:lang w:val="es-MX"/>
        </w:rPr>
      </w:pPr>
    </w:p>
    <w:p w14:paraId="4A69D468" w14:textId="77777777" w:rsidR="00C96417" w:rsidRPr="00997A85" w:rsidRDefault="00C96417" w:rsidP="00C62CE1">
      <w:pPr>
        <w:autoSpaceDE w:val="0"/>
        <w:autoSpaceDN w:val="0"/>
        <w:adjustRightInd w:val="0"/>
        <w:ind w:left="-567"/>
        <w:jc w:val="center"/>
        <w:rPr>
          <w:rFonts w:ascii="Arial" w:hAnsi="Arial" w:cs="Arial"/>
          <w:b/>
          <w:bCs/>
          <w:sz w:val="17"/>
          <w:szCs w:val="17"/>
          <w:lang w:val="es-MX"/>
        </w:rPr>
      </w:pPr>
    </w:p>
    <w:p w14:paraId="59067544" w14:textId="77777777" w:rsidR="00E9775C" w:rsidRPr="00997A85" w:rsidRDefault="00E9775C"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TRANSITORIO</w:t>
      </w:r>
    </w:p>
    <w:p w14:paraId="67CDA996" w14:textId="77777777" w:rsidR="00E9775C" w:rsidRPr="00997A85" w:rsidRDefault="00E9775C" w:rsidP="00C62CE1">
      <w:pPr>
        <w:spacing w:after="200" w:line="288" w:lineRule="auto"/>
        <w:contextualSpacing/>
        <w:jc w:val="center"/>
        <w:rPr>
          <w:rFonts w:ascii="Arial" w:eastAsia="Calibri" w:hAnsi="Arial" w:cs="Arial"/>
          <w:b/>
          <w:sz w:val="17"/>
          <w:szCs w:val="17"/>
          <w:lang w:val="es-MX" w:eastAsia="en-US"/>
        </w:rPr>
      </w:pPr>
      <w:r w:rsidRPr="00997A85">
        <w:rPr>
          <w:rFonts w:ascii="Arial" w:eastAsia="Calibri" w:hAnsi="Arial" w:cs="Arial"/>
          <w:b/>
          <w:sz w:val="17"/>
          <w:szCs w:val="17"/>
          <w:lang w:val="es-MX" w:eastAsia="en-US"/>
        </w:rPr>
        <w:t>DECRETO No. 773 PPOE  EXTRA DE FECHA 29 DE DICIEMBRE DEL 2017</w:t>
      </w:r>
    </w:p>
    <w:p w14:paraId="57EFD14F" w14:textId="77777777" w:rsidR="00C96417" w:rsidRPr="00997A85" w:rsidRDefault="00C96417" w:rsidP="00C62CE1">
      <w:pPr>
        <w:autoSpaceDE w:val="0"/>
        <w:autoSpaceDN w:val="0"/>
        <w:adjustRightInd w:val="0"/>
        <w:ind w:left="-567"/>
        <w:jc w:val="center"/>
        <w:rPr>
          <w:rFonts w:ascii="Arial" w:hAnsi="Arial" w:cs="Arial"/>
          <w:b/>
          <w:bCs/>
          <w:sz w:val="17"/>
          <w:szCs w:val="17"/>
          <w:lang w:val="es-MX"/>
        </w:rPr>
      </w:pPr>
    </w:p>
    <w:p w14:paraId="263D9A2B" w14:textId="77777777" w:rsidR="003250A0" w:rsidRPr="00997A85" w:rsidRDefault="003250A0" w:rsidP="00C62CE1">
      <w:pPr>
        <w:autoSpaceDE w:val="0"/>
        <w:autoSpaceDN w:val="0"/>
        <w:adjustRightInd w:val="0"/>
        <w:rPr>
          <w:rFonts w:ascii="Arial" w:hAnsi="Arial" w:cs="Arial"/>
          <w:sz w:val="17"/>
          <w:szCs w:val="17"/>
          <w:lang w:val="es-MX" w:eastAsia="es-MX"/>
        </w:rPr>
      </w:pPr>
      <w:r w:rsidRPr="00997A85">
        <w:rPr>
          <w:rFonts w:ascii="Arial" w:hAnsi="Arial" w:cs="Arial"/>
          <w:b/>
          <w:bCs/>
          <w:sz w:val="17"/>
          <w:szCs w:val="17"/>
          <w:lang w:val="es-MX" w:eastAsia="es-MX"/>
        </w:rPr>
        <w:t xml:space="preserve">ÚNICO.- </w:t>
      </w:r>
      <w:r w:rsidRPr="00997A85">
        <w:rPr>
          <w:rFonts w:ascii="Arial" w:hAnsi="Arial" w:cs="Arial"/>
          <w:sz w:val="17"/>
          <w:szCs w:val="17"/>
          <w:lang w:val="es-MX" w:eastAsia="es-MX"/>
        </w:rPr>
        <w:t>El presente Decreto entrará en vigor al día siguiente de su publicación en el Periódico Oficial del Gobierno del Estado de Oaxaca.</w:t>
      </w:r>
    </w:p>
    <w:p w14:paraId="24502EA0" w14:textId="77777777" w:rsidR="00C96417" w:rsidRPr="00997A85" w:rsidRDefault="00C96417" w:rsidP="00C62CE1">
      <w:pPr>
        <w:autoSpaceDE w:val="0"/>
        <w:autoSpaceDN w:val="0"/>
        <w:adjustRightInd w:val="0"/>
        <w:ind w:left="-567"/>
        <w:jc w:val="center"/>
        <w:rPr>
          <w:rFonts w:ascii="Arial" w:hAnsi="Arial" w:cs="Arial"/>
          <w:b/>
          <w:bCs/>
          <w:sz w:val="17"/>
          <w:szCs w:val="17"/>
          <w:lang w:val="es-MX"/>
        </w:rPr>
      </w:pPr>
    </w:p>
    <w:p w14:paraId="33198326" w14:textId="77777777" w:rsidR="005F5E4D" w:rsidRPr="00997A85" w:rsidRDefault="0008344A"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w:t>
      </w:r>
      <w:r w:rsidR="005F5E4D" w:rsidRPr="00997A85">
        <w:rPr>
          <w:rFonts w:ascii="Arial" w:eastAsia="Arial" w:hAnsi="Arial" w:cs="Arial"/>
          <w:sz w:val="17"/>
          <w:szCs w:val="17"/>
          <w:lang w:val="es-MX" w:eastAsia="ar-SA"/>
        </w:rPr>
        <w:t xml:space="preserve">Dado en el Salón de Sesiones del H. Congreso del Estado.- San Raymundo Jalpan, Centro, Oaxaca, a 5 de diciembre de 2017. Dip. </w:t>
      </w:r>
      <w:r w:rsidR="005F5E4D" w:rsidRPr="00997A85">
        <w:rPr>
          <w:rFonts w:ascii="Arial" w:eastAsia="Arial" w:hAnsi="Arial" w:cs="Arial"/>
          <w:b/>
          <w:sz w:val="17"/>
          <w:szCs w:val="17"/>
          <w:lang w:val="es-MX" w:eastAsia="ar-SA"/>
        </w:rPr>
        <w:t>José de Jesús Romero López</w:t>
      </w:r>
      <w:r w:rsidR="005F5E4D" w:rsidRPr="00997A85">
        <w:rPr>
          <w:rFonts w:ascii="Arial" w:eastAsia="Arial" w:hAnsi="Arial" w:cs="Arial"/>
          <w:sz w:val="17"/>
          <w:szCs w:val="17"/>
          <w:lang w:val="es-MX" w:eastAsia="ar-SA"/>
        </w:rPr>
        <w:t xml:space="preserve">, Presidente.- Dip. </w:t>
      </w:r>
      <w:r w:rsidR="005F5E4D" w:rsidRPr="00997A85">
        <w:rPr>
          <w:rFonts w:ascii="Arial" w:eastAsia="Arial" w:hAnsi="Arial" w:cs="Arial"/>
          <w:b/>
          <w:sz w:val="17"/>
          <w:szCs w:val="17"/>
          <w:lang w:val="es-MX" w:eastAsia="ar-SA"/>
        </w:rPr>
        <w:t>Felicitas Hernández Montaño</w:t>
      </w:r>
      <w:r w:rsidR="005F5E4D" w:rsidRPr="00997A85">
        <w:rPr>
          <w:rFonts w:ascii="Arial" w:eastAsia="Arial" w:hAnsi="Arial" w:cs="Arial"/>
          <w:sz w:val="17"/>
          <w:szCs w:val="17"/>
          <w:lang w:val="es-MX" w:eastAsia="ar-SA"/>
        </w:rPr>
        <w:t xml:space="preserve">, Secretaria.-  Dip. </w:t>
      </w:r>
      <w:r w:rsidR="005F5E4D" w:rsidRPr="00997A85">
        <w:rPr>
          <w:rFonts w:ascii="Arial" w:eastAsia="Arial" w:hAnsi="Arial" w:cs="Arial"/>
          <w:b/>
          <w:sz w:val="17"/>
          <w:szCs w:val="17"/>
          <w:lang w:val="es-MX" w:eastAsia="ar-SA"/>
        </w:rPr>
        <w:t>Silvia Flores Peña</w:t>
      </w:r>
      <w:r w:rsidR="005F5E4D" w:rsidRPr="00997A85">
        <w:rPr>
          <w:rFonts w:ascii="Arial" w:eastAsia="Arial" w:hAnsi="Arial" w:cs="Arial"/>
          <w:sz w:val="17"/>
          <w:szCs w:val="17"/>
          <w:lang w:val="es-MX" w:eastAsia="ar-SA"/>
        </w:rPr>
        <w:t xml:space="preserve">, Secretaria.- Dip. </w:t>
      </w:r>
      <w:r w:rsidR="005F5E4D" w:rsidRPr="00997A85">
        <w:rPr>
          <w:rFonts w:ascii="Arial" w:eastAsia="Arial" w:hAnsi="Arial" w:cs="Arial"/>
          <w:b/>
          <w:sz w:val="17"/>
          <w:szCs w:val="17"/>
          <w:lang w:val="es-MX" w:eastAsia="ar-SA"/>
        </w:rPr>
        <w:t>María de Jesús Melgar Vásquez</w:t>
      </w:r>
      <w:r w:rsidR="005F5E4D" w:rsidRPr="00997A85">
        <w:rPr>
          <w:rFonts w:ascii="Arial" w:eastAsia="Arial" w:hAnsi="Arial" w:cs="Arial"/>
          <w:sz w:val="17"/>
          <w:szCs w:val="17"/>
          <w:lang w:val="es-MX" w:eastAsia="ar-SA"/>
        </w:rPr>
        <w:t>.- Secretaria.-Rúbricas.</w:t>
      </w:r>
      <w:r w:rsidRPr="00997A85">
        <w:rPr>
          <w:rFonts w:ascii="Arial" w:eastAsia="Arial" w:hAnsi="Arial" w:cs="Arial"/>
          <w:sz w:val="17"/>
          <w:szCs w:val="17"/>
          <w:lang w:val="es-MX" w:eastAsia="ar-SA"/>
        </w:rPr>
        <w:t xml:space="preserve"> “</w:t>
      </w:r>
    </w:p>
    <w:p w14:paraId="74C9062B" w14:textId="77777777" w:rsidR="005F5E4D" w:rsidRPr="00997A85" w:rsidRDefault="005F5E4D" w:rsidP="00C62CE1">
      <w:pPr>
        <w:spacing w:after="120"/>
        <w:contextualSpacing/>
        <w:rPr>
          <w:rFonts w:ascii="Arial" w:eastAsia="Arial" w:hAnsi="Arial" w:cs="Arial"/>
          <w:sz w:val="17"/>
          <w:szCs w:val="17"/>
          <w:lang w:val="es-MX" w:eastAsia="ar-SA"/>
        </w:rPr>
      </w:pPr>
    </w:p>
    <w:p w14:paraId="5EFE96C1" w14:textId="77777777" w:rsidR="005F5E4D" w:rsidRPr="00997A85" w:rsidRDefault="005F5E4D"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11 de diciembre de 2017.-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67EA631F" w14:textId="77777777" w:rsidR="005F5E4D" w:rsidRPr="00997A85" w:rsidRDefault="005F5E4D" w:rsidP="00C62CE1">
      <w:pPr>
        <w:suppressAutoHyphens/>
        <w:jc w:val="both"/>
        <w:rPr>
          <w:rFonts w:ascii="Arial" w:eastAsia="Arial" w:hAnsi="Arial" w:cs="Arial"/>
          <w:sz w:val="17"/>
          <w:szCs w:val="17"/>
          <w:lang w:val="es-MX" w:eastAsia="ar-SA"/>
        </w:rPr>
      </w:pPr>
    </w:p>
    <w:p w14:paraId="25E98384" w14:textId="77777777" w:rsidR="005F5E4D" w:rsidRPr="00997A85" w:rsidRDefault="005F5E4D" w:rsidP="00C62CE1">
      <w:pPr>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Y lo comunico a usted, para su conocimiento y fines consiguientes.- SUFRAGIO EFECTIVO. NO REELECCION.- “EL RESPETO AL DERECHO AJENO ES LA PAZ”.- Tlalixtac de Cabrera, Centro, Oax., a 20 de enero del 2017. EL SECRETARIO GENERAL DE GOBIERNO. EL SECRETARIO GENERAL DE GOBIERNO. LIC. ALEJANDRO AVILÉS ÁLVAREZ. Rúbrica.</w:t>
      </w:r>
    </w:p>
    <w:p w14:paraId="0A671DF9" w14:textId="77777777" w:rsidR="00C96417" w:rsidRPr="00997A85" w:rsidRDefault="00C96417" w:rsidP="00C62CE1">
      <w:pPr>
        <w:autoSpaceDE w:val="0"/>
        <w:autoSpaceDN w:val="0"/>
        <w:adjustRightInd w:val="0"/>
        <w:ind w:left="-567"/>
        <w:jc w:val="center"/>
        <w:rPr>
          <w:rFonts w:ascii="Arial" w:hAnsi="Arial" w:cs="Arial"/>
          <w:b/>
          <w:bCs/>
          <w:sz w:val="17"/>
          <w:szCs w:val="17"/>
          <w:lang w:val="es-MX"/>
        </w:rPr>
      </w:pPr>
    </w:p>
    <w:p w14:paraId="30F583B8" w14:textId="77777777" w:rsidR="00F55AD2" w:rsidRPr="00997A85" w:rsidRDefault="00F55AD2" w:rsidP="00C62CE1">
      <w:pPr>
        <w:autoSpaceDE w:val="0"/>
        <w:autoSpaceDN w:val="0"/>
        <w:adjustRightInd w:val="0"/>
        <w:jc w:val="center"/>
        <w:rPr>
          <w:rFonts w:ascii="Arial" w:hAnsi="Arial" w:cs="Arial"/>
          <w:b/>
          <w:bCs/>
          <w:sz w:val="17"/>
          <w:szCs w:val="17"/>
          <w:lang w:val="es-MX" w:eastAsia="es-MX"/>
        </w:rPr>
      </w:pPr>
      <w:r w:rsidRPr="00997A85">
        <w:rPr>
          <w:rFonts w:ascii="Arial" w:hAnsi="Arial" w:cs="Arial"/>
          <w:b/>
          <w:bCs/>
          <w:sz w:val="17"/>
          <w:szCs w:val="17"/>
          <w:lang w:val="es-MX" w:eastAsia="es-MX"/>
        </w:rPr>
        <w:t>TRANSITORIO</w:t>
      </w:r>
    </w:p>
    <w:p w14:paraId="55CAEE67" w14:textId="77777777" w:rsidR="00C96417" w:rsidRPr="00997A85" w:rsidRDefault="00C96417" w:rsidP="00C62CE1">
      <w:pPr>
        <w:autoSpaceDE w:val="0"/>
        <w:autoSpaceDN w:val="0"/>
        <w:adjustRightInd w:val="0"/>
        <w:jc w:val="center"/>
        <w:rPr>
          <w:rFonts w:ascii="Arial" w:hAnsi="Arial" w:cs="Arial"/>
          <w:b/>
          <w:bCs/>
          <w:sz w:val="17"/>
          <w:szCs w:val="17"/>
          <w:lang w:val="es-MX" w:eastAsia="es-MX"/>
        </w:rPr>
      </w:pPr>
      <w:r w:rsidRPr="00997A85">
        <w:rPr>
          <w:rFonts w:ascii="Arial" w:hAnsi="Arial" w:cs="Arial"/>
          <w:b/>
          <w:bCs/>
          <w:sz w:val="17"/>
          <w:szCs w:val="17"/>
          <w:lang w:val="es-MX" w:eastAsia="es-MX"/>
        </w:rPr>
        <w:t>DECRETO NÚMERO 1333</w:t>
      </w:r>
      <w:r w:rsidR="00F55AD2" w:rsidRPr="00997A85">
        <w:rPr>
          <w:rFonts w:ascii="Arial" w:hAnsi="Arial" w:cs="Arial"/>
          <w:b/>
          <w:bCs/>
          <w:sz w:val="17"/>
          <w:szCs w:val="17"/>
          <w:lang w:val="es-MX" w:eastAsia="es-MX"/>
        </w:rPr>
        <w:t xml:space="preserve"> </w:t>
      </w:r>
      <w:r w:rsidR="00CB57A6" w:rsidRPr="00997A85">
        <w:rPr>
          <w:rFonts w:ascii="Arial" w:hAnsi="Arial" w:cs="Arial"/>
          <w:b/>
          <w:bCs/>
          <w:sz w:val="17"/>
          <w:szCs w:val="17"/>
          <w:lang w:val="es-MX" w:eastAsia="es-MX"/>
        </w:rPr>
        <w:t>PPOE</w:t>
      </w:r>
      <w:r w:rsidRPr="00997A85">
        <w:rPr>
          <w:rFonts w:ascii="Arial" w:hAnsi="Arial" w:cs="Arial"/>
          <w:b/>
          <w:bCs/>
          <w:sz w:val="17"/>
          <w:szCs w:val="17"/>
          <w:lang w:val="es-MX" w:eastAsia="es-MX"/>
        </w:rPr>
        <w:t xml:space="preserve"> EXTRA DE</w:t>
      </w:r>
      <w:r w:rsidR="00CB57A6" w:rsidRPr="00997A85">
        <w:rPr>
          <w:rFonts w:ascii="Arial" w:hAnsi="Arial" w:cs="Arial"/>
          <w:b/>
          <w:bCs/>
          <w:sz w:val="17"/>
          <w:szCs w:val="17"/>
          <w:lang w:val="es-MX" w:eastAsia="es-MX"/>
        </w:rPr>
        <w:t xml:space="preserve"> FECHA</w:t>
      </w:r>
      <w:r w:rsidRPr="00997A85">
        <w:rPr>
          <w:rFonts w:ascii="Arial" w:hAnsi="Arial" w:cs="Arial"/>
          <w:b/>
          <w:bCs/>
          <w:sz w:val="17"/>
          <w:szCs w:val="17"/>
          <w:lang w:val="es-MX" w:eastAsia="es-MX"/>
        </w:rPr>
        <w:t xml:space="preserve"> 16 DE FEBRERO DEL 2018</w:t>
      </w:r>
    </w:p>
    <w:p w14:paraId="6528C6F9" w14:textId="77777777" w:rsidR="00C96417" w:rsidRPr="00997A85" w:rsidRDefault="00C96417" w:rsidP="00C62CE1">
      <w:pPr>
        <w:autoSpaceDE w:val="0"/>
        <w:autoSpaceDN w:val="0"/>
        <w:adjustRightInd w:val="0"/>
        <w:jc w:val="both"/>
        <w:rPr>
          <w:rFonts w:ascii="Arial" w:hAnsi="Arial" w:cs="Arial"/>
          <w:sz w:val="17"/>
          <w:szCs w:val="17"/>
          <w:lang w:val="es-MX" w:eastAsia="es-MX"/>
        </w:rPr>
      </w:pPr>
    </w:p>
    <w:p w14:paraId="68662B53" w14:textId="77777777" w:rsidR="00C96417" w:rsidRPr="00997A85" w:rsidRDefault="00C96417" w:rsidP="00C62CE1">
      <w:pPr>
        <w:autoSpaceDE w:val="0"/>
        <w:autoSpaceDN w:val="0"/>
        <w:adjustRightInd w:val="0"/>
        <w:rPr>
          <w:rFonts w:ascii="Arial" w:hAnsi="Arial" w:cs="Arial"/>
          <w:sz w:val="17"/>
          <w:szCs w:val="17"/>
          <w:lang w:val="es-MX" w:eastAsia="es-MX"/>
        </w:rPr>
      </w:pPr>
      <w:r w:rsidRPr="00997A85">
        <w:rPr>
          <w:rFonts w:ascii="Arial" w:hAnsi="Arial" w:cs="Arial"/>
          <w:b/>
          <w:bCs/>
          <w:sz w:val="17"/>
          <w:szCs w:val="17"/>
          <w:lang w:val="es-MX" w:eastAsia="es-MX"/>
        </w:rPr>
        <w:t xml:space="preserve">ÚNICO.- </w:t>
      </w:r>
      <w:r w:rsidRPr="00997A85">
        <w:rPr>
          <w:rFonts w:ascii="Arial" w:hAnsi="Arial" w:cs="Arial"/>
          <w:sz w:val="17"/>
          <w:szCs w:val="17"/>
          <w:lang w:val="es-MX" w:eastAsia="es-MX"/>
        </w:rPr>
        <w:t>El presente Decreto entrará en vigor al día siguiente de su publicación en el Periódico Oficial del Gobierno</w:t>
      </w:r>
      <w:r w:rsidR="00F55AD2" w:rsidRPr="00997A85">
        <w:rPr>
          <w:rFonts w:ascii="Arial" w:hAnsi="Arial" w:cs="Arial"/>
          <w:sz w:val="17"/>
          <w:szCs w:val="17"/>
          <w:lang w:val="es-MX" w:eastAsia="es-MX"/>
        </w:rPr>
        <w:t xml:space="preserve"> </w:t>
      </w:r>
      <w:r w:rsidRPr="00997A85">
        <w:rPr>
          <w:rFonts w:ascii="Arial" w:hAnsi="Arial" w:cs="Arial"/>
          <w:sz w:val="17"/>
          <w:szCs w:val="17"/>
          <w:lang w:val="es-MX" w:eastAsia="es-MX"/>
        </w:rPr>
        <w:t>del Estado de Oaxaca.</w:t>
      </w:r>
    </w:p>
    <w:p w14:paraId="32990C6F" w14:textId="77777777" w:rsidR="00C96417" w:rsidRPr="00997A85" w:rsidRDefault="00C96417" w:rsidP="00C62CE1">
      <w:pPr>
        <w:autoSpaceDE w:val="0"/>
        <w:autoSpaceDN w:val="0"/>
        <w:adjustRightInd w:val="0"/>
        <w:ind w:left="-567"/>
        <w:jc w:val="center"/>
        <w:rPr>
          <w:rFonts w:ascii="Arial" w:hAnsi="Arial" w:cs="Arial"/>
          <w:sz w:val="17"/>
          <w:szCs w:val="17"/>
          <w:lang w:val="es-MX" w:eastAsia="es-MX"/>
        </w:rPr>
      </w:pPr>
    </w:p>
    <w:p w14:paraId="347ECCC6" w14:textId="77777777" w:rsidR="00A01443" w:rsidRPr="00997A85" w:rsidRDefault="00A01443"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20 de diciembre de 2017.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w:t>
      </w:r>
      <w:r w:rsidRPr="00997A85">
        <w:rPr>
          <w:rFonts w:ascii="Arial" w:eastAsia="Arial" w:hAnsi="Arial" w:cs="Arial"/>
          <w:sz w:val="17"/>
          <w:szCs w:val="17"/>
          <w:lang w:val="es-MX" w:eastAsia="ar-SA"/>
        </w:rPr>
        <w:lastRenderedPageBreak/>
        <w:t xml:space="preserve">Presidente.- Dip. </w:t>
      </w:r>
      <w:r w:rsidRPr="00997A85">
        <w:rPr>
          <w:rFonts w:ascii="Arial" w:eastAsia="Arial" w:hAnsi="Arial" w:cs="Arial"/>
          <w:b/>
          <w:sz w:val="17"/>
          <w:szCs w:val="17"/>
          <w:lang w:val="es-MX" w:eastAsia="ar-SA"/>
        </w:rPr>
        <w:t>Felicitas Hernández Montaño</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María de Jesús Melgar Vásquez</w:t>
      </w:r>
      <w:r w:rsidRPr="00997A85">
        <w:rPr>
          <w:rFonts w:ascii="Arial" w:eastAsia="Arial" w:hAnsi="Arial" w:cs="Arial"/>
          <w:sz w:val="17"/>
          <w:szCs w:val="17"/>
          <w:lang w:val="es-MX" w:eastAsia="ar-SA"/>
        </w:rPr>
        <w:t>.- Secretaria.-Rúbricas. “</w:t>
      </w:r>
    </w:p>
    <w:p w14:paraId="7F82A895" w14:textId="77777777" w:rsidR="00A01443" w:rsidRPr="00997A85" w:rsidRDefault="00A01443" w:rsidP="00C62CE1">
      <w:pPr>
        <w:spacing w:after="120"/>
        <w:contextualSpacing/>
        <w:rPr>
          <w:rFonts w:ascii="Arial" w:eastAsia="Arial" w:hAnsi="Arial" w:cs="Arial"/>
          <w:sz w:val="17"/>
          <w:szCs w:val="17"/>
          <w:lang w:val="es-MX" w:eastAsia="ar-SA"/>
        </w:rPr>
      </w:pPr>
    </w:p>
    <w:p w14:paraId="528A6878" w14:textId="77777777" w:rsidR="00A01443" w:rsidRPr="00997A85" w:rsidRDefault="00A01443"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10 de Enero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22D6A5AD" w14:textId="77777777" w:rsidR="00A01443" w:rsidRPr="00997A85" w:rsidRDefault="00A01443" w:rsidP="00C62CE1">
      <w:pPr>
        <w:suppressAutoHyphens/>
        <w:jc w:val="both"/>
        <w:rPr>
          <w:rFonts w:ascii="Arial" w:eastAsia="Arial" w:hAnsi="Arial" w:cs="Arial"/>
          <w:sz w:val="17"/>
          <w:szCs w:val="17"/>
          <w:lang w:val="es-MX" w:eastAsia="ar-SA"/>
        </w:rPr>
      </w:pPr>
    </w:p>
    <w:p w14:paraId="1F9EAEC6" w14:textId="77777777" w:rsidR="00F55AD2" w:rsidRPr="00997A85" w:rsidRDefault="00F55AD2" w:rsidP="00C62CE1">
      <w:pPr>
        <w:autoSpaceDE w:val="0"/>
        <w:autoSpaceDN w:val="0"/>
        <w:adjustRightInd w:val="0"/>
        <w:jc w:val="center"/>
        <w:rPr>
          <w:rFonts w:ascii="Arial" w:hAnsi="Arial" w:cs="Arial"/>
          <w:b/>
          <w:bCs/>
          <w:sz w:val="17"/>
          <w:szCs w:val="17"/>
          <w:lang w:val="es-MX" w:eastAsia="es-MX"/>
        </w:rPr>
      </w:pPr>
      <w:r w:rsidRPr="00997A85">
        <w:rPr>
          <w:rFonts w:ascii="Arial" w:hAnsi="Arial" w:cs="Arial"/>
          <w:b/>
          <w:bCs/>
          <w:sz w:val="17"/>
          <w:szCs w:val="17"/>
          <w:lang w:val="es-MX" w:eastAsia="es-MX"/>
        </w:rPr>
        <w:t>TRANSITORIO</w:t>
      </w:r>
    </w:p>
    <w:p w14:paraId="25A39C00" w14:textId="77777777" w:rsidR="00C96417" w:rsidRPr="00997A85" w:rsidRDefault="00C96417" w:rsidP="00C62CE1">
      <w:pPr>
        <w:autoSpaceDE w:val="0"/>
        <w:autoSpaceDN w:val="0"/>
        <w:adjustRightInd w:val="0"/>
        <w:jc w:val="center"/>
        <w:rPr>
          <w:rFonts w:ascii="Arial" w:hAnsi="Arial" w:cs="Arial"/>
          <w:b/>
          <w:bCs/>
          <w:sz w:val="17"/>
          <w:szCs w:val="17"/>
          <w:lang w:val="es-MX" w:eastAsia="es-MX"/>
        </w:rPr>
      </w:pPr>
      <w:r w:rsidRPr="00997A85">
        <w:rPr>
          <w:rFonts w:ascii="Arial" w:hAnsi="Arial" w:cs="Arial"/>
          <w:b/>
          <w:bCs/>
          <w:sz w:val="17"/>
          <w:szCs w:val="17"/>
          <w:lang w:val="es-MX" w:eastAsia="es-MX"/>
        </w:rPr>
        <w:t>DECRETO NÚMERO 1342</w:t>
      </w:r>
      <w:r w:rsidR="00225F13" w:rsidRPr="00997A85">
        <w:rPr>
          <w:rFonts w:ascii="Arial" w:hAnsi="Arial" w:cs="Arial"/>
          <w:b/>
          <w:bCs/>
          <w:sz w:val="17"/>
          <w:szCs w:val="17"/>
          <w:lang w:val="es-MX" w:eastAsia="es-MX"/>
        </w:rPr>
        <w:t xml:space="preserve"> PPOE</w:t>
      </w:r>
      <w:r w:rsidRPr="00997A85">
        <w:rPr>
          <w:rFonts w:ascii="Arial" w:hAnsi="Arial" w:cs="Arial"/>
          <w:b/>
          <w:bCs/>
          <w:sz w:val="17"/>
          <w:szCs w:val="17"/>
          <w:lang w:val="es-MX" w:eastAsia="es-MX"/>
        </w:rPr>
        <w:t xml:space="preserve"> EXTRA DE</w:t>
      </w:r>
      <w:r w:rsidR="00225F13" w:rsidRPr="00997A85">
        <w:rPr>
          <w:rFonts w:ascii="Arial" w:hAnsi="Arial" w:cs="Arial"/>
          <w:b/>
          <w:bCs/>
          <w:sz w:val="17"/>
          <w:szCs w:val="17"/>
          <w:lang w:val="es-MX" w:eastAsia="es-MX"/>
        </w:rPr>
        <w:t xml:space="preserve"> FECHA </w:t>
      </w:r>
      <w:r w:rsidRPr="00997A85">
        <w:rPr>
          <w:rFonts w:ascii="Arial" w:hAnsi="Arial" w:cs="Arial"/>
          <w:b/>
          <w:bCs/>
          <w:sz w:val="17"/>
          <w:szCs w:val="17"/>
          <w:lang w:val="es-MX" w:eastAsia="es-MX"/>
        </w:rPr>
        <w:t>26 DE MARZO DEL 2018</w:t>
      </w:r>
    </w:p>
    <w:p w14:paraId="10A47D13" w14:textId="77777777" w:rsidR="00F55AD2" w:rsidRPr="00997A85" w:rsidRDefault="00F55AD2" w:rsidP="00C62CE1">
      <w:pPr>
        <w:autoSpaceDE w:val="0"/>
        <w:autoSpaceDN w:val="0"/>
        <w:adjustRightInd w:val="0"/>
        <w:rPr>
          <w:rFonts w:ascii="Arial" w:hAnsi="Arial" w:cs="Arial"/>
          <w:b/>
          <w:bCs/>
          <w:sz w:val="17"/>
          <w:szCs w:val="17"/>
          <w:lang w:val="es-MX" w:eastAsia="es-MX"/>
        </w:rPr>
      </w:pPr>
    </w:p>
    <w:p w14:paraId="115F09E9" w14:textId="77777777" w:rsidR="00C96417" w:rsidRPr="00997A85" w:rsidRDefault="00C96417" w:rsidP="00C62CE1">
      <w:pPr>
        <w:autoSpaceDE w:val="0"/>
        <w:autoSpaceDN w:val="0"/>
        <w:adjustRightInd w:val="0"/>
        <w:jc w:val="both"/>
        <w:rPr>
          <w:rFonts w:ascii="Arial" w:hAnsi="Arial" w:cs="Arial"/>
          <w:sz w:val="17"/>
          <w:szCs w:val="17"/>
          <w:lang w:val="es-MX" w:eastAsia="es-MX"/>
        </w:rPr>
      </w:pPr>
      <w:r w:rsidRPr="00997A85">
        <w:rPr>
          <w:rFonts w:ascii="Arial" w:hAnsi="Arial" w:cs="Arial"/>
          <w:b/>
          <w:bCs/>
          <w:sz w:val="17"/>
          <w:szCs w:val="17"/>
          <w:lang w:val="es-MX" w:eastAsia="es-MX"/>
        </w:rPr>
        <w:t xml:space="preserve">ÚNICO.- </w:t>
      </w:r>
      <w:r w:rsidRPr="00997A85">
        <w:rPr>
          <w:rFonts w:ascii="Arial" w:hAnsi="Arial" w:cs="Arial"/>
          <w:sz w:val="17"/>
          <w:szCs w:val="17"/>
          <w:lang w:val="es-MX" w:eastAsia="es-MX"/>
        </w:rPr>
        <w:t>El presente Decreto iniciará su vigencia a partir del día siguiente al de su publicación en el Periódico</w:t>
      </w:r>
      <w:r w:rsidR="00F55AD2" w:rsidRPr="00997A85">
        <w:rPr>
          <w:rFonts w:ascii="Arial" w:hAnsi="Arial" w:cs="Arial"/>
          <w:sz w:val="17"/>
          <w:szCs w:val="17"/>
          <w:lang w:val="es-MX" w:eastAsia="es-MX"/>
        </w:rPr>
        <w:t xml:space="preserve"> </w:t>
      </w:r>
      <w:r w:rsidRPr="00997A85">
        <w:rPr>
          <w:rFonts w:ascii="Arial" w:hAnsi="Arial" w:cs="Arial"/>
          <w:sz w:val="17"/>
          <w:szCs w:val="17"/>
          <w:lang w:val="es-MX" w:eastAsia="es-MX"/>
        </w:rPr>
        <w:t>Oficial del Gobierno del Estado de Oaxaca.</w:t>
      </w:r>
    </w:p>
    <w:p w14:paraId="060BF87B" w14:textId="77777777" w:rsidR="00C96417" w:rsidRPr="00997A85" w:rsidRDefault="00C96417" w:rsidP="00C62CE1">
      <w:pPr>
        <w:autoSpaceDE w:val="0"/>
        <w:autoSpaceDN w:val="0"/>
        <w:adjustRightInd w:val="0"/>
        <w:ind w:left="-567"/>
        <w:jc w:val="center"/>
        <w:rPr>
          <w:rFonts w:ascii="Arial" w:hAnsi="Arial" w:cs="Arial"/>
          <w:sz w:val="17"/>
          <w:szCs w:val="17"/>
          <w:lang w:val="es-MX" w:eastAsia="es-MX"/>
        </w:rPr>
      </w:pPr>
    </w:p>
    <w:p w14:paraId="14482914" w14:textId="77777777" w:rsidR="00950C29" w:rsidRPr="00997A85" w:rsidRDefault="00950C29"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9 de enero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León Leonardo Lucas</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Fernando Huerta Cerecedo</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Eva Diego Cruz</w:t>
      </w:r>
      <w:r w:rsidRPr="00997A85">
        <w:rPr>
          <w:rFonts w:ascii="Arial" w:eastAsia="Arial" w:hAnsi="Arial" w:cs="Arial"/>
          <w:sz w:val="17"/>
          <w:szCs w:val="17"/>
          <w:lang w:val="es-MX" w:eastAsia="ar-SA"/>
        </w:rPr>
        <w:t>.- Secretaria.-Rúbricas. “</w:t>
      </w:r>
    </w:p>
    <w:p w14:paraId="2F5CA60E" w14:textId="77777777" w:rsidR="00950C29" w:rsidRPr="00997A85" w:rsidRDefault="00950C29" w:rsidP="00C62CE1">
      <w:pPr>
        <w:spacing w:after="120"/>
        <w:contextualSpacing/>
        <w:rPr>
          <w:rFonts w:ascii="Arial" w:eastAsia="Arial" w:hAnsi="Arial" w:cs="Arial"/>
          <w:sz w:val="17"/>
          <w:szCs w:val="17"/>
          <w:lang w:val="es-MX" w:eastAsia="ar-SA"/>
        </w:rPr>
      </w:pPr>
    </w:p>
    <w:p w14:paraId="105B2CFF" w14:textId="77777777" w:rsidR="00950C29" w:rsidRPr="00997A85" w:rsidRDefault="00950C29"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15 de Enero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14D9F82C" w14:textId="77777777" w:rsidR="00912B95" w:rsidRPr="00997A85" w:rsidRDefault="00912B95" w:rsidP="00C62CE1">
      <w:pPr>
        <w:autoSpaceDE w:val="0"/>
        <w:autoSpaceDN w:val="0"/>
        <w:adjustRightInd w:val="0"/>
        <w:ind w:left="-567"/>
        <w:jc w:val="center"/>
        <w:rPr>
          <w:rFonts w:ascii="Arial" w:hAnsi="Arial" w:cs="Arial"/>
          <w:b/>
          <w:bCs/>
          <w:sz w:val="17"/>
          <w:szCs w:val="17"/>
          <w:lang w:val="es-MX"/>
        </w:rPr>
      </w:pPr>
    </w:p>
    <w:p w14:paraId="0912790B"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24BA524C"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1472  PPOE  </w:t>
      </w:r>
      <w:r w:rsidR="00FE320F" w:rsidRPr="00997A85">
        <w:rPr>
          <w:rFonts w:ascii="Arial" w:hAnsi="Arial" w:cs="Arial"/>
          <w:b/>
          <w:bCs/>
          <w:sz w:val="17"/>
          <w:szCs w:val="17"/>
        </w:rPr>
        <w:t>EXTRA DE</w:t>
      </w:r>
      <w:r w:rsidRPr="00997A85">
        <w:rPr>
          <w:rFonts w:ascii="Arial" w:hAnsi="Arial" w:cs="Arial"/>
          <w:b/>
          <w:bCs/>
          <w:sz w:val="17"/>
          <w:szCs w:val="17"/>
        </w:rPr>
        <w:t>L 1</w:t>
      </w:r>
      <w:r w:rsidR="00FE320F" w:rsidRPr="00997A85">
        <w:rPr>
          <w:rFonts w:ascii="Arial" w:hAnsi="Arial" w:cs="Arial"/>
          <w:b/>
          <w:bCs/>
          <w:sz w:val="17"/>
          <w:szCs w:val="17"/>
        </w:rPr>
        <w:t>1</w:t>
      </w:r>
      <w:r w:rsidRPr="00997A85">
        <w:rPr>
          <w:rFonts w:ascii="Arial" w:hAnsi="Arial" w:cs="Arial"/>
          <w:b/>
          <w:bCs/>
          <w:sz w:val="17"/>
          <w:szCs w:val="17"/>
        </w:rPr>
        <w:t xml:space="preserve"> DE </w:t>
      </w:r>
      <w:r w:rsidR="00FE320F" w:rsidRPr="00997A85">
        <w:rPr>
          <w:rFonts w:ascii="Arial" w:hAnsi="Arial" w:cs="Arial"/>
          <w:b/>
          <w:bCs/>
          <w:sz w:val="17"/>
          <w:szCs w:val="17"/>
        </w:rPr>
        <w:t xml:space="preserve">MAYO </w:t>
      </w:r>
      <w:r w:rsidRPr="00997A85">
        <w:rPr>
          <w:rFonts w:ascii="Arial" w:hAnsi="Arial" w:cs="Arial"/>
          <w:b/>
          <w:bCs/>
          <w:sz w:val="17"/>
          <w:szCs w:val="17"/>
        </w:rPr>
        <w:t>DEL 2018</w:t>
      </w:r>
    </w:p>
    <w:p w14:paraId="1AF3E309" w14:textId="77777777" w:rsidR="00912B95" w:rsidRPr="00997A85" w:rsidRDefault="00912B95" w:rsidP="00C62CE1">
      <w:pPr>
        <w:autoSpaceDE w:val="0"/>
        <w:autoSpaceDN w:val="0"/>
        <w:adjustRightInd w:val="0"/>
        <w:jc w:val="both"/>
        <w:rPr>
          <w:rFonts w:ascii="Arial" w:hAnsi="Arial" w:cs="Arial"/>
          <w:b/>
          <w:bCs/>
          <w:sz w:val="17"/>
          <w:szCs w:val="17"/>
        </w:rPr>
      </w:pPr>
    </w:p>
    <w:p w14:paraId="1959974E"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bCs/>
          <w:sz w:val="17"/>
          <w:szCs w:val="17"/>
        </w:rPr>
        <w:t>El presente Decreto entrará en vigor el día siguiente al de su publicación en el Periódico Oficial del Estado de Oaxaca.</w:t>
      </w:r>
      <w:r w:rsidRPr="00997A85">
        <w:rPr>
          <w:rFonts w:ascii="Arial" w:hAnsi="Arial" w:cs="Arial"/>
          <w:b/>
          <w:bCs/>
          <w:sz w:val="17"/>
          <w:szCs w:val="17"/>
        </w:rPr>
        <w:t xml:space="preserve"> </w:t>
      </w:r>
    </w:p>
    <w:p w14:paraId="1D0E464F" w14:textId="77777777" w:rsidR="00912B95" w:rsidRPr="00997A85" w:rsidRDefault="00912B95" w:rsidP="00C62CE1">
      <w:pPr>
        <w:autoSpaceDE w:val="0"/>
        <w:autoSpaceDN w:val="0"/>
        <w:adjustRightInd w:val="0"/>
        <w:jc w:val="both"/>
        <w:rPr>
          <w:rFonts w:ascii="Arial" w:hAnsi="Arial" w:cs="Arial"/>
          <w:b/>
          <w:bCs/>
          <w:sz w:val="17"/>
          <w:szCs w:val="17"/>
        </w:rPr>
      </w:pPr>
    </w:p>
    <w:p w14:paraId="47ABF64D"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bCs/>
          <w:sz w:val="17"/>
          <w:szCs w:val="17"/>
        </w:rPr>
        <w:t>Se derogan todas las disposiciones legales y reglamentarias del marco jurídico estatal en lo que se opongan al presente Decreto.</w:t>
      </w:r>
      <w:r w:rsidRPr="00997A85">
        <w:rPr>
          <w:rFonts w:ascii="Arial" w:hAnsi="Arial" w:cs="Arial"/>
          <w:b/>
          <w:bCs/>
          <w:sz w:val="17"/>
          <w:szCs w:val="17"/>
        </w:rPr>
        <w:t xml:space="preserve"> </w:t>
      </w:r>
    </w:p>
    <w:p w14:paraId="2B14CB41" w14:textId="77777777" w:rsidR="00912B95" w:rsidRPr="00997A85" w:rsidRDefault="00912B95" w:rsidP="00C62CE1">
      <w:pPr>
        <w:autoSpaceDE w:val="0"/>
        <w:autoSpaceDN w:val="0"/>
        <w:adjustRightInd w:val="0"/>
        <w:jc w:val="both"/>
        <w:rPr>
          <w:rFonts w:ascii="Arial" w:hAnsi="Arial" w:cs="Arial"/>
          <w:b/>
          <w:bCs/>
          <w:sz w:val="17"/>
          <w:szCs w:val="17"/>
        </w:rPr>
      </w:pPr>
    </w:p>
    <w:p w14:paraId="57C649F0" w14:textId="77777777" w:rsidR="00FE320F" w:rsidRPr="00997A85" w:rsidRDefault="00FE320F"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15 de abril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María de Jesús Melgar Vásquez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Secretaria.”</w:t>
      </w:r>
    </w:p>
    <w:p w14:paraId="6D0F6768" w14:textId="77777777" w:rsidR="00FE320F" w:rsidRPr="00997A85" w:rsidRDefault="00FE320F" w:rsidP="00C62CE1">
      <w:pPr>
        <w:spacing w:after="120"/>
        <w:contextualSpacing/>
        <w:rPr>
          <w:rFonts w:ascii="Arial" w:eastAsia="Arial" w:hAnsi="Arial" w:cs="Arial"/>
          <w:sz w:val="17"/>
          <w:szCs w:val="17"/>
          <w:lang w:val="es-MX" w:eastAsia="ar-SA"/>
        </w:rPr>
      </w:pPr>
    </w:p>
    <w:p w14:paraId="02FEFE37" w14:textId="77777777" w:rsidR="00FE320F" w:rsidRPr="00997A85" w:rsidRDefault="00FE320F"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18 de Abril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40C8928E" w14:textId="69AB1B8A" w:rsidR="00BD0D37" w:rsidRPr="00997A85" w:rsidRDefault="00BD0D37" w:rsidP="00C62CE1">
      <w:pPr>
        <w:autoSpaceDE w:val="0"/>
        <w:autoSpaceDN w:val="0"/>
        <w:adjustRightInd w:val="0"/>
        <w:jc w:val="both"/>
        <w:rPr>
          <w:rFonts w:ascii="Arial" w:hAnsi="Arial" w:cs="Arial"/>
          <w:b/>
          <w:bCs/>
          <w:sz w:val="17"/>
          <w:szCs w:val="17"/>
        </w:rPr>
      </w:pPr>
    </w:p>
    <w:p w14:paraId="59E62CA6" w14:textId="77777777" w:rsidR="00BD0D37" w:rsidRPr="00997A85" w:rsidRDefault="00BD0D37" w:rsidP="00C62CE1">
      <w:pPr>
        <w:autoSpaceDE w:val="0"/>
        <w:autoSpaceDN w:val="0"/>
        <w:adjustRightInd w:val="0"/>
        <w:jc w:val="both"/>
        <w:rPr>
          <w:rFonts w:ascii="Arial" w:hAnsi="Arial" w:cs="Arial"/>
          <w:b/>
          <w:bCs/>
          <w:sz w:val="17"/>
          <w:szCs w:val="17"/>
        </w:rPr>
      </w:pPr>
    </w:p>
    <w:p w14:paraId="2BA2D086" w14:textId="77777777" w:rsidR="00163831" w:rsidRPr="00997A85" w:rsidRDefault="00163831" w:rsidP="00C62CE1">
      <w:pPr>
        <w:autoSpaceDE w:val="0"/>
        <w:autoSpaceDN w:val="0"/>
        <w:adjustRightInd w:val="0"/>
        <w:jc w:val="center"/>
        <w:rPr>
          <w:rFonts w:ascii="Arial" w:hAnsi="Arial" w:cs="Arial"/>
          <w:sz w:val="17"/>
          <w:szCs w:val="17"/>
          <w:lang w:val="es-MX" w:eastAsia="es-MX"/>
        </w:rPr>
      </w:pPr>
      <w:r w:rsidRPr="00997A85">
        <w:rPr>
          <w:rFonts w:ascii="Arial" w:hAnsi="Arial" w:cs="Arial"/>
          <w:b/>
          <w:bCs/>
          <w:sz w:val="17"/>
          <w:szCs w:val="17"/>
          <w:lang w:val="es-MX" w:eastAsia="es-MX"/>
        </w:rPr>
        <w:t>TRANSITORIO</w:t>
      </w:r>
    </w:p>
    <w:p w14:paraId="202673CC" w14:textId="77777777" w:rsidR="00163831" w:rsidRPr="00997A85" w:rsidRDefault="00163831" w:rsidP="00C62CE1">
      <w:pPr>
        <w:autoSpaceDE w:val="0"/>
        <w:autoSpaceDN w:val="0"/>
        <w:adjustRightInd w:val="0"/>
        <w:jc w:val="center"/>
        <w:rPr>
          <w:rFonts w:ascii="Arial" w:hAnsi="Arial" w:cs="Arial"/>
          <w:b/>
          <w:bCs/>
          <w:sz w:val="17"/>
          <w:szCs w:val="17"/>
          <w:lang w:val="es-MX" w:eastAsia="es-MX"/>
        </w:rPr>
      </w:pPr>
      <w:r w:rsidRPr="00997A85">
        <w:rPr>
          <w:rFonts w:ascii="Arial" w:hAnsi="Arial" w:cs="Arial"/>
          <w:b/>
          <w:bCs/>
          <w:sz w:val="17"/>
          <w:szCs w:val="17"/>
          <w:lang w:val="es-MX" w:eastAsia="es-MX"/>
        </w:rPr>
        <w:t>DECRETO NÚMERO 1463 PPOE  EXTRA DEL 15 DE JUNIO DEL 2018</w:t>
      </w:r>
    </w:p>
    <w:p w14:paraId="7E351C81" w14:textId="77777777" w:rsidR="00163831" w:rsidRPr="00997A85" w:rsidRDefault="00163831" w:rsidP="00C62CE1">
      <w:pPr>
        <w:autoSpaceDE w:val="0"/>
        <w:autoSpaceDN w:val="0"/>
        <w:adjustRightInd w:val="0"/>
        <w:jc w:val="center"/>
        <w:rPr>
          <w:rFonts w:ascii="Arial" w:hAnsi="Arial" w:cs="Arial"/>
          <w:b/>
          <w:bCs/>
          <w:sz w:val="17"/>
          <w:szCs w:val="17"/>
          <w:lang w:val="es-MX" w:eastAsia="es-MX"/>
        </w:rPr>
      </w:pPr>
    </w:p>
    <w:p w14:paraId="56937CAE" w14:textId="77777777" w:rsidR="00163831" w:rsidRPr="00997A85" w:rsidRDefault="00163831" w:rsidP="00C62CE1">
      <w:pPr>
        <w:autoSpaceDE w:val="0"/>
        <w:autoSpaceDN w:val="0"/>
        <w:adjustRightInd w:val="0"/>
        <w:rPr>
          <w:rFonts w:ascii="Arial" w:hAnsi="Arial" w:cs="Arial"/>
          <w:sz w:val="17"/>
          <w:szCs w:val="17"/>
          <w:lang w:val="es-MX" w:eastAsia="es-MX"/>
        </w:rPr>
      </w:pPr>
      <w:r w:rsidRPr="00997A85">
        <w:rPr>
          <w:rFonts w:ascii="Arial" w:hAnsi="Arial" w:cs="Arial"/>
          <w:b/>
          <w:bCs/>
          <w:sz w:val="17"/>
          <w:szCs w:val="17"/>
          <w:lang w:val="es-MX" w:eastAsia="es-MX"/>
        </w:rPr>
        <w:t xml:space="preserve">ÚNICO.- </w:t>
      </w:r>
      <w:r w:rsidRPr="00997A85">
        <w:rPr>
          <w:rFonts w:ascii="Arial" w:hAnsi="Arial" w:cs="Arial"/>
          <w:sz w:val="17"/>
          <w:szCs w:val="17"/>
          <w:lang w:val="es-MX" w:eastAsia="es-MX"/>
        </w:rPr>
        <w:t>El presente Decreto entrará en vigor al día siguiente de su publicación en el Periódico Oficial del Gobierno del Estado de Oaxaca.</w:t>
      </w:r>
    </w:p>
    <w:p w14:paraId="73231286" w14:textId="77777777" w:rsidR="00163831" w:rsidRPr="00997A85" w:rsidRDefault="00163831" w:rsidP="00C62CE1">
      <w:pPr>
        <w:autoSpaceDE w:val="0"/>
        <w:autoSpaceDN w:val="0"/>
        <w:adjustRightInd w:val="0"/>
        <w:ind w:left="-567"/>
        <w:jc w:val="center"/>
        <w:rPr>
          <w:rFonts w:ascii="Arial" w:hAnsi="Arial" w:cs="Arial"/>
          <w:b/>
          <w:bCs/>
          <w:sz w:val="17"/>
          <w:szCs w:val="17"/>
          <w:lang w:val="es-MX" w:eastAsia="es-MX"/>
        </w:rPr>
      </w:pPr>
    </w:p>
    <w:p w14:paraId="238A8D6D" w14:textId="77777777" w:rsidR="00163831" w:rsidRPr="00997A85" w:rsidRDefault="00163831"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15 de abril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María de Jesús Melgar Vásquez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Secretaria.”</w:t>
      </w:r>
    </w:p>
    <w:p w14:paraId="1560540F" w14:textId="77777777" w:rsidR="00163831" w:rsidRPr="00997A85" w:rsidRDefault="00163831" w:rsidP="00C62CE1">
      <w:pPr>
        <w:spacing w:after="120"/>
        <w:contextualSpacing/>
        <w:rPr>
          <w:rFonts w:ascii="Arial" w:eastAsia="Arial" w:hAnsi="Arial" w:cs="Arial"/>
          <w:sz w:val="17"/>
          <w:szCs w:val="17"/>
          <w:lang w:val="es-MX" w:eastAsia="ar-SA"/>
        </w:rPr>
      </w:pPr>
    </w:p>
    <w:p w14:paraId="2B85858A" w14:textId="77777777" w:rsidR="00163831" w:rsidRPr="00997A85" w:rsidRDefault="00163831"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24 de Abril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0EB6B0CA" w14:textId="5AE60AEA" w:rsidR="00BD0D37" w:rsidRPr="00997A85" w:rsidRDefault="00BD0D37" w:rsidP="00BD0D37">
      <w:pPr>
        <w:autoSpaceDE w:val="0"/>
        <w:autoSpaceDN w:val="0"/>
        <w:adjustRightInd w:val="0"/>
        <w:jc w:val="both"/>
        <w:rPr>
          <w:rFonts w:ascii="Arial" w:hAnsi="Arial" w:cs="Arial"/>
          <w:b/>
          <w:bCs/>
          <w:sz w:val="17"/>
          <w:szCs w:val="17"/>
        </w:rPr>
      </w:pPr>
    </w:p>
    <w:p w14:paraId="1B4CEB51" w14:textId="77777777" w:rsidR="00BD0D37" w:rsidRPr="00997A85" w:rsidRDefault="00BD0D37" w:rsidP="00C62CE1">
      <w:pPr>
        <w:autoSpaceDE w:val="0"/>
        <w:autoSpaceDN w:val="0"/>
        <w:adjustRightInd w:val="0"/>
        <w:jc w:val="both"/>
        <w:rPr>
          <w:rFonts w:ascii="Arial" w:hAnsi="Arial" w:cs="Arial"/>
          <w:b/>
          <w:bCs/>
          <w:sz w:val="17"/>
          <w:szCs w:val="17"/>
        </w:rPr>
      </w:pPr>
    </w:p>
    <w:p w14:paraId="65E18EA2"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w:t>
      </w:r>
    </w:p>
    <w:p w14:paraId="1929CDC5"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1582 PPOE SÉPTIMA SECCIÓN </w:t>
      </w:r>
    </w:p>
    <w:p w14:paraId="73C7CE23"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DEL 10 DE NOVIEMBRE DEL 2018</w:t>
      </w:r>
    </w:p>
    <w:p w14:paraId="533C112B" w14:textId="77777777" w:rsidR="00912B95" w:rsidRPr="00997A85" w:rsidRDefault="00912B95" w:rsidP="00C62CE1">
      <w:pPr>
        <w:autoSpaceDE w:val="0"/>
        <w:autoSpaceDN w:val="0"/>
        <w:adjustRightInd w:val="0"/>
        <w:jc w:val="both"/>
        <w:rPr>
          <w:rFonts w:ascii="Arial" w:hAnsi="Arial" w:cs="Arial"/>
          <w:b/>
          <w:bCs/>
          <w:sz w:val="17"/>
          <w:szCs w:val="17"/>
        </w:rPr>
      </w:pPr>
    </w:p>
    <w:p w14:paraId="426B9396"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ÚNICO.- </w:t>
      </w:r>
      <w:r w:rsidRPr="00997A85">
        <w:rPr>
          <w:rFonts w:ascii="Arial" w:hAnsi="Arial" w:cs="Arial"/>
          <w:bCs/>
          <w:sz w:val="17"/>
          <w:szCs w:val="17"/>
        </w:rPr>
        <w:t>El presente Decreto entrará en vigor el día siguiente de su publicación en el Periódico Oficial del Gobierno del Estado.</w:t>
      </w:r>
      <w:r w:rsidRPr="00997A85">
        <w:rPr>
          <w:rFonts w:ascii="Arial" w:hAnsi="Arial" w:cs="Arial"/>
          <w:b/>
          <w:bCs/>
          <w:sz w:val="17"/>
          <w:szCs w:val="17"/>
        </w:rPr>
        <w:t xml:space="preserve"> </w:t>
      </w:r>
    </w:p>
    <w:p w14:paraId="3409A9B9" w14:textId="77777777" w:rsidR="00912B95" w:rsidRPr="00997A85" w:rsidRDefault="00912B95" w:rsidP="00C62CE1">
      <w:pPr>
        <w:autoSpaceDE w:val="0"/>
        <w:autoSpaceDN w:val="0"/>
        <w:adjustRightInd w:val="0"/>
        <w:jc w:val="both"/>
        <w:rPr>
          <w:rFonts w:ascii="Arial" w:hAnsi="Arial" w:cs="Arial"/>
          <w:b/>
          <w:bCs/>
          <w:sz w:val="17"/>
          <w:szCs w:val="17"/>
        </w:rPr>
      </w:pPr>
    </w:p>
    <w:p w14:paraId="71C0FBF1" w14:textId="77777777" w:rsidR="00701DB4" w:rsidRPr="00997A85" w:rsidRDefault="00701DB4"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18 de septiembre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Fernando Huerta Cerecedo</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Eva Diego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León Leonardo Lucas</w:t>
      </w:r>
      <w:r w:rsidRPr="00997A85">
        <w:rPr>
          <w:rFonts w:ascii="Arial" w:eastAsia="Arial" w:hAnsi="Arial" w:cs="Arial"/>
          <w:sz w:val="17"/>
          <w:szCs w:val="17"/>
          <w:lang w:val="es-MX" w:eastAsia="ar-SA"/>
        </w:rPr>
        <w:t>, Secretario.-Rúbricas.”</w:t>
      </w:r>
    </w:p>
    <w:p w14:paraId="138E2F4F" w14:textId="77777777" w:rsidR="00701DB4" w:rsidRPr="00997A85" w:rsidRDefault="00701DB4" w:rsidP="00C62CE1">
      <w:pPr>
        <w:spacing w:after="120"/>
        <w:contextualSpacing/>
        <w:rPr>
          <w:rFonts w:ascii="Arial" w:eastAsia="Arial" w:hAnsi="Arial" w:cs="Arial"/>
          <w:sz w:val="17"/>
          <w:szCs w:val="17"/>
          <w:lang w:val="es-MX" w:eastAsia="ar-SA"/>
        </w:rPr>
      </w:pPr>
    </w:p>
    <w:p w14:paraId="50B9ACC2" w14:textId="77777777" w:rsidR="00701DB4" w:rsidRPr="00997A85" w:rsidRDefault="00701DB4"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2 de Octubre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7E257E1E" w14:textId="43202931" w:rsidR="00163831" w:rsidRPr="00997A85" w:rsidRDefault="00163831" w:rsidP="00C62CE1">
      <w:pPr>
        <w:autoSpaceDE w:val="0"/>
        <w:autoSpaceDN w:val="0"/>
        <w:adjustRightInd w:val="0"/>
        <w:jc w:val="both"/>
        <w:rPr>
          <w:rFonts w:ascii="Arial" w:hAnsi="Arial" w:cs="Arial"/>
          <w:b/>
          <w:bCs/>
          <w:sz w:val="17"/>
          <w:szCs w:val="17"/>
        </w:rPr>
      </w:pPr>
    </w:p>
    <w:p w14:paraId="43D92061" w14:textId="77777777" w:rsidR="00802119" w:rsidRPr="00997A85" w:rsidRDefault="00802119" w:rsidP="00C62CE1">
      <w:pPr>
        <w:autoSpaceDE w:val="0"/>
        <w:autoSpaceDN w:val="0"/>
        <w:adjustRightInd w:val="0"/>
        <w:jc w:val="both"/>
        <w:rPr>
          <w:rFonts w:ascii="Arial" w:hAnsi="Arial" w:cs="Arial"/>
          <w:b/>
          <w:bCs/>
          <w:sz w:val="17"/>
          <w:szCs w:val="17"/>
        </w:rPr>
      </w:pPr>
    </w:p>
    <w:p w14:paraId="7F643776"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w:t>
      </w:r>
    </w:p>
    <w:p w14:paraId="42B09FBB"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1584 PPOE OCTAVA SECCIÓN</w:t>
      </w:r>
    </w:p>
    <w:p w14:paraId="0CEC9823" w14:textId="77777777" w:rsidR="00912B95" w:rsidRPr="00997A85" w:rsidRDefault="00CA6B42"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rPr>
        <w:t>D</w:t>
      </w:r>
      <w:r w:rsidR="00912B95" w:rsidRPr="00997A85">
        <w:rPr>
          <w:rFonts w:ascii="Arial" w:hAnsi="Arial" w:cs="Arial"/>
          <w:b/>
          <w:bCs/>
          <w:sz w:val="17"/>
          <w:szCs w:val="17"/>
        </w:rPr>
        <w:t>EL 10 DE NOVIEMBRE DEL 2018</w:t>
      </w:r>
    </w:p>
    <w:p w14:paraId="6B9529F7" w14:textId="77777777" w:rsidR="00912B95" w:rsidRPr="00997A85" w:rsidRDefault="00912B95" w:rsidP="00C62CE1">
      <w:pPr>
        <w:autoSpaceDE w:val="0"/>
        <w:autoSpaceDN w:val="0"/>
        <w:adjustRightInd w:val="0"/>
        <w:jc w:val="both"/>
        <w:rPr>
          <w:rFonts w:ascii="Arial" w:hAnsi="Arial" w:cs="Arial"/>
          <w:b/>
          <w:bCs/>
          <w:sz w:val="17"/>
          <w:szCs w:val="17"/>
        </w:rPr>
      </w:pPr>
    </w:p>
    <w:p w14:paraId="5477CBDC"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ÚNICO.- </w:t>
      </w:r>
      <w:r w:rsidRPr="00997A85">
        <w:rPr>
          <w:rFonts w:ascii="Arial" w:hAnsi="Arial" w:cs="Arial"/>
          <w:bCs/>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12D49CC1" w14:textId="77777777" w:rsidR="00912B95" w:rsidRPr="00997A85" w:rsidRDefault="00912B95" w:rsidP="00C62CE1">
      <w:pPr>
        <w:autoSpaceDE w:val="0"/>
        <w:autoSpaceDN w:val="0"/>
        <w:adjustRightInd w:val="0"/>
        <w:jc w:val="both"/>
        <w:rPr>
          <w:rFonts w:ascii="Arial" w:hAnsi="Arial" w:cs="Arial"/>
          <w:b/>
          <w:bCs/>
          <w:sz w:val="17"/>
          <w:szCs w:val="17"/>
        </w:rPr>
      </w:pPr>
    </w:p>
    <w:p w14:paraId="018E45D3" w14:textId="77777777" w:rsidR="00A23B66" w:rsidRPr="00997A85" w:rsidRDefault="00A23B66"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18 de septiembre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Fernando Huerta Cerecedo</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Eva Diego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León Leonardo Lucas</w:t>
      </w:r>
      <w:r w:rsidRPr="00997A85">
        <w:rPr>
          <w:rFonts w:ascii="Arial" w:eastAsia="Arial" w:hAnsi="Arial" w:cs="Arial"/>
          <w:sz w:val="17"/>
          <w:szCs w:val="17"/>
          <w:lang w:val="es-MX" w:eastAsia="ar-SA"/>
        </w:rPr>
        <w:t>, Secretario.-Rúbricas.”</w:t>
      </w:r>
    </w:p>
    <w:p w14:paraId="4A195B7C" w14:textId="77777777" w:rsidR="00A23B66" w:rsidRPr="00997A85" w:rsidRDefault="00A23B66" w:rsidP="00C62CE1">
      <w:pPr>
        <w:spacing w:after="120"/>
        <w:contextualSpacing/>
        <w:rPr>
          <w:rFonts w:ascii="Arial" w:eastAsia="Arial" w:hAnsi="Arial" w:cs="Arial"/>
          <w:sz w:val="17"/>
          <w:szCs w:val="17"/>
          <w:lang w:val="es-MX" w:eastAsia="ar-SA"/>
        </w:rPr>
      </w:pPr>
    </w:p>
    <w:p w14:paraId="49D787DA" w14:textId="77777777" w:rsidR="00A23B66" w:rsidRPr="00997A85" w:rsidRDefault="00A23B66"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2 de Octubre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6C839966" w14:textId="77777777" w:rsidR="00912B95" w:rsidRPr="00997A85" w:rsidRDefault="00912B95" w:rsidP="00C62CE1">
      <w:pPr>
        <w:autoSpaceDE w:val="0"/>
        <w:autoSpaceDN w:val="0"/>
        <w:adjustRightInd w:val="0"/>
        <w:jc w:val="both"/>
        <w:rPr>
          <w:rFonts w:ascii="Arial" w:hAnsi="Arial" w:cs="Arial"/>
          <w:b/>
          <w:bCs/>
          <w:sz w:val="17"/>
          <w:szCs w:val="17"/>
          <w:lang w:val="es-MX"/>
        </w:rPr>
      </w:pPr>
    </w:p>
    <w:p w14:paraId="0FA0CAC7" w14:textId="77777777" w:rsidR="00B33F27" w:rsidRPr="00997A85" w:rsidRDefault="00B33F27" w:rsidP="00C62CE1">
      <w:pPr>
        <w:autoSpaceDE w:val="0"/>
        <w:autoSpaceDN w:val="0"/>
        <w:adjustRightInd w:val="0"/>
        <w:jc w:val="both"/>
        <w:rPr>
          <w:rFonts w:ascii="Arial" w:hAnsi="Arial" w:cs="Arial"/>
          <w:b/>
          <w:bCs/>
          <w:sz w:val="17"/>
          <w:szCs w:val="17"/>
        </w:rPr>
      </w:pPr>
    </w:p>
    <w:p w14:paraId="268FFD5A"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w:t>
      </w:r>
    </w:p>
    <w:p w14:paraId="7CF71CFD"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lastRenderedPageBreak/>
        <w:t>DECRETO NÚMERO 1623 PPOE  NOVENA SECCIÓN</w:t>
      </w:r>
    </w:p>
    <w:p w14:paraId="2F201810"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DEL 10 DE NOVIEMBRE DEL 2018</w:t>
      </w:r>
    </w:p>
    <w:p w14:paraId="7D47E4EB" w14:textId="77777777" w:rsidR="00912B95" w:rsidRPr="00997A85" w:rsidRDefault="00912B95" w:rsidP="00C62CE1">
      <w:pPr>
        <w:autoSpaceDE w:val="0"/>
        <w:autoSpaceDN w:val="0"/>
        <w:adjustRightInd w:val="0"/>
        <w:jc w:val="both"/>
        <w:rPr>
          <w:rFonts w:ascii="Arial" w:hAnsi="Arial" w:cs="Arial"/>
          <w:b/>
          <w:bCs/>
          <w:sz w:val="17"/>
          <w:szCs w:val="17"/>
        </w:rPr>
      </w:pPr>
    </w:p>
    <w:p w14:paraId="4A25F3AC" w14:textId="77777777" w:rsidR="00912B95" w:rsidRPr="00997A85" w:rsidRDefault="00912B95" w:rsidP="00C62CE1">
      <w:pPr>
        <w:autoSpaceDE w:val="0"/>
        <w:autoSpaceDN w:val="0"/>
        <w:adjustRightInd w:val="0"/>
        <w:jc w:val="both"/>
        <w:rPr>
          <w:rFonts w:ascii="Arial" w:hAnsi="Arial" w:cs="Arial"/>
          <w:bCs/>
          <w:sz w:val="17"/>
          <w:szCs w:val="17"/>
        </w:rPr>
      </w:pPr>
      <w:r w:rsidRPr="00997A85">
        <w:rPr>
          <w:rFonts w:ascii="Arial" w:hAnsi="Arial" w:cs="Arial"/>
          <w:b/>
          <w:bCs/>
          <w:sz w:val="17"/>
          <w:szCs w:val="17"/>
        </w:rPr>
        <w:t xml:space="preserve">ÚNICO.- </w:t>
      </w:r>
      <w:r w:rsidRPr="00997A85">
        <w:rPr>
          <w:rFonts w:ascii="Arial" w:hAnsi="Arial" w:cs="Arial"/>
          <w:bCs/>
          <w:sz w:val="17"/>
          <w:szCs w:val="17"/>
        </w:rPr>
        <w:t xml:space="preserve">El presente Decreto entrará en vigor al día siguiente de su publicación en el Periódico Oficial del Gobierno del Estado. </w:t>
      </w:r>
    </w:p>
    <w:p w14:paraId="2D01E155" w14:textId="77777777" w:rsidR="00912B95" w:rsidRPr="00997A85" w:rsidRDefault="00912B95" w:rsidP="00C62CE1">
      <w:pPr>
        <w:autoSpaceDE w:val="0"/>
        <w:autoSpaceDN w:val="0"/>
        <w:adjustRightInd w:val="0"/>
        <w:jc w:val="both"/>
        <w:rPr>
          <w:rFonts w:ascii="Arial" w:hAnsi="Arial" w:cs="Arial"/>
          <w:b/>
          <w:bCs/>
          <w:sz w:val="17"/>
          <w:szCs w:val="17"/>
        </w:rPr>
      </w:pPr>
    </w:p>
    <w:p w14:paraId="3C2E372C" w14:textId="77777777" w:rsidR="00022F49" w:rsidRPr="00997A85" w:rsidRDefault="00022F49"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25 de septiembre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Fernando Huerta Cerecedo</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León Leonardo Lucas</w:t>
      </w:r>
      <w:r w:rsidRPr="00997A85">
        <w:rPr>
          <w:rFonts w:ascii="Arial" w:eastAsia="Arial" w:hAnsi="Arial" w:cs="Arial"/>
          <w:sz w:val="17"/>
          <w:szCs w:val="17"/>
          <w:lang w:val="es-MX" w:eastAsia="ar-SA"/>
        </w:rPr>
        <w:t>, Secretario.-Rúbricas.”</w:t>
      </w:r>
    </w:p>
    <w:p w14:paraId="54075CCA" w14:textId="77777777" w:rsidR="00022F49" w:rsidRPr="00997A85" w:rsidRDefault="00022F49" w:rsidP="00C62CE1">
      <w:pPr>
        <w:spacing w:after="120"/>
        <w:contextualSpacing/>
        <w:rPr>
          <w:rFonts w:ascii="Arial" w:eastAsia="Arial" w:hAnsi="Arial" w:cs="Arial"/>
          <w:sz w:val="17"/>
          <w:szCs w:val="17"/>
          <w:lang w:val="es-MX" w:eastAsia="ar-SA"/>
        </w:rPr>
      </w:pPr>
    </w:p>
    <w:p w14:paraId="397F8800" w14:textId="77777777" w:rsidR="00022F49" w:rsidRPr="00997A85" w:rsidRDefault="00022F49"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Octubre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6C9140F0" w14:textId="77777777" w:rsidR="00912B95" w:rsidRPr="00997A85" w:rsidRDefault="00912B95" w:rsidP="00C62CE1">
      <w:pPr>
        <w:autoSpaceDE w:val="0"/>
        <w:autoSpaceDN w:val="0"/>
        <w:adjustRightInd w:val="0"/>
        <w:jc w:val="both"/>
        <w:rPr>
          <w:rFonts w:ascii="Arial" w:hAnsi="Arial" w:cs="Arial"/>
          <w:b/>
          <w:bCs/>
          <w:sz w:val="17"/>
          <w:szCs w:val="17"/>
          <w:lang w:val="es-MX"/>
        </w:rPr>
      </w:pPr>
    </w:p>
    <w:p w14:paraId="05250A52" w14:textId="77777777" w:rsidR="007A14EF" w:rsidRPr="00997A85" w:rsidRDefault="007A14EF" w:rsidP="00C62CE1">
      <w:pPr>
        <w:autoSpaceDE w:val="0"/>
        <w:autoSpaceDN w:val="0"/>
        <w:adjustRightInd w:val="0"/>
        <w:jc w:val="both"/>
        <w:rPr>
          <w:rFonts w:ascii="Arial" w:hAnsi="Arial" w:cs="Arial"/>
          <w:b/>
          <w:bCs/>
          <w:sz w:val="17"/>
          <w:szCs w:val="17"/>
          <w:lang w:val="es-MX"/>
        </w:rPr>
      </w:pPr>
    </w:p>
    <w:p w14:paraId="7909A6E8" w14:textId="77777777" w:rsidR="00E32CD9" w:rsidRPr="00997A85" w:rsidRDefault="00C731E0"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0254F830" w14:textId="77777777" w:rsidR="00E32CD9"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1625 </w:t>
      </w:r>
      <w:r w:rsidR="00E32CD9" w:rsidRPr="00997A85">
        <w:rPr>
          <w:rFonts w:ascii="Arial" w:hAnsi="Arial" w:cs="Arial"/>
          <w:b/>
          <w:bCs/>
          <w:sz w:val="17"/>
          <w:szCs w:val="17"/>
        </w:rPr>
        <w:t>PPOE</w:t>
      </w:r>
      <w:r w:rsidRPr="00997A85">
        <w:rPr>
          <w:rFonts w:ascii="Arial" w:hAnsi="Arial" w:cs="Arial"/>
          <w:b/>
          <w:bCs/>
          <w:sz w:val="17"/>
          <w:szCs w:val="17"/>
        </w:rPr>
        <w:t xml:space="preserve"> NOVENA SECCIÓN</w:t>
      </w:r>
    </w:p>
    <w:p w14:paraId="10C1FE1E"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DEL 10 DE NOVIEMBRE DEL 2018</w:t>
      </w:r>
    </w:p>
    <w:p w14:paraId="7D3E6C9C" w14:textId="77777777" w:rsidR="00912B95" w:rsidRPr="00997A85" w:rsidRDefault="00912B95" w:rsidP="00C62CE1">
      <w:pPr>
        <w:autoSpaceDE w:val="0"/>
        <w:autoSpaceDN w:val="0"/>
        <w:adjustRightInd w:val="0"/>
        <w:jc w:val="both"/>
        <w:rPr>
          <w:rFonts w:ascii="Arial" w:hAnsi="Arial" w:cs="Arial"/>
          <w:b/>
          <w:bCs/>
          <w:sz w:val="17"/>
          <w:szCs w:val="17"/>
        </w:rPr>
      </w:pPr>
    </w:p>
    <w:p w14:paraId="5ED997DA"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bCs/>
          <w:sz w:val="17"/>
          <w:szCs w:val="17"/>
        </w:rPr>
        <w:t>El presente Decreto entrará en vigor al día siguiente de su publicación en el Periódico Oficial del Gobierno del Estado.</w:t>
      </w:r>
      <w:r w:rsidRPr="00997A85">
        <w:rPr>
          <w:rFonts w:ascii="Arial" w:hAnsi="Arial" w:cs="Arial"/>
          <w:b/>
          <w:bCs/>
          <w:sz w:val="17"/>
          <w:szCs w:val="17"/>
        </w:rPr>
        <w:t xml:space="preserve"> </w:t>
      </w:r>
    </w:p>
    <w:p w14:paraId="5CA377B6" w14:textId="77777777" w:rsidR="00E32CD9" w:rsidRPr="00997A85" w:rsidRDefault="00E32CD9" w:rsidP="00C62CE1">
      <w:pPr>
        <w:autoSpaceDE w:val="0"/>
        <w:autoSpaceDN w:val="0"/>
        <w:adjustRightInd w:val="0"/>
        <w:jc w:val="both"/>
        <w:rPr>
          <w:rFonts w:ascii="Arial" w:hAnsi="Arial" w:cs="Arial"/>
          <w:b/>
          <w:bCs/>
          <w:sz w:val="17"/>
          <w:szCs w:val="17"/>
        </w:rPr>
      </w:pPr>
    </w:p>
    <w:p w14:paraId="06346214"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bCs/>
          <w:sz w:val="17"/>
          <w:szCs w:val="17"/>
        </w:rPr>
        <w:t>Se derogan todas las disposiciones de igual o menor jerarquía que contravengan a este Decreto.</w:t>
      </w:r>
      <w:r w:rsidRPr="00997A85">
        <w:rPr>
          <w:rFonts w:ascii="Arial" w:hAnsi="Arial" w:cs="Arial"/>
          <w:b/>
          <w:bCs/>
          <w:sz w:val="17"/>
          <w:szCs w:val="17"/>
        </w:rPr>
        <w:t xml:space="preserve"> </w:t>
      </w:r>
    </w:p>
    <w:p w14:paraId="22A34E64" w14:textId="77777777" w:rsidR="00912B95" w:rsidRPr="00997A85" w:rsidRDefault="00912B95" w:rsidP="00C62CE1">
      <w:pPr>
        <w:autoSpaceDE w:val="0"/>
        <w:autoSpaceDN w:val="0"/>
        <w:adjustRightInd w:val="0"/>
        <w:jc w:val="both"/>
        <w:rPr>
          <w:rFonts w:ascii="Arial" w:hAnsi="Arial" w:cs="Arial"/>
          <w:b/>
          <w:bCs/>
          <w:sz w:val="17"/>
          <w:szCs w:val="17"/>
        </w:rPr>
      </w:pPr>
    </w:p>
    <w:p w14:paraId="6E0323D9" w14:textId="77777777" w:rsidR="00C731E0" w:rsidRPr="00997A85" w:rsidRDefault="00C731E0"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25 de septiembre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Fernando Huerta Cerecedo</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León Leonardo Lucas</w:t>
      </w:r>
      <w:r w:rsidRPr="00997A85">
        <w:rPr>
          <w:rFonts w:ascii="Arial" w:eastAsia="Arial" w:hAnsi="Arial" w:cs="Arial"/>
          <w:sz w:val="17"/>
          <w:szCs w:val="17"/>
          <w:lang w:val="es-MX" w:eastAsia="ar-SA"/>
        </w:rPr>
        <w:t>, Secretario.-Rúbricas.”</w:t>
      </w:r>
    </w:p>
    <w:p w14:paraId="09832DA7" w14:textId="77777777" w:rsidR="00C731E0" w:rsidRPr="00997A85" w:rsidRDefault="00C731E0" w:rsidP="00C62CE1">
      <w:pPr>
        <w:spacing w:after="120"/>
        <w:contextualSpacing/>
        <w:rPr>
          <w:rFonts w:ascii="Arial" w:eastAsia="Arial" w:hAnsi="Arial" w:cs="Arial"/>
          <w:sz w:val="17"/>
          <w:szCs w:val="17"/>
          <w:lang w:val="es-MX" w:eastAsia="ar-SA"/>
        </w:rPr>
      </w:pPr>
    </w:p>
    <w:p w14:paraId="087B0FDA" w14:textId="77777777" w:rsidR="00C731E0" w:rsidRPr="00997A85" w:rsidRDefault="00C731E0"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Octubre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741BC9CD" w14:textId="185893C7" w:rsidR="00C731E0" w:rsidRPr="00997A85" w:rsidRDefault="00C731E0" w:rsidP="00C62CE1">
      <w:pPr>
        <w:autoSpaceDE w:val="0"/>
        <w:autoSpaceDN w:val="0"/>
        <w:adjustRightInd w:val="0"/>
        <w:jc w:val="both"/>
        <w:rPr>
          <w:rFonts w:ascii="Arial" w:hAnsi="Arial" w:cs="Arial"/>
          <w:b/>
          <w:bCs/>
          <w:sz w:val="17"/>
          <w:szCs w:val="17"/>
          <w:lang w:val="es-MX"/>
        </w:rPr>
      </w:pPr>
    </w:p>
    <w:p w14:paraId="6919B2BC" w14:textId="77777777" w:rsidR="007A14EF" w:rsidRPr="00997A85" w:rsidRDefault="007A14EF" w:rsidP="00C62CE1">
      <w:pPr>
        <w:autoSpaceDE w:val="0"/>
        <w:autoSpaceDN w:val="0"/>
        <w:adjustRightInd w:val="0"/>
        <w:jc w:val="both"/>
        <w:rPr>
          <w:rFonts w:ascii="Arial" w:hAnsi="Arial" w:cs="Arial"/>
          <w:b/>
          <w:bCs/>
          <w:sz w:val="17"/>
          <w:szCs w:val="17"/>
          <w:lang w:val="es-MX"/>
        </w:rPr>
      </w:pPr>
    </w:p>
    <w:p w14:paraId="19EABA7B" w14:textId="77777777" w:rsidR="00E32CD9" w:rsidRPr="00997A85" w:rsidRDefault="00E32CD9"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D00AE8A" w14:textId="77777777" w:rsidR="00E32CD9"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1642 </w:t>
      </w:r>
      <w:r w:rsidR="00E32CD9" w:rsidRPr="00997A85">
        <w:rPr>
          <w:rFonts w:ascii="Arial" w:hAnsi="Arial" w:cs="Arial"/>
          <w:b/>
          <w:bCs/>
          <w:sz w:val="17"/>
          <w:szCs w:val="17"/>
        </w:rPr>
        <w:t>PPOE</w:t>
      </w:r>
      <w:r w:rsidRPr="00997A85">
        <w:rPr>
          <w:rFonts w:ascii="Arial" w:hAnsi="Arial" w:cs="Arial"/>
          <w:b/>
          <w:bCs/>
          <w:sz w:val="17"/>
          <w:szCs w:val="17"/>
        </w:rPr>
        <w:t xml:space="preserve"> DÉCIMA SECCIÓN</w:t>
      </w:r>
    </w:p>
    <w:p w14:paraId="7E34C443" w14:textId="77777777" w:rsidR="00912B95" w:rsidRPr="00997A85" w:rsidRDefault="00912B95" w:rsidP="00C62CE1">
      <w:pPr>
        <w:autoSpaceDE w:val="0"/>
        <w:autoSpaceDN w:val="0"/>
        <w:adjustRightInd w:val="0"/>
        <w:jc w:val="center"/>
        <w:rPr>
          <w:rFonts w:ascii="Arial" w:hAnsi="Arial" w:cs="Arial"/>
          <w:b/>
          <w:bCs/>
          <w:sz w:val="17"/>
          <w:szCs w:val="17"/>
        </w:rPr>
      </w:pPr>
      <w:r w:rsidRPr="00997A85">
        <w:rPr>
          <w:rFonts w:ascii="Arial" w:hAnsi="Arial" w:cs="Arial"/>
          <w:b/>
          <w:bCs/>
          <w:sz w:val="17"/>
          <w:szCs w:val="17"/>
        </w:rPr>
        <w:t>DEL 10 DE NOVIEMBRE DEL 2018</w:t>
      </w:r>
    </w:p>
    <w:p w14:paraId="495A4044" w14:textId="77777777" w:rsidR="00912B95" w:rsidRPr="00997A85" w:rsidRDefault="00912B95" w:rsidP="00C62CE1">
      <w:pPr>
        <w:autoSpaceDE w:val="0"/>
        <w:autoSpaceDN w:val="0"/>
        <w:adjustRightInd w:val="0"/>
        <w:jc w:val="both"/>
        <w:rPr>
          <w:rFonts w:ascii="Arial" w:hAnsi="Arial" w:cs="Arial"/>
          <w:bCs/>
          <w:sz w:val="17"/>
          <w:szCs w:val="17"/>
        </w:rPr>
      </w:pPr>
    </w:p>
    <w:p w14:paraId="26604958" w14:textId="77777777" w:rsidR="00912B95" w:rsidRPr="00997A85" w:rsidRDefault="00912B95" w:rsidP="00C62CE1">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bCs/>
          <w:sz w:val="17"/>
          <w:szCs w:val="17"/>
        </w:rPr>
        <w:t>El presente Decreto entrará en vigor al día siguiente de su publicación en el Periódico Oficial del Gobierno del Estado.</w:t>
      </w:r>
    </w:p>
    <w:p w14:paraId="56EA8A3C" w14:textId="77777777" w:rsidR="00912B95" w:rsidRPr="00997A85" w:rsidRDefault="00912B95" w:rsidP="00C62CE1">
      <w:pPr>
        <w:autoSpaceDE w:val="0"/>
        <w:autoSpaceDN w:val="0"/>
        <w:adjustRightInd w:val="0"/>
        <w:jc w:val="both"/>
        <w:rPr>
          <w:rFonts w:ascii="Arial" w:hAnsi="Arial" w:cs="Arial"/>
          <w:b/>
          <w:bCs/>
          <w:sz w:val="17"/>
          <w:szCs w:val="17"/>
          <w:lang w:val="es-MX"/>
        </w:rPr>
      </w:pPr>
    </w:p>
    <w:p w14:paraId="7EC614C2" w14:textId="77777777" w:rsidR="00912B95" w:rsidRPr="00997A85" w:rsidRDefault="00912B95"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SEGUNDO.- </w:t>
      </w:r>
      <w:r w:rsidRPr="00997A85">
        <w:rPr>
          <w:rFonts w:ascii="Arial" w:hAnsi="Arial" w:cs="Arial"/>
          <w:bCs/>
          <w:sz w:val="17"/>
          <w:szCs w:val="17"/>
        </w:rPr>
        <w:t xml:space="preserve">El Órgano Superior de Fiscalización del Estado de Oaxaca, deberá emitir los lineamientos que regulen la creación y administración del “Padrón Estatal de </w:t>
      </w:r>
      <w:r w:rsidRPr="00997A85">
        <w:rPr>
          <w:rFonts w:ascii="Arial" w:hAnsi="Arial" w:cs="Arial"/>
          <w:bCs/>
          <w:sz w:val="17"/>
          <w:szCs w:val="17"/>
        </w:rPr>
        <w:lastRenderedPageBreak/>
        <w:t>Asesores Municipales Externos”, dentro de los ciento ochenta días naturales siguientes a la entrada en vigor del presente Decreto</w:t>
      </w:r>
      <w:r w:rsidR="00E32CD9" w:rsidRPr="00997A85">
        <w:rPr>
          <w:rFonts w:ascii="Arial" w:hAnsi="Arial" w:cs="Arial"/>
          <w:bCs/>
          <w:sz w:val="17"/>
          <w:szCs w:val="17"/>
        </w:rPr>
        <w:t>.</w:t>
      </w:r>
    </w:p>
    <w:p w14:paraId="10174513" w14:textId="77777777" w:rsidR="00912B95" w:rsidRPr="00997A85" w:rsidRDefault="00912B95" w:rsidP="00C62CE1">
      <w:pPr>
        <w:autoSpaceDE w:val="0"/>
        <w:autoSpaceDN w:val="0"/>
        <w:adjustRightInd w:val="0"/>
        <w:jc w:val="both"/>
        <w:rPr>
          <w:rFonts w:ascii="Arial" w:hAnsi="Arial" w:cs="Arial"/>
          <w:b/>
          <w:bCs/>
          <w:sz w:val="17"/>
          <w:szCs w:val="17"/>
          <w:lang w:val="es-MX"/>
        </w:rPr>
      </w:pPr>
    </w:p>
    <w:p w14:paraId="67C1A146" w14:textId="77777777" w:rsidR="00670505" w:rsidRPr="00997A85" w:rsidRDefault="00670505"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25 de septiembre de 2018. Dip. </w:t>
      </w:r>
      <w:r w:rsidRPr="00997A85">
        <w:rPr>
          <w:rFonts w:ascii="Arial" w:eastAsia="Arial" w:hAnsi="Arial" w:cs="Arial"/>
          <w:b/>
          <w:sz w:val="17"/>
          <w:szCs w:val="17"/>
          <w:lang w:val="es-MX" w:eastAsia="ar-SA"/>
        </w:rPr>
        <w:t>José de Jesús Romero López</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Fernando Huerta Cerecedo</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Silvia Flores Peña</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León Leonardo Lucas</w:t>
      </w:r>
      <w:r w:rsidRPr="00997A85">
        <w:rPr>
          <w:rFonts w:ascii="Arial" w:eastAsia="Arial" w:hAnsi="Arial" w:cs="Arial"/>
          <w:sz w:val="17"/>
          <w:szCs w:val="17"/>
          <w:lang w:val="es-MX" w:eastAsia="ar-SA"/>
        </w:rPr>
        <w:t>, Secretario.-Rúbricas.”</w:t>
      </w:r>
    </w:p>
    <w:p w14:paraId="0A54DD30" w14:textId="77777777" w:rsidR="00670505" w:rsidRPr="00997A85" w:rsidRDefault="00670505" w:rsidP="00C62CE1">
      <w:pPr>
        <w:spacing w:after="120"/>
        <w:contextualSpacing/>
        <w:rPr>
          <w:rFonts w:ascii="Arial" w:eastAsia="Arial" w:hAnsi="Arial" w:cs="Arial"/>
          <w:sz w:val="17"/>
          <w:szCs w:val="17"/>
          <w:lang w:val="es-MX" w:eastAsia="ar-SA"/>
        </w:rPr>
      </w:pPr>
    </w:p>
    <w:p w14:paraId="74B63D58" w14:textId="77777777" w:rsidR="00670505" w:rsidRPr="00997A85" w:rsidRDefault="00670505"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Octubre de 2018.-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0E5C610B" w14:textId="77777777" w:rsidR="00670505" w:rsidRPr="00997A85" w:rsidRDefault="00670505" w:rsidP="00C62CE1">
      <w:pPr>
        <w:autoSpaceDE w:val="0"/>
        <w:autoSpaceDN w:val="0"/>
        <w:adjustRightInd w:val="0"/>
        <w:jc w:val="both"/>
        <w:rPr>
          <w:rFonts w:ascii="Arial" w:hAnsi="Arial" w:cs="Arial"/>
          <w:b/>
          <w:bCs/>
          <w:sz w:val="17"/>
          <w:szCs w:val="17"/>
          <w:lang w:val="es-MX"/>
        </w:rPr>
      </w:pPr>
    </w:p>
    <w:p w14:paraId="743043EA" w14:textId="77777777" w:rsidR="007A14EF" w:rsidRPr="00997A85" w:rsidRDefault="007A14EF" w:rsidP="00C62CE1">
      <w:pPr>
        <w:autoSpaceDE w:val="0"/>
        <w:autoSpaceDN w:val="0"/>
        <w:adjustRightInd w:val="0"/>
        <w:jc w:val="both"/>
        <w:rPr>
          <w:rFonts w:ascii="Arial" w:hAnsi="Arial" w:cs="Arial"/>
          <w:b/>
          <w:bCs/>
          <w:sz w:val="17"/>
          <w:szCs w:val="17"/>
          <w:lang w:val="es-MX"/>
        </w:rPr>
      </w:pPr>
    </w:p>
    <w:p w14:paraId="7AAA4DC2" w14:textId="77777777" w:rsidR="002E1AF2" w:rsidRPr="00997A85" w:rsidRDefault="002E1AF2"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7275FF17" w14:textId="77777777" w:rsidR="002E1AF2"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DECRETO NÚMERO 403</w:t>
      </w:r>
      <w:r w:rsidR="00C506D7" w:rsidRPr="00997A85">
        <w:rPr>
          <w:rFonts w:ascii="Arial" w:hAnsi="Arial" w:cs="Arial"/>
          <w:b/>
          <w:bCs/>
          <w:sz w:val="17"/>
          <w:szCs w:val="17"/>
          <w:lang w:val="es-MX"/>
        </w:rPr>
        <w:t xml:space="preserve"> </w:t>
      </w:r>
      <w:r w:rsidRPr="00997A85">
        <w:rPr>
          <w:rFonts w:ascii="Arial" w:hAnsi="Arial" w:cs="Arial"/>
          <w:b/>
          <w:bCs/>
          <w:sz w:val="17"/>
          <w:szCs w:val="17"/>
          <w:lang w:val="es-MX"/>
        </w:rPr>
        <w:t>PPO</w:t>
      </w:r>
      <w:r w:rsidR="002E1AF2" w:rsidRPr="00997A85">
        <w:rPr>
          <w:rFonts w:ascii="Arial" w:hAnsi="Arial" w:cs="Arial"/>
          <w:b/>
          <w:bCs/>
          <w:sz w:val="17"/>
          <w:szCs w:val="17"/>
          <w:lang w:val="es-MX"/>
        </w:rPr>
        <w:t>E</w:t>
      </w:r>
      <w:r w:rsidRPr="00997A85">
        <w:rPr>
          <w:rFonts w:ascii="Arial" w:hAnsi="Arial" w:cs="Arial"/>
          <w:b/>
          <w:bCs/>
          <w:sz w:val="17"/>
          <w:szCs w:val="17"/>
          <w:lang w:val="es-MX"/>
        </w:rPr>
        <w:t xml:space="preserve"> NÚMERO 11 DÉCIMO PRIMERA SECCIÓN</w:t>
      </w:r>
      <w:r w:rsidR="007D7262" w:rsidRPr="00997A85">
        <w:rPr>
          <w:rFonts w:ascii="Arial" w:hAnsi="Arial" w:cs="Arial"/>
          <w:b/>
          <w:bCs/>
          <w:sz w:val="17"/>
          <w:szCs w:val="17"/>
          <w:lang w:val="es-MX"/>
        </w:rPr>
        <w:t xml:space="preserve"> </w:t>
      </w:r>
    </w:p>
    <w:p w14:paraId="33C7F9AF"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DEL 16 DE MARZO DEL 2019</w:t>
      </w:r>
    </w:p>
    <w:p w14:paraId="19C290CF" w14:textId="77777777" w:rsidR="007D7262" w:rsidRPr="00997A85" w:rsidRDefault="007D7262" w:rsidP="00C62CE1">
      <w:pPr>
        <w:autoSpaceDE w:val="0"/>
        <w:autoSpaceDN w:val="0"/>
        <w:adjustRightInd w:val="0"/>
        <w:jc w:val="both"/>
        <w:rPr>
          <w:rFonts w:ascii="Arial" w:hAnsi="Arial" w:cs="Arial"/>
          <w:b/>
          <w:bCs/>
          <w:sz w:val="17"/>
          <w:szCs w:val="17"/>
          <w:lang w:val="es-MX"/>
        </w:rPr>
      </w:pPr>
    </w:p>
    <w:p w14:paraId="583A0DB2"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 xml:space="preserve">PRIMERO.- </w:t>
      </w:r>
      <w:r w:rsidRPr="00997A85">
        <w:rPr>
          <w:rFonts w:ascii="Arial" w:hAnsi="Arial" w:cs="Arial"/>
          <w:bCs/>
          <w:sz w:val="17"/>
          <w:szCs w:val="17"/>
          <w:lang w:val="es-MX"/>
        </w:rPr>
        <w:t>El presente Decreto entra en vigor al día siguiente de su publicación en el Periódico Oficial del</w:t>
      </w:r>
      <w:r w:rsidR="007D7262" w:rsidRPr="00997A85">
        <w:rPr>
          <w:rFonts w:ascii="Arial" w:hAnsi="Arial" w:cs="Arial"/>
          <w:bCs/>
          <w:sz w:val="17"/>
          <w:szCs w:val="17"/>
          <w:lang w:val="es-MX"/>
        </w:rPr>
        <w:t xml:space="preserve"> </w:t>
      </w:r>
      <w:r w:rsidRPr="00997A85">
        <w:rPr>
          <w:rFonts w:ascii="Arial" w:hAnsi="Arial" w:cs="Arial"/>
          <w:bCs/>
          <w:sz w:val="17"/>
          <w:szCs w:val="17"/>
          <w:lang w:val="es-MX"/>
        </w:rPr>
        <w:t>Gobierno del Estado de Oaxaca.</w:t>
      </w:r>
    </w:p>
    <w:p w14:paraId="462C3DDB" w14:textId="77777777" w:rsidR="007D7262" w:rsidRPr="00997A85" w:rsidRDefault="007D7262" w:rsidP="00C62CE1">
      <w:pPr>
        <w:autoSpaceDE w:val="0"/>
        <w:autoSpaceDN w:val="0"/>
        <w:adjustRightInd w:val="0"/>
        <w:jc w:val="both"/>
        <w:rPr>
          <w:rFonts w:ascii="Arial" w:hAnsi="Arial" w:cs="Arial"/>
          <w:bCs/>
          <w:sz w:val="17"/>
          <w:szCs w:val="17"/>
          <w:lang w:val="es-MX"/>
        </w:rPr>
      </w:pPr>
    </w:p>
    <w:p w14:paraId="2A4DCC62"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SEGUNDO.- </w:t>
      </w:r>
      <w:r w:rsidRPr="00997A85">
        <w:rPr>
          <w:rFonts w:ascii="Arial" w:hAnsi="Arial" w:cs="Arial"/>
          <w:bCs/>
          <w:sz w:val="17"/>
          <w:szCs w:val="17"/>
          <w:lang w:val="es-MX"/>
        </w:rPr>
        <w:t>Los Ayuntamientos sin excepción contarán con noventa días a partir de la entrada en vigor del</w:t>
      </w:r>
      <w:r w:rsidR="007D7262" w:rsidRPr="00997A85">
        <w:rPr>
          <w:rFonts w:ascii="Arial" w:hAnsi="Arial" w:cs="Arial"/>
          <w:bCs/>
          <w:sz w:val="17"/>
          <w:szCs w:val="17"/>
          <w:lang w:val="es-MX"/>
        </w:rPr>
        <w:t xml:space="preserve"> </w:t>
      </w:r>
      <w:r w:rsidRPr="00997A85">
        <w:rPr>
          <w:rFonts w:ascii="Arial" w:hAnsi="Arial" w:cs="Arial"/>
          <w:bCs/>
          <w:sz w:val="17"/>
          <w:szCs w:val="17"/>
          <w:lang w:val="es-MX"/>
        </w:rPr>
        <w:t>presente Decreto para aprobar y publicar su Bando de Policía y Gobierno.</w:t>
      </w:r>
    </w:p>
    <w:p w14:paraId="05A68C91" w14:textId="77777777" w:rsidR="007D7262" w:rsidRPr="00997A85" w:rsidRDefault="007D7262" w:rsidP="00C62CE1">
      <w:pPr>
        <w:autoSpaceDE w:val="0"/>
        <w:autoSpaceDN w:val="0"/>
        <w:adjustRightInd w:val="0"/>
        <w:jc w:val="both"/>
        <w:rPr>
          <w:rFonts w:ascii="Arial" w:hAnsi="Arial" w:cs="Arial"/>
          <w:b/>
          <w:bCs/>
          <w:sz w:val="17"/>
          <w:szCs w:val="17"/>
          <w:lang w:val="es-MX"/>
        </w:rPr>
      </w:pPr>
    </w:p>
    <w:p w14:paraId="616B5CA8"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 xml:space="preserve">TERCERO.- </w:t>
      </w:r>
      <w:r w:rsidRPr="00997A85">
        <w:rPr>
          <w:rFonts w:ascii="Arial" w:hAnsi="Arial" w:cs="Arial"/>
          <w:bCs/>
          <w:sz w:val="17"/>
          <w:szCs w:val="17"/>
          <w:lang w:val="es-MX"/>
        </w:rPr>
        <w:t>El Congreso del Estado deberá comunicar a todos los ayuntamientos municipales del Estado de</w:t>
      </w:r>
      <w:r w:rsidR="007D7262" w:rsidRPr="00997A85">
        <w:rPr>
          <w:rFonts w:ascii="Arial" w:hAnsi="Arial" w:cs="Arial"/>
          <w:bCs/>
          <w:sz w:val="17"/>
          <w:szCs w:val="17"/>
          <w:lang w:val="es-MX"/>
        </w:rPr>
        <w:t xml:space="preserve"> </w:t>
      </w:r>
      <w:r w:rsidRPr="00997A85">
        <w:rPr>
          <w:rFonts w:ascii="Arial" w:hAnsi="Arial" w:cs="Arial"/>
          <w:bCs/>
          <w:sz w:val="17"/>
          <w:szCs w:val="17"/>
          <w:lang w:val="es-MX"/>
        </w:rPr>
        <w:t>Oaxaca.</w:t>
      </w:r>
    </w:p>
    <w:p w14:paraId="6ECE8BE5" w14:textId="77777777" w:rsidR="007D7262" w:rsidRPr="00997A85" w:rsidRDefault="007D7262" w:rsidP="00C62CE1">
      <w:pPr>
        <w:autoSpaceDE w:val="0"/>
        <w:autoSpaceDN w:val="0"/>
        <w:adjustRightInd w:val="0"/>
        <w:jc w:val="both"/>
        <w:rPr>
          <w:rFonts w:ascii="Arial" w:hAnsi="Arial" w:cs="Arial"/>
          <w:b/>
          <w:bCs/>
          <w:sz w:val="17"/>
          <w:szCs w:val="17"/>
          <w:lang w:val="es-MX"/>
        </w:rPr>
      </w:pPr>
    </w:p>
    <w:p w14:paraId="04D9BB7E" w14:textId="77777777" w:rsidR="00463C08" w:rsidRPr="00997A85" w:rsidRDefault="00463C08"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30 de Enero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2FFA8872" w14:textId="77777777" w:rsidR="00463C08" w:rsidRPr="00997A85" w:rsidRDefault="00463C08" w:rsidP="00C62CE1">
      <w:pPr>
        <w:spacing w:after="120"/>
        <w:contextualSpacing/>
        <w:rPr>
          <w:rFonts w:ascii="Arial" w:eastAsia="Arial" w:hAnsi="Arial" w:cs="Arial"/>
          <w:sz w:val="17"/>
          <w:szCs w:val="17"/>
          <w:lang w:val="es-MX" w:eastAsia="ar-SA"/>
        </w:rPr>
      </w:pPr>
    </w:p>
    <w:p w14:paraId="395155AE" w14:textId="77777777" w:rsidR="00463C08" w:rsidRPr="00997A85" w:rsidRDefault="00463C08"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11 de Febrero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 El Secretario General de Gobierno.</w:t>
      </w:r>
    </w:p>
    <w:p w14:paraId="0050CD01" w14:textId="77777777" w:rsidR="007D7262" w:rsidRPr="00997A85" w:rsidRDefault="007D7262" w:rsidP="00C62CE1">
      <w:pPr>
        <w:autoSpaceDE w:val="0"/>
        <w:autoSpaceDN w:val="0"/>
        <w:adjustRightInd w:val="0"/>
        <w:jc w:val="both"/>
        <w:rPr>
          <w:rFonts w:ascii="Arial" w:hAnsi="Arial" w:cs="Arial"/>
          <w:b/>
          <w:bCs/>
          <w:sz w:val="17"/>
          <w:szCs w:val="17"/>
          <w:lang w:val="es-MX"/>
        </w:rPr>
      </w:pPr>
    </w:p>
    <w:p w14:paraId="36D55C35" w14:textId="77777777" w:rsidR="00C506D7" w:rsidRPr="00997A85" w:rsidRDefault="00C506D7" w:rsidP="00C62CE1">
      <w:pPr>
        <w:autoSpaceDE w:val="0"/>
        <w:autoSpaceDN w:val="0"/>
        <w:adjustRightInd w:val="0"/>
        <w:jc w:val="both"/>
        <w:rPr>
          <w:rFonts w:ascii="Arial" w:hAnsi="Arial" w:cs="Arial"/>
          <w:b/>
          <w:bCs/>
          <w:sz w:val="17"/>
          <w:szCs w:val="17"/>
          <w:lang w:val="es-MX"/>
        </w:rPr>
      </w:pPr>
    </w:p>
    <w:p w14:paraId="323F239D" w14:textId="77777777" w:rsidR="004D1303" w:rsidRPr="00997A85" w:rsidRDefault="004D1303"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3B461567" w14:textId="77777777" w:rsidR="00DB5478"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583</w:t>
      </w:r>
      <w:r w:rsidR="004D1303" w:rsidRPr="00997A85">
        <w:rPr>
          <w:rFonts w:ascii="Arial" w:hAnsi="Arial" w:cs="Arial"/>
          <w:b/>
          <w:bCs/>
          <w:sz w:val="17"/>
          <w:szCs w:val="17"/>
          <w:lang w:val="es-MX"/>
        </w:rPr>
        <w:t xml:space="preserve"> </w:t>
      </w:r>
      <w:r w:rsidRPr="00997A85">
        <w:rPr>
          <w:rFonts w:ascii="Arial" w:hAnsi="Arial" w:cs="Arial"/>
          <w:b/>
          <w:bCs/>
          <w:sz w:val="17"/>
          <w:szCs w:val="17"/>
          <w:lang w:val="es-MX"/>
        </w:rPr>
        <w:t>PPO</w:t>
      </w:r>
      <w:r w:rsidR="008B101A" w:rsidRPr="00997A85">
        <w:rPr>
          <w:rFonts w:ascii="Arial" w:hAnsi="Arial" w:cs="Arial"/>
          <w:b/>
          <w:bCs/>
          <w:sz w:val="17"/>
          <w:szCs w:val="17"/>
          <w:lang w:val="es-MX"/>
        </w:rPr>
        <w:t>E</w:t>
      </w:r>
      <w:r w:rsidRPr="00997A85">
        <w:rPr>
          <w:rFonts w:ascii="Arial" w:hAnsi="Arial" w:cs="Arial"/>
          <w:b/>
          <w:bCs/>
          <w:sz w:val="17"/>
          <w:szCs w:val="17"/>
          <w:lang w:val="es-MX"/>
        </w:rPr>
        <w:t xml:space="preserve"> NÚMERO 14 DÉCIMA CUARTA SECCIÓN</w:t>
      </w:r>
      <w:r w:rsidR="004D1303" w:rsidRPr="00997A85">
        <w:rPr>
          <w:rFonts w:ascii="Arial" w:hAnsi="Arial" w:cs="Arial"/>
          <w:b/>
          <w:bCs/>
          <w:sz w:val="17"/>
          <w:szCs w:val="17"/>
          <w:lang w:val="es-MX"/>
        </w:rPr>
        <w:t xml:space="preserve"> </w:t>
      </w:r>
    </w:p>
    <w:p w14:paraId="0AAFE251"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DB5478" w:rsidRPr="00997A85">
        <w:rPr>
          <w:rFonts w:ascii="Arial" w:hAnsi="Arial" w:cs="Arial"/>
          <w:b/>
          <w:bCs/>
          <w:sz w:val="17"/>
          <w:szCs w:val="17"/>
          <w:lang w:val="es-MX"/>
        </w:rPr>
        <w:t xml:space="preserve"> FECHA  </w:t>
      </w:r>
      <w:r w:rsidRPr="00997A85">
        <w:rPr>
          <w:rFonts w:ascii="Arial" w:hAnsi="Arial" w:cs="Arial"/>
          <w:b/>
          <w:bCs/>
          <w:sz w:val="17"/>
          <w:szCs w:val="17"/>
          <w:lang w:val="es-MX"/>
        </w:rPr>
        <w:t>6 DE ABRIL DEL 2019</w:t>
      </w:r>
    </w:p>
    <w:p w14:paraId="188A055C" w14:textId="77777777" w:rsidR="00293C2B" w:rsidRPr="00997A85" w:rsidRDefault="00293C2B" w:rsidP="00C62CE1">
      <w:pPr>
        <w:autoSpaceDE w:val="0"/>
        <w:autoSpaceDN w:val="0"/>
        <w:adjustRightInd w:val="0"/>
        <w:jc w:val="both"/>
        <w:rPr>
          <w:rFonts w:ascii="Arial" w:hAnsi="Arial" w:cs="Arial"/>
          <w:bCs/>
          <w:sz w:val="17"/>
          <w:szCs w:val="17"/>
          <w:lang w:val="es-MX"/>
        </w:rPr>
      </w:pPr>
    </w:p>
    <w:p w14:paraId="01FC5C4A"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ÚNICO.- </w:t>
      </w:r>
      <w:r w:rsidRPr="00997A85">
        <w:rPr>
          <w:rFonts w:ascii="Arial" w:hAnsi="Arial" w:cs="Arial"/>
          <w:bCs/>
          <w:sz w:val="17"/>
          <w:szCs w:val="17"/>
          <w:lang w:val="es-MX"/>
        </w:rPr>
        <w:t>El presente Decreto surtirá efectos el día siguiente al de su publicación en el Periódico Oficial del</w:t>
      </w:r>
      <w:r w:rsidR="00463C08" w:rsidRPr="00997A85">
        <w:rPr>
          <w:rFonts w:ascii="Arial" w:hAnsi="Arial" w:cs="Arial"/>
          <w:bCs/>
          <w:sz w:val="17"/>
          <w:szCs w:val="17"/>
          <w:lang w:val="es-MX"/>
        </w:rPr>
        <w:t xml:space="preserve"> </w:t>
      </w:r>
      <w:r w:rsidRPr="00997A85">
        <w:rPr>
          <w:rFonts w:ascii="Arial" w:hAnsi="Arial" w:cs="Arial"/>
          <w:bCs/>
          <w:sz w:val="17"/>
          <w:szCs w:val="17"/>
          <w:lang w:val="es-MX"/>
        </w:rPr>
        <w:t>Gobierno del Estado.</w:t>
      </w:r>
    </w:p>
    <w:p w14:paraId="496D2965" w14:textId="77777777" w:rsidR="00463C08" w:rsidRPr="00997A85" w:rsidRDefault="00463C08" w:rsidP="00C62CE1">
      <w:pPr>
        <w:autoSpaceDE w:val="0"/>
        <w:autoSpaceDN w:val="0"/>
        <w:adjustRightInd w:val="0"/>
        <w:jc w:val="both"/>
        <w:rPr>
          <w:rFonts w:ascii="Arial" w:hAnsi="Arial" w:cs="Arial"/>
          <w:b/>
          <w:bCs/>
          <w:sz w:val="17"/>
          <w:szCs w:val="17"/>
          <w:lang w:val="es-MX"/>
        </w:rPr>
      </w:pPr>
    </w:p>
    <w:p w14:paraId="7BD9EF77" w14:textId="77777777" w:rsidR="000D7D44" w:rsidRPr="00997A85" w:rsidRDefault="000D7D44"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lastRenderedPageBreak/>
        <w:t xml:space="preserve">“Dado en el Salón de Sesiones del H. Congreso del Estado.- San Raymundo Jalpan, Centro, Oaxaca, a  27 de febrero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72C4AF06" w14:textId="77777777" w:rsidR="000D7D44" w:rsidRPr="00997A85" w:rsidRDefault="000D7D44" w:rsidP="00C62CE1">
      <w:pPr>
        <w:spacing w:after="120"/>
        <w:contextualSpacing/>
        <w:rPr>
          <w:rFonts w:ascii="Arial" w:eastAsia="Arial" w:hAnsi="Arial" w:cs="Arial"/>
          <w:sz w:val="17"/>
          <w:szCs w:val="17"/>
          <w:lang w:val="es-MX" w:eastAsia="ar-SA"/>
        </w:rPr>
      </w:pPr>
    </w:p>
    <w:p w14:paraId="7E7B70B0" w14:textId="77777777" w:rsidR="000D7D44" w:rsidRPr="00997A85" w:rsidRDefault="000D7D44"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4 de marzo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w:t>
      </w:r>
      <w:r w:rsidR="00F77B55" w:rsidRPr="00997A85">
        <w:rPr>
          <w:rFonts w:ascii="Arial" w:eastAsia="Arial" w:hAnsi="Arial" w:cs="Arial"/>
          <w:sz w:val="17"/>
          <w:szCs w:val="17"/>
          <w:lang w:val="es-MX" w:eastAsia="ar-SA"/>
        </w:rPr>
        <w:t>úbrica.</w:t>
      </w:r>
    </w:p>
    <w:p w14:paraId="609F0559" w14:textId="77777777" w:rsidR="000D7D44" w:rsidRPr="00997A85" w:rsidRDefault="000D7D44" w:rsidP="00C62CE1">
      <w:pPr>
        <w:autoSpaceDE w:val="0"/>
        <w:autoSpaceDN w:val="0"/>
        <w:adjustRightInd w:val="0"/>
        <w:jc w:val="both"/>
        <w:rPr>
          <w:rFonts w:ascii="Arial" w:hAnsi="Arial" w:cs="Arial"/>
          <w:b/>
          <w:bCs/>
          <w:sz w:val="17"/>
          <w:szCs w:val="17"/>
          <w:lang w:val="es-MX"/>
        </w:rPr>
      </w:pPr>
    </w:p>
    <w:p w14:paraId="0A0B8B2E" w14:textId="77777777" w:rsidR="007A14EF" w:rsidRPr="00997A85" w:rsidRDefault="007A14EF" w:rsidP="00C62CE1">
      <w:pPr>
        <w:autoSpaceDE w:val="0"/>
        <w:autoSpaceDN w:val="0"/>
        <w:adjustRightInd w:val="0"/>
        <w:jc w:val="both"/>
        <w:rPr>
          <w:rFonts w:ascii="Arial" w:hAnsi="Arial" w:cs="Arial"/>
          <w:b/>
          <w:bCs/>
          <w:sz w:val="17"/>
          <w:szCs w:val="17"/>
          <w:lang w:val="es-MX"/>
        </w:rPr>
      </w:pPr>
    </w:p>
    <w:p w14:paraId="77E7086C" w14:textId="77777777" w:rsidR="002236FB" w:rsidRPr="00997A85" w:rsidRDefault="002236F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753B1795" w14:textId="77777777" w:rsidR="009D6BF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603</w:t>
      </w:r>
      <w:r w:rsidR="009D6BFB" w:rsidRPr="00997A85">
        <w:rPr>
          <w:rFonts w:ascii="Arial" w:hAnsi="Arial" w:cs="Arial"/>
          <w:b/>
          <w:bCs/>
          <w:sz w:val="17"/>
          <w:szCs w:val="17"/>
          <w:lang w:val="es-MX"/>
        </w:rPr>
        <w:t xml:space="preserve"> </w:t>
      </w:r>
      <w:r w:rsidRPr="00997A85">
        <w:rPr>
          <w:rFonts w:ascii="Arial" w:hAnsi="Arial" w:cs="Arial"/>
          <w:b/>
          <w:bCs/>
          <w:sz w:val="17"/>
          <w:szCs w:val="17"/>
          <w:lang w:val="es-MX"/>
        </w:rPr>
        <w:t>PPÓ</w:t>
      </w:r>
      <w:r w:rsidR="009D6BFB" w:rsidRPr="00997A85">
        <w:rPr>
          <w:rFonts w:ascii="Arial" w:hAnsi="Arial" w:cs="Arial"/>
          <w:b/>
          <w:bCs/>
          <w:sz w:val="17"/>
          <w:szCs w:val="17"/>
          <w:lang w:val="es-MX"/>
        </w:rPr>
        <w:t>E</w:t>
      </w:r>
      <w:r w:rsidRPr="00997A85">
        <w:rPr>
          <w:rFonts w:ascii="Arial" w:hAnsi="Arial" w:cs="Arial"/>
          <w:b/>
          <w:bCs/>
          <w:sz w:val="17"/>
          <w:szCs w:val="17"/>
          <w:lang w:val="es-MX"/>
        </w:rPr>
        <w:t xml:space="preserve"> NÚMERO 16 QUINTA SECCIÓN </w:t>
      </w:r>
    </w:p>
    <w:p w14:paraId="7704B52C"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9D6BFB" w:rsidRPr="00997A85">
        <w:rPr>
          <w:rFonts w:ascii="Arial" w:hAnsi="Arial" w:cs="Arial"/>
          <w:b/>
          <w:bCs/>
          <w:sz w:val="17"/>
          <w:szCs w:val="17"/>
          <w:lang w:val="es-MX"/>
        </w:rPr>
        <w:t xml:space="preserve"> FECHA </w:t>
      </w:r>
      <w:r w:rsidRPr="00997A85">
        <w:rPr>
          <w:rFonts w:ascii="Arial" w:hAnsi="Arial" w:cs="Arial"/>
          <w:b/>
          <w:bCs/>
          <w:sz w:val="17"/>
          <w:szCs w:val="17"/>
          <w:lang w:val="es-MX"/>
        </w:rPr>
        <w:t xml:space="preserve"> 20 DE ABRIL DEL 2019</w:t>
      </w:r>
    </w:p>
    <w:p w14:paraId="0AA7578B"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50D61B07"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 xml:space="preserve">ÚNICO.- </w:t>
      </w:r>
      <w:r w:rsidRPr="00997A85">
        <w:rPr>
          <w:rFonts w:ascii="Arial" w:hAnsi="Arial" w:cs="Arial"/>
          <w:bCs/>
          <w:sz w:val="17"/>
          <w:szCs w:val="17"/>
          <w:lang w:val="es-MX"/>
        </w:rPr>
        <w:t>El presente Decreto entrará en vigor al día siguiente de su publicación en el Periódico Oficial del Gobierno</w:t>
      </w:r>
      <w:r w:rsidR="009D6BFB" w:rsidRPr="00997A85">
        <w:rPr>
          <w:rFonts w:ascii="Arial" w:hAnsi="Arial" w:cs="Arial"/>
          <w:bCs/>
          <w:sz w:val="17"/>
          <w:szCs w:val="17"/>
          <w:lang w:val="es-MX"/>
        </w:rPr>
        <w:t xml:space="preserve"> </w:t>
      </w:r>
      <w:r w:rsidRPr="00997A85">
        <w:rPr>
          <w:rFonts w:ascii="Arial" w:hAnsi="Arial" w:cs="Arial"/>
          <w:bCs/>
          <w:sz w:val="17"/>
          <w:szCs w:val="17"/>
          <w:lang w:val="es-MX"/>
        </w:rPr>
        <w:t>del Estado.</w:t>
      </w:r>
    </w:p>
    <w:p w14:paraId="40D7C9D6" w14:textId="77777777" w:rsidR="009D6BFB" w:rsidRPr="00997A85" w:rsidRDefault="009D6BFB" w:rsidP="00C62CE1">
      <w:pPr>
        <w:autoSpaceDE w:val="0"/>
        <w:autoSpaceDN w:val="0"/>
        <w:adjustRightInd w:val="0"/>
        <w:jc w:val="both"/>
        <w:rPr>
          <w:rFonts w:ascii="Arial" w:hAnsi="Arial" w:cs="Arial"/>
          <w:b/>
          <w:bCs/>
          <w:sz w:val="17"/>
          <w:szCs w:val="17"/>
          <w:lang w:val="es-MX"/>
        </w:rPr>
      </w:pPr>
    </w:p>
    <w:p w14:paraId="3166FEF8" w14:textId="77777777" w:rsidR="00D9035E" w:rsidRPr="00997A85" w:rsidRDefault="00D9035E"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w:t>
      </w:r>
      <w:r w:rsidR="00AB538E" w:rsidRPr="00997A85">
        <w:rPr>
          <w:rFonts w:ascii="Arial" w:eastAsia="Arial" w:hAnsi="Arial" w:cs="Arial"/>
          <w:sz w:val="17"/>
          <w:szCs w:val="17"/>
          <w:lang w:val="es-MX" w:eastAsia="ar-SA"/>
        </w:rPr>
        <w:t>20</w:t>
      </w:r>
      <w:r w:rsidRPr="00997A85">
        <w:rPr>
          <w:rFonts w:ascii="Arial" w:eastAsia="Arial" w:hAnsi="Arial" w:cs="Arial"/>
          <w:sz w:val="17"/>
          <w:szCs w:val="17"/>
          <w:lang w:val="es-MX" w:eastAsia="ar-SA"/>
        </w:rPr>
        <w:t xml:space="preserve"> de </w:t>
      </w:r>
      <w:r w:rsidR="00AB538E" w:rsidRPr="00997A85">
        <w:rPr>
          <w:rFonts w:ascii="Arial" w:eastAsia="Arial" w:hAnsi="Arial" w:cs="Arial"/>
          <w:sz w:val="17"/>
          <w:szCs w:val="17"/>
          <w:lang w:val="es-MX" w:eastAsia="ar-SA"/>
        </w:rPr>
        <w:t>marzo</w:t>
      </w:r>
      <w:r w:rsidRPr="00997A85">
        <w:rPr>
          <w:rFonts w:ascii="Arial" w:eastAsia="Arial" w:hAnsi="Arial" w:cs="Arial"/>
          <w:sz w:val="17"/>
          <w:szCs w:val="17"/>
          <w:lang w:val="es-MX" w:eastAsia="ar-SA"/>
        </w:rPr>
        <w:t xml:space="preserve">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57503CF8" w14:textId="77777777" w:rsidR="00D9035E" w:rsidRPr="00997A85" w:rsidRDefault="00D9035E" w:rsidP="00C62CE1">
      <w:pPr>
        <w:spacing w:after="120"/>
        <w:contextualSpacing/>
        <w:rPr>
          <w:rFonts w:ascii="Arial" w:eastAsia="Arial" w:hAnsi="Arial" w:cs="Arial"/>
          <w:sz w:val="17"/>
          <w:szCs w:val="17"/>
          <w:lang w:val="es-MX" w:eastAsia="ar-SA"/>
        </w:rPr>
      </w:pPr>
    </w:p>
    <w:p w14:paraId="3C3FDDDF" w14:textId="77777777" w:rsidR="00D9035E" w:rsidRPr="00997A85" w:rsidRDefault="00D9035E"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w:t>
      </w:r>
      <w:r w:rsidR="00AB538E" w:rsidRPr="00997A85">
        <w:rPr>
          <w:rFonts w:ascii="Arial" w:eastAsia="Arial" w:hAnsi="Arial" w:cs="Arial"/>
          <w:sz w:val="17"/>
          <w:szCs w:val="17"/>
          <w:lang w:val="es-MX" w:eastAsia="ar-SA"/>
        </w:rPr>
        <w:t>22</w:t>
      </w:r>
      <w:r w:rsidRPr="00997A85">
        <w:rPr>
          <w:rFonts w:ascii="Arial" w:eastAsia="Arial" w:hAnsi="Arial" w:cs="Arial"/>
          <w:sz w:val="17"/>
          <w:szCs w:val="17"/>
          <w:lang w:val="es-MX" w:eastAsia="ar-SA"/>
        </w:rPr>
        <w:t xml:space="preserve"> de marzo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00046A7E" w:rsidRPr="00997A85">
        <w:rPr>
          <w:rFonts w:ascii="Arial" w:eastAsia="Arial" w:hAnsi="Arial" w:cs="Arial"/>
          <w:sz w:val="17"/>
          <w:szCs w:val="17"/>
          <w:lang w:val="es-MX" w:eastAsia="ar-SA"/>
        </w:rPr>
        <w:t>. Rúbrica.</w:t>
      </w:r>
    </w:p>
    <w:p w14:paraId="792F7D70" w14:textId="77777777" w:rsidR="00D9035E" w:rsidRPr="00997A85" w:rsidRDefault="00D9035E" w:rsidP="00C62CE1">
      <w:pPr>
        <w:autoSpaceDE w:val="0"/>
        <w:autoSpaceDN w:val="0"/>
        <w:adjustRightInd w:val="0"/>
        <w:jc w:val="both"/>
        <w:rPr>
          <w:rFonts w:ascii="Arial" w:hAnsi="Arial" w:cs="Arial"/>
          <w:b/>
          <w:bCs/>
          <w:sz w:val="17"/>
          <w:szCs w:val="17"/>
          <w:lang w:val="es-MX"/>
        </w:rPr>
      </w:pPr>
    </w:p>
    <w:p w14:paraId="2DEC3231" w14:textId="77777777" w:rsidR="009D6BFB" w:rsidRPr="00997A85" w:rsidRDefault="009D6BFB" w:rsidP="00C62CE1">
      <w:pPr>
        <w:autoSpaceDE w:val="0"/>
        <w:autoSpaceDN w:val="0"/>
        <w:adjustRightInd w:val="0"/>
        <w:jc w:val="both"/>
        <w:rPr>
          <w:rFonts w:ascii="Arial" w:hAnsi="Arial" w:cs="Arial"/>
          <w:b/>
          <w:bCs/>
          <w:sz w:val="17"/>
          <w:szCs w:val="17"/>
          <w:lang w:val="es-MX"/>
        </w:rPr>
      </w:pPr>
    </w:p>
    <w:p w14:paraId="594E490E" w14:textId="77777777" w:rsidR="003A740F" w:rsidRPr="00997A85" w:rsidRDefault="003A740F"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2B559453" w14:textId="77777777" w:rsidR="002236F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604</w:t>
      </w:r>
      <w:r w:rsidR="002236FB" w:rsidRPr="00997A85">
        <w:rPr>
          <w:rFonts w:ascii="Arial" w:hAnsi="Arial" w:cs="Arial"/>
          <w:b/>
          <w:bCs/>
          <w:sz w:val="17"/>
          <w:szCs w:val="17"/>
          <w:lang w:val="es-MX"/>
        </w:rPr>
        <w:t xml:space="preserve">  </w:t>
      </w:r>
      <w:r w:rsidRPr="00997A85">
        <w:rPr>
          <w:rFonts w:ascii="Arial" w:hAnsi="Arial" w:cs="Arial"/>
          <w:b/>
          <w:bCs/>
          <w:sz w:val="17"/>
          <w:szCs w:val="17"/>
          <w:lang w:val="es-MX"/>
        </w:rPr>
        <w:t>PPO</w:t>
      </w:r>
      <w:r w:rsidR="002236FB" w:rsidRPr="00997A85">
        <w:rPr>
          <w:rFonts w:ascii="Arial" w:hAnsi="Arial" w:cs="Arial"/>
          <w:b/>
          <w:bCs/>
          <w:sz w:val="17"/>
          <w:szCs w:val="17"/>
          <w:lang w:val="es-MX"/>
        </w:rPr>
        <w:t>E</w:t>
      </w:r>
      <w:r w:rsidRPr="00997A85">
        <w:rPr>
          <w:rFonts w:ascii="Arial" w:hAnsi="Arial" w:cs="Arial"/>
          <w:b/>
          <w:bCs/>
          <w:sz w:val="17"/>
          <w:szCs w:val="17"/>
          <w:lang w:val="es-MX"/>
        </w:rPr>
        <w:t xml:space="preserve"> NÚMERO 16 QUINTA SECCIÓN</w:t>
      </w:r>
      <w:r w:rsidR="002236FB" w:rsidRPr="00997A85">
        <w:rPr>
          <w:rFonts w:ascii="Arial" w:hAnsi="Arial" w:cs="Arial"/>
          <w:b/>
          <w:bCs/>
          <w:sz w:val="17"/>
          <w:szCs w:val="17"/>
          <w:lang w:val="es-MX"/>
        </w:rPr>
        <w:t xml:space="preserve"> </w:t>
      </w:r>
    </w:p>
    <w:p w14:paraId="0D27FFC2"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2236FB" w:rsidRPr="00997A85">
        <w:rPr>
          <w:rFonts w:ascii="Arial" w:hAnsi="Arial" w:cs="Arial"/>
          <w:b/>
          <w:bCs/>
          <w:sz w:val="17"/>
          <w:szCs w:val="17"/>
          <w:lang w:val="es-MX"/>
        </w:rPr>
        <w:t xml:space="preserve"> FECHA</w:t>
      </w:r>
      <w:r w:rsidRPr="00997A85">
        <w:rPr>
          <w:rFonts w:ascii="Arial" w:hAnsi="Arial" w:cs="Arial"/>
          <w:b/>
          <w:bCs/>
          <w:sz w:val="17"/>
          <w:szCs w:val="17"/>
          <w:lang w:val="es-MX"/>
        </w:rPr>
        <w:t xml:space="preserve"> 20 DE ABRIL DEL 2019</w:t>
      </w:r>
    </w:p>
    <w:p w14:paraId="528B7384" w14:textId="77777777" w:rsidR="0012749C" w:rsidRPr="00997A85" w:rsidRDefault="0012749C" w:rsidP="00C62CE1">
      <w:pPr>
        <w:autoSpaceDE w:val="0"/>
        <w:autoSpaceDN w:val="0"/>
        <w:adjustRightInd w:val="0"/>
        <w:jc w:val="both"/>
        <w:rPr>
          <w:rFonts w:ascii="Arial" w:hAnsi="Arial" w:cs="Arial"/>
          <w:b/>
          <w:bCs/>
          <w:sz w:val="17"/>
          <w:szCs w:val="17"/>
          <w:lang w:val="es-MX"/>
        </w:rPr>
      </w:pPr>
    </w:p>
    <w:p w14:paraId="4ADB7814"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PRIMERO.- </w:t>
      </w:r>
      <w:r w:rsidRPr="00997A85">
        <w:rPr>
          <w:rFonts w:ascii="Arial" w:hAnsi="Arial" w:cs="Arial"/>
          <w:bCs/>
          <w:sz w:val="17"/>
          <w:szCs w:val="17"/>
          <w:lang w:val="es-MX"/>
        </w:rPr>
        <w:t>El presente Decreto entrará en vigor al día siguiente de su publicación en el Periódico Oficial del</w:t>
      </w:r>
      <w:r w:rsidR="002236FB" w:rsidRPr="00997A85">
        <w:rPr>
          <w:rFonts w:ascii="Arial" w:hAnsi="Arial" w:cs="Arial"/>
          <w:bCs/>
          <w:sz w:val="17"/>
          <w:szCs w:val="17"/>
          <w:lang w:val="es-MX"/>
        </w:rPr>
        <w:t xml:space="preserve"> </w:t>
      </w:r>
      <w:r w:rsidRPr="00997A85">
        <w:rPr>
          <w:rFonts w:ascii="Arial" w:hAnsi="Arial" w:cs="Arial"/>
          <w:bCs/>
          <w:sz w:val="17"/>
          <w:szCs w:val="17"/>
          <w:lang w:val="es-MX"/>
        </w:rPr>
        <w:t>Gobierno del Estado.</w:t>
      </w:r>
    </w:p>
    <w:p w14:paraId="609A6B09" w14:textId="77777777" w:rsidR="003A740F" w:rsidRPr="00997A85" w:rsidRDefault="003A740F" w:rsidP="00C62CE1">
      <w:pPr>
        <w:autoSpaceDE w:val="0"/>
        <w:autoSpaceDN w:val="0"/>
        <w:adjustRightInd w:val="0"/>
        <w:jc w:val="both"/>
        <w:rPr>
          <w:rFonts w:ascii="Arial" w:hAnsi="Arial" w:cs="Arial"/>
          <w:b/>
          <w:bCs/>
          <w:sz w:val="17"/>
          <w:szCs w:val="17"/>
          <w:lang w:val="es-MX"/>
        </w:rPr>
      </w:pPr>
    </w:p>
    <w:p w14:paraId="1F0914F5"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SEGUNDO.- </w:t>
      </w:r>
      <w:r w:rsidRPr="00997A85">
        <w:rPr>
          <w:rFonts w:ascii="Arial" w:hAnsi="Arial" w:cs="Arial"/>
          <w:bCs/>
          <w:sz w:val="17"/>
          <w:szCs w:val="17"/>
          <w:lang w:val="es-MX"/>
        </w:rPr>
        <w:t>Publíquese en el Periódico Oficial del Gobierno del Estado.</w:t>
      </w:r>
    </w:p>
    <w:p w14:paraId="3A75C8EE" w14:textId="77777777" w:rsidR="002236FB" w:rsidRPr="00997A85" w:rsidRDefault="002236FB" w:rsidP="00C62CE1">
      <w:pPr>
        <w:autoSpaceDE w:val="0"/>
        <w:autoSpaceDN w:val="0"/>
        <w:adjustRightInd w:val="0"/>
        <w:jc w:val="both"/>
        <w:rPr>
          <w:rFonts w:ascii="Arial" w:hAnsi="Arial" w:cs="Arial"/>
          <w:b/>
          <w:bCs/>
          <w:sz w:val="17"/>
          <w:szCs w:val="17"/>
          <w:lang w:val="es-MX"/>
        </w:rPr>
      </w:pPr>
    </w:p>
    <w:p w14:paraId="53AA28B4" w14:textId="77777777" w:rsidR="0012749C" w:rsidRPr="00997A85" w:rsidRDefault="0012749C"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20 de marzo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41E85DDA" w14:textId="77777777" w:rsidR="0012749C" w:rsidRPr="00997A85" w:rsidRDefault="0012749C" w:rsidP="00C62CE1">
      <w:pPr>
        <w:spacing w:after="120"/>
        <w:contextualSpacing/>
        <w:rPr>
          <w:rFonts w:ascii="Arial" w:eastAsia="Arial" w:hAnsi="Arial" w:cs="Arial"/>
          <w:sz w:val="17"/>
          <w:szCs w:val="17"/>
          <w:lang w:val="es-MX" w:eastAsia="ar-SA"/>
        </w:rPr>
      </w:pPr>
    </w:p>
    <w:p w14:paraId="0A655395" w14:textId="77777777" w:rsidR="0012749C" w:rsidRPr="00997A85" w:rsidRDefault="0012749C"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22 de marzo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6C44375E" w14:textId="77777777" w:rsidR="002236FB" w:rsidRPr="00997A85" w:rsidRDefault="002236FB" w:rsidP="00C62CE1">
      <w:pPr>
        <w:autoSpaceDE w:val="0"/>
        <w:autoSpaceDN w:val="0"/>
        <w:adjustRightInd w:val="0"/>
        <w:jc w:val="both"/>
        <w:rPr>
          <w:rFonts w:ascii="Arial" w:hAnsi="Arial" w:cs="Arial"/>
          <w:b/>
          <w:bCs/>
          <w:sz w:val="17"/>
          <w:szCs w:val="17"/>
          <w:lang w:val="es-MX"/>
        </w:rPr>
      </w:pPr>
    </w:p>
    <w:p w14:paraId="100D12DA" w14:textId="77777777" w:rsidR="003A740F" w:rsidRPr="00997A85" w:rsidRDefault="003A740F"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lastRenderedPageBreak/>
        <w:t>TRANSITORIO:</w:t>
      </w:r>
    </w:p>
    <w:p w14:paraId="6098F8DB" w14:textId="77777777" w:rsidR="002236F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620</w:t>
      </w:r>
      <w:r w:rsidR="002236FB" w:rsidRPr="00997A85">
        <w:rPr>
          <w:rFonts w:ascii="Arial" w:hAnsi="Arial" w:cs="Arial"/>
          <w:b/>
          <w:bCs/>
          <w:sz w:val="17"/>
          <w:szCs w:val="17"/>
          <w:lang w:val="es-MX"/>
        </w:rPr>
        <w:t xml:space="preserve"> </w:t>
      </w:r>
      <w:r w:rsidRPr="00997A85">
        <w:rPr>
          <w:rFonts w:ascii="Arial" w:hAnsi="Arial" w:cs="Arial"/>
          <w:b/>
          <w:bCs/>
          <w:sz w:val="17"/>
          <w:szCs w:val="17"/>
          <w:lang w:val="es-MX"/>
        </w:rPr>
        <w:t>PUBLICADO EN EL PERIÓDICO OFICIAL EXTRA</w:t>
      </w:r>
    </w:p>
    <w:p w14:paraId="678FC438" w14:textId="77777777" w:rsidR="00293C2B" w:rsidRPr="00997A85" w:rsidRDefault="002236F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 xml:space="preserve">DE FECHA </w:t>
      </w:r>
      <w:r w:rsidR="00293C2B" w:rsidRPr="00997A85">
        <w:rPr>
          <w:rFonts w:ascii="Arial" w:hAnsi="Arial" w:cs="Arial"/>
          <w:b/>
          <w:bCs/>
          <w:sz w:val="17"/>
          <w:szCs w:val="17"/>
          <w:lang w:val="es-MX"/>
        </w:rPr>
        <w:t>15 DE MAYO DEL 2019</w:t>
      </w:r>
    </w:p>
    <w:p w14:paraId="1167904F"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4D17D2C2"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ÚNICO.- </w:t>
      </w:r>
      <w:r w:rsidRPr="00997A85">
        <w:rPr>
          <w:rFonts w:ascii="Arial" w:hAnsi="Arial" w:cs="Arial"/>
          <w:bCs/>
          <w:sz w:val="17"/>
          <w:szCs w:val="17"/>
          <w:lang w:val="es-MX"/>
        </w:rPr>
        <w:t>El presente Decreto entrará en vigor al día siguiente de su publicación en el Periódico Oficial del Gobierno</w:t>
      </w:r>
      <w:r w:rsidR="002236FB" w:rsidRPr="00997A85">
        <w:rPr>
          <w:rFonts w:ascii="Arial" w:hAnsi="Arial" w:cs="Arial"/>
          <w:bCs/>
          <w:sz w:val="17"/>
          <w:szCs w:val="17"/>
          <w:lang w:val="es-MX"/>
        </w:rPr>
        <w:t xml:space="preserve"> </w:t>
      </w:r>
      <w:r w:rsidRPr="00997A85">
        <w:rPr>
          <w:rFonts w:ascii="Arial" w:hAnsi="Arial" w:cs="Arial"/>
          <w:bCs/>
          <w:sz w:val="17"/>
          <w:szCs w:val="17"/>
          <w:lang w:val="es-MX"/>
        </w:rPr>
        <w:t>del Estado.</w:t>
      </w:r>
    </w:p>
    <w:p w14:paraId="25FD2ED3" w14:textId="77777777" w:rsidR="009D6BFB" w:rsidRPr="00997A85" w:rsidRDefault="009D6BFB" w:rsidP="00C62CE1">
      <w:pPr>
        <w:autoSpaceDE w:val="0"/>
        <w:autoSpaceDN w:val="0"/>
        <w:adjustRightInd w:val="0"/>
        <w:jc w:val="both"/>
        <w:rPr>
          <w:rFonts w:ascii="Arial" w:hAnsi="Arial" w:cs="Arial"/>
          <w:b/>
          <w:bCs/>
          <w:sz w:val="17"/>
          <w:szCs w:val="17"/>
          <w:lang w:val="es-MX"/>
        </w:rPr>
      </w:pPr>
    </w:p>
    <w:p w14:paraId="7CFA2007" w14:textId="77777777" w:rsidR="00667E06" w:rsidRPr="00997A85" w:rsidRDefault="00667E06"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abril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22ABA268" w14:textId="77777777" w:rsidR="00667E06" w:rsidRPr="00997A85" w:rsidRDefault="00667E06" w:rsidP="00C62CE1">
      <w:pPr>
        <w:spacing w:after="120"/>
        <w:contextualSpacing/>
        <w:rPr>
          <w:rFonts w:ascii="Arial" w:eastAsia="Arial" w:hAnsi="Arial" w:cs="Arial"/>
          <w:sz w:val="17"/>
          <w:szCs w:val="17"/>
          <w:lang w:val="es-MX" w:eastAsia="ar-SA"/>
        </w:rPr>
      </w:pPr>
    </w:p>
    <w:p w14:paraId="2D823EFB" w14:textId="77777777" w:rsidR="00667E06" w:rsidRPr="00997A85" w:rsidRDefault="00667E06"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abril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78B6FCCB" w14:textId="77777777" w:rsidR="0012749C" w:rsidRPr="00997A85" w:rsidRDefault="0012749C" w:rsidP="00C62CE1">
      <w:pPr>
        <w:autoSpaceDE w:val="0"/>
        <w:autoSpaceDN w:val="0"/>
        <w:adjustRightInd w:val="0"/>
        <w:jc w:val="both"/>
        <w:rPr>
          <w:rFonts w:ascii="Arial" w:hAnsi="Arial" w:cs="Arial"/>
          <w:b/>
          <w:bCs/>
          <w:sz w:val="17"/>
          <w:szCs w:val="17"/>
          <w:lang w:val="es-MX"/>
        </w:rPr>
      </w:pPr>
    </w:p>
    <w:p w14:paraId="1F0D013E" w14:textId="77777777" w:rsidR="003A740F" w:rsidRPr="00997A85" w:rsidRDefault="003A740F" w:rsidP="00C62CE1">
      <w:pPr>
        <w:autoSpaceDE w:val="0"/>
        <w:autoSpaceDN w:val="0"/>
        <w:adjustRightInd w:val="0"/>
        <w:jc w:val="both"/>
        <w:rPr>
          <w:rFonts w:ascii="Arial" w:hAnsi="Arial" w:cs="Arial"/>
          <w:b/>
          <w:bCs/>
          <w:sz w:val="17"/>
          <w:szCs w:val="17"/>
          <w:lang w:val="es-MX"/>
        </w:rPr>
      </w:pPr>
    </w:p>
    <w:p w14:paraId="50F566FD" w14:textId="77777777" w:rsidR="0012749C" w:rsidRPr="00997A85" w:rsidRDefault="0012749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w:t>
      </w:r>
    </w:p>
    <w:p w14:paraId="717CCBFA"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621</w:t>
      </w:r>
      <w:r w:rsidR="0012749C" w:rsidRPr="00997A85">
        <w:rPr>
          <w:rFonts w:ascii="Arial" w:hAnsi="Arial" w:cs="Arial"/>
          <w:b/>
          <w:bCs/>
          <w:sz w:val="17"/>
          <w:szCs w:val="17"/>
          <w:lang w:val="es-MX"/>
        </w:rPr>
        <w:t xml:space="preserve"> </w:t>
      </w:r>
      <w:r w:rsidRPr="00997A85">
        <w:rPr>
          <w:rFonts w:ascii="Arial" w:hAnsi="Arial" w:cs="Arial"/>
          <w:b/>
          <w:bCs/>
          <w:sz w:val="17"/>
          <w:szCs w:val="17"/>
          <w:lang w:val="es-MX"/>
        </w:rPr>
        <w:t>PPO</w:t>
      </w:r>
      <w:r w:rsidR="0012749C" w:rsidRPr="00997A85">
        <w:rPr>
          <w:rFonts w:ascii="Arial" w:hAnsi="Arial" w:cs="Arial"/>
          <w:b/>
          <w:bCs/>
          <w:sz w:val="17"/>
          <w:szCs w:val="17"/>
          <w:lang w:val="es-MX"/>
        </w:rPr>
        <w:t>E</w:t>
      </w:r>
      <w:r w:rsidRPr="00997A85">
        <w:rPr>
          <w:rFonts w:ascii="Arial" w:hAnsi="Arial" w:cs="Arial"/>
          <w:b/>
          <w:bCs/>
          <w:sz w:val="17"/>
          <w:szCs w:val="17"/>
          <w:lang w:val="es-MX"/>
        </w:rPr>
        <w:t xml:space="preserve"> EXTRA DEL 15 DE MAYO DEL 2019</w:t>
      </w:r>
    </w:p>
    <w:p w14:paraId="5BAA2E61" w14:textId="77777777" w:rsidR="00293C2B" w:rsidRPr="00997A85" w:rsidRDefault="00293C2B" w:rsidP="00C62CE1">
      <w:pPr>
        <w:autoSpaceDE w:val="0"/>
        <w:autoSpaceDN w:val="0"/>
        <w:adjustRightInd w:val="0"/>
        <w:jc w:val="both"/>
        <w:rPr>
          <w:rFonts w:ascii="Arial" w:hAnsi="Arial" w:cs="Arial"/>
          <w:bCs/>
          <w:sz w:val="17"/>
          <w:szCs w:val="17"/>
          <w:lang w:val="es-MX"/>
        </w:rPr>
      </w:pPr>
    </w:p>
    <w:p w14:paraId="2AC2231F"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 xml:space="preserve">ÚNICO.- </w:t>
      </w:r>
      <w:r w:rsidRPr="00997A85">
        <w:rPr>
          <w:rFonts w:ascii="Arial" w:hAnsi="Arial" w:cs="Arial"/>
          <w:bCs/>
          <w:sz w:val="17"/>
          <w:szCs w:val="17"/>
          <w:lang w:val="es-MX"/>
        </w:rPr>
        <w:t>El presente Decreto entrará en vigor el día siguiente al de su publicación en el Periódico Oficial del</w:t>
      </w:r>
      <w:r w:rsidR="0012749C" w:rsidRPr="00997A85">
        <w:rPr>
          <w:rFonts w:ascii="Arial" w:hAnsi="Arial" w:cs="Arial"/>
          <w:bCs/>
          <w:sz w:val="17"/>
          <w:szCs w:val="17"/>
          <w:lang w:val="es-MX"/>
        </w:rPr>
        <w:t xml:space="preserve"> </w:t>
      </w:r>
      <w:r w:rsidRPr="00997A85">
        <w:rPr>
          <w:rFonts w:ascii="Arial" w:hAnsi="Arial" w:cs="Arial"/>
          <w:bCs/>
          <w:sz w:val="17"/>
          <w:szCs w:val="17"/>
          <w:lang w:val="es-MX"/>
        </w:rPr>
        <w:t>Gobierno del Estado.</w:t>
      </w:r>
    </w:p>
    <w:p w14:paraId="74CA149B" w14:textId="77777777" w:rsidR="0012749C" w:rsidRPr="00997A85" w:rsidRDefault="0012749C" w:rsidP="00C62CE1">
      <w:pPr>
        <w:autoSpaceDE w:val="0"/>
        <w:autoSpaceDN w:val="0"/>
        <w:adjustRightInd w:val="0"/>
        <w:jc w:val="both"/>
        <w:rPr>
          <w:rFonts w:ascii="Arial" w:hAnsi="Arial" w:cs="Arial"/>
          <w:b/>
          <w:bCs/>
          <w:sz w:val="17"/>
          <w:szCs w:val="17"/>
          <w:lang w:val="es-MX"/>
        </w:rPr>
      </w:pPr>
    </w:p>
    <w:p w14:paraId="07856EEE" w14:textId="77777777" w:rsidR="003851CA" w:rsidRPr="00997A85" w:rsidRDefault="003851CA"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abril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24FD543D" w14:textId="77777777" w:rsidR="003851CA" w:rsidRPr="00997A85" w:rsidRDefault="003851CA" w:rsidP="00C62CE1">
      <w:pPr>
        <w:spacing w:after="120"/>
        <w:contextualSpacing/>
        <w:rPr>
          <w:rFonts w:ascii="Arial" w:eastAsia="Arial" w:hAnsi="Arial" w:cs="Arial"/>
          <w:sz w:val="17"/>
          <w:szCs w:val="17"/>
          <w:lang w:val="es-MX" w:eastAsia="ar-SA"/>
        </w:rPr>
      </w:pPr>
    </w:p>
    <w:p w14:paraId="25956F58" w14:textId="77777777" w:rsidR="003851CA" w:rsidRPr="00997A85" w:rsidRDefault="003851CA"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abril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70DD4BDF" w14:textId="77777777" w:rsidR="0012749C" w:rsidRPr="00997A85" w:rsidRDefault="0012749C" w:rsidP="00C62CE1">
      <w:pPr>
        <w:autoSpaceDE w:val="0"/>
        <w:autoSpaceDN w:val="0"/>
        <w:adjustRightInd w:val="0"/>
        <w:jc w:val="both"/>
        <w:rPr>
          <w:rFonts w:ascii="Arial" w:hAnsi="Arial" w:cs="Arial"/>
          <w:b/>
          <w:bCs/>
          <w:sz w:val="17"/>
          <w:szCs w:val="17"/>
          <w:lang w:val="es-MX"/>
        </w:rPr>
      </w:pPr>
    </w:p>
    <w:p w14:paraId="74B4A019" w14:textId="77777777" w:rsidR="003851CA" w:rsidRPr="00997A85" w:rsidRDefault="003851CA" w:rsidP="00C62CE1">
      <w:pPr>
        <w:autoSpaceDE w:val="0"/>
        <w:autoSpaceDN w:val="0"/>
        <w:adjustRightInd w:val="0"/>
        <w:jc w:val="both"/>
        <w:rPr>
          <w:rFonts w:ascii="Arial" w:hAnsi="Arial" w:cs="Arial"/>
          <w:b/>
          <w:bCs/>
          <w:sz w:val="17"/>
          <w:szCs w:val="17"/>
          <w:lang w:val="es-MX"/>
        </w:rPr>
      </w:pPr>
    </w:p>
    <w:p w14:paraId="506EC31C" w14:textId="77777777" w:rsidR="0012749C" w:rsidRPr="00997A85" w:rsidRDefault="0012749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443FF5E5"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712</w:t>
      </w:r>
      <w:r w:rsidR="0012749C" w:rsidRPr="00997A85">
        <w:rPr>
          <w:rFonts w:ascii="Arial" w:hAnsi="Arial" w:cs="Arial"/>
          <w:b/>
          <w:bCs/>
          <w:sz w:val="17"/>
          <w:szCs w:val="17"/>
          <w:lang w:val="es-MX"/>
        </w:rPr>
        <w:t xml:space="preserve"> </w:t>
      </w:r>
      <w:r w:rsidRPr="00997A85">
        <w:rPr>
          <w:rFonts w:ascii="Arial" w:hAnsi="Arial" w:cs="Arial"/>
          <w:b/>
          <w:bCs/>
          <w:sz w:val="17"/>
          <w:szCs w:val="17"/>
          <w:lang w:val="es-MX"/>
        </w:rPr>
        <w:t>PPO</w:t>
      </w:r>
      <w:r w:rsidR="0012749C" w:rsidRPr="00997A85">
        <w:rPr>
          <w:rFonts w:ascii="Arial" w:hAnsi="Arial" w:cs="Arial"/>
          <w:b/>
          <w:bCs/>
          <w:sz w:val="17"/>
          <w:szCs w:val="17"/>
          <w:lang w:val="es-MX"/>
        </w:rPr>
        <w:t>E</w:t>
      </w:r>
      <w:r w:rsidRPr="00997A85">
        <w:rPr>
          <w:rFonts w:ascii="Arial" w:hAnsi="Arial" w:cs="Arial"/>
          <w:b/>
          <w:bCs/>
          <w:sz w:val="17"/>
          <w:szCs w:val="17"/>
          <w:lang w:val="es-MX"/>
        </w:rPr>
        <w:t xml:space="preserve"> NÚMERO 34, SEGUNDA SECCIÓN</w:t>
      </w:r>
    </w:p>
    <w:p w14:paraId="64C91B2B"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 FECHA 24 DE AGOSTO DEL 2019</w:t>
      </w:r>
    </w:p>
    <w:p w14:paraId="12243DAE"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135EF5C2"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PRIMERO.- </w:t>
      </w:r>
      <w:r w:rsidRPr="00997A85">
        <w:rPr>
          <w:rFonts w:ascii="Arial" w:hAnsi="Arial" w:cs="Arial"/>
          <w:bCs/>
          <w:sz w:val="17"/>
          <w:szCs w:val="17"/>
          <w:lang w:val="es-MX"/>
        </w:rPr>
        <w:t>Publíquese el presente Decreto en el Periódico Oficial del Gobierno del Estado.</w:t>
      </w:r>
    </w:p>
    <w:p w14:paraId="3D06DA22" w14:textId="77777777" w:rsidR="00F76317" w:rsidRPr="00997A85" w:rsidRDefault="00F76317" w:rsidP="00C62CE1">
      <w:pPr>
        <w:autoSpaceDE w:val="0"/>
        <w:autoSpaceDN w:val="0"/>
        <w:adjustRightInd w:val="0"/>
        <w:jc w:val="both"/>
        <w:rPr>
          <w:rFonts w:ascii="Arial" w:hAnsi="Arial" w:cs="Arial"/>
          <w:b/>
          <w:bCs/>
          <w:sz w:val="17"/>
          <w:szCs w:val="17"/>
          <w:lang w:val="es-MX"/>
        </w:rPr>
      </w:pPr>
    </w:p>
    <w:p w14:paraId="4AEB2F34"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 xml:space="preserve">SEGUNDO.- </w:t>
      </w:r>
      <w:r w:rsidRPr="00997A85">
        <w:rPr>
          <w:rFonts w:ascii="Arial" w:hAnsi="Arial" w:cs="Arial"/>
          <w:bCs/>
          <w:sz w:val="17"/>
          <w:szCs w:val="17"/>
          <w:lang w:val="es-MX"/>
        </w:rPr>
        <w:t>El presente Decreto entrará en vigor al día siguiente de su publicación en el Periódico Oficial del</w:t>
      </w:r>
      <w:r w:rsidR="0012749C" w:rsidRPr="00997A85">
        <w:rPr>
          <w:rFonts w:ascii="Arial" w:hAnsi="Arial" w:cs="Arial"/>
          <w:bCs/>
          <w:sz w:val="17"/>
          <w:szCs w:val="17"/>
          <w:lang w:val="es-MX"/>
        </w:rPr>
        <w:t xml:space="preserve"> </w:t>
      </w:r>
      <w:r w:rsidRPr="00997A85">
        <w:rPr>
          <w:rFonts w:ascii="Arial" w:hAnsi="Arial" w:cs="Arial"/>
          <w:bCs/>
          <w:sz w:val="17"/>
          <w:szCs w:val="17"/>
          <w:lang w:val="es-MX"/>
        </w:rPr>
        <w:t>Gobierno del Estado.</w:t>
      </w:r>
    </w:p>
    <w:p w14:paraId="3B7ECA76" w14:textId="77777777" w:rsidR="0012749C" w:rsidRPr="00997A85" w:rsidRDefault="0012749C" w:rsidP="00C62CE1">
      <w:pPr>
        <w:autoSpaceDE w:val="0"/>
        <w:autoSpaceDN w:val="0"/>
        <w:adjustRightInd w:val="0"/>
        <w:jc w:val="both"/>
        <w:rPr>
          <w:rFonts w:ascii="Arial" w:hAnsi="Arial" w:cs="Arial"/>
          <w:b/>
          <w:bCs/>
          <w:sz w:val="17"/>
          <w:szCs w:val="17"/>
          <w:lang w:val="es-MX"/>
        </w:rPr>
      </w:pPr>
    </w:p>
    <w:p w14:paraId="0A29F247" w14:textId="77777777" w:rsidR="00506854" w:rsidRPr="00997A85" w:rsidRDefault="00506854"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Julio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w:t>
      </w:r>
      <w:r w:rsidRPr="00997A85">
        <w:rPr>
          <w:rFonts w:ascii="Arial" w:eastAsia="Arial" w:hAnsi="Arial" w:cs="Arial"/>
          <w:sz w:val="17"/>
          <w:szCs w:val="17"/>
          <w:lang w:val="es-MX" w:eastAsia="ar-SA"/>
        </w:rPr>
        <w:lastRenderedPageBreak/>
        <w:t xml:space="preserve">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0640465E" w14:textId="77777777" w:rsidR="00506854" w:rsidRPr="00997A85" w:rsidRDefault="00506854" w:rsidP="00C62CE1">
      <w:pPr>
        <w:spacing w:after="120"/>
        <w:contextualSpacing/>
        <w:rPr>
          <w:rFonts w:ascii="Arial" w:eastAsia="Arial" w:hAnsi="Arial" w:cs="Arial"/>
          <w:sz w:val="17"/>
          <w:szCs w:val="17"/>
          <w:lang w:val="es-MX" w:eastAsia="ar-SA"/>
        </w:rPr>
      </w:pPr>
    </w:p>
    <w:p w14:paraId="6AD83CF1" w14:textId="77777777" w:rsidR="00506854" w:rsidRPr="00997A85" w:rsidRDefault="00506854"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17 de Julio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04A6DD9E" w14:textId="77777777" w:rsidR="0012749C" w:rsidRPr="00997A85" w:rsidRDefault="0012749C" w:rsidP="00C62CE1">
      <w:pPr>
        <w:autoSpaceDE w:val="0"/>
        <w:autoSpaceDN w:val="0"/>
        <w:adjustRightInd w:val="0"/>
        <w:jc w:val="both"/>
        <w:rPr>
          <w:rFonts w:ascii="Arial" w:hAnsi="Arial" w:cs="Arial"/>
          <w:b/>
          <w:bCs/>
          <w:sz w:val="17"/>
          <w:szCs w:val="17"/>
          <w:lang w:val="es-MX"/>
        </w:rPr>
      </w:pPr>
    </w:p>
    <w:p w14:paraId="16C9D2B1" w14:textId="77777777" w:rsidR="003851CA" w:rsidRPr="00997A85" w:rsidRDefault="003851CA" w:rsidP="00C62CE1">
      <w:pPr>
        <w:autoSpaceDE w:val="0"/>
        <w:autoSpaceDN w:val="0"/>
        <w:adjustRightInd w:val="0"/>
        <w:jc w:val="both"/>
        <w:rPr>
          <w:rFonts w:ascii="Arial" w:hAnsi="Arial" w:cs="Arial"/>
          <w:b/>
          <w:bCs/>
          <w:sz w:val="17"/>
          <w:szCs w:val="17"/>
          <w:lang w:val="es-MX"/>
        </w:rPr>
      </w:pPr>
    </w:p>
    <w:p w14:paraId="57A49934" w14:textId="77777777" w:rsidR="00025E37" w:rsidRPr="00997A85" w:rsidRDefault="00025E37"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w:t>
      </w:r>
    </w:p>
    <w:p w14:paraId="609655FA" w14:textId="77777777" w:rsidR="00025E37"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713</w:t>
      </w:r>
      <w:r w:rsidR="00025E37" w:rsidRPr="00997A85">
        <w:rPr>
          <w:rFonts w:ascii="Arial" w:hAnsi="Arial" w:cs="Arial"/>
          <w:b/>
          <w:bCs/>
          <w:sz w:val="17"/>
          <w:szCs w:val="17"/>
          <w:lang w:val="es-MX"/>
        </w:rPr>
        <w:t xml:space="preserve"> </w:t>
      </w:r>
      <w:r w:rsidRPr="00997A85">
        <w:rPr>
          <w:rFonts w:ascii="Arial" w:hAnsi="Arial" w:cs="Arial"/>
          <w:b/>
          <w:bCs/>
          <w:sz w:val="17"/>
          <w:szCs w:val="17"/>
          <w:lang w:val="es-MX"/>
        </w:rPr>
        <w:t>P</w:t>
      </w:r>
      <w:r w:rsidR="00025E37" w:rsidRPr="00997A85">
        <w:rPr>
          <w:rFonts w:ascii="Arial" w:hAnsi="Arial" w:cs="Arial"/>
          <w:b/>
          <w:bCs/>
          <w:sz w:val="17"/>
          <w:szCs w:val="17"/>
          <w:lang w:val="es-MX"/>
        </w:rPr>
        <w:t>POE</w:t>
      </w:r>
      <w:r w:rsidRPr="00997A85">
        <w:rPr>
          <w:rFonts w:ascii="Arial" w:hAnsi="Arial" w:cs="Arial"/>
          <w:b/>
          <w:bCs/>
          <w:sz w:val="17"/>
          <w:szCs w:val="17"/>
          <w:lang w:val="es-MX"/>
        </w:rPr>
        <w:t xml:space="preserve"> NÚMERO 31, CUARTA SECCIÓN</w:t>
      </w:r>
      <w:r w:rsidR="00025E37" w:rsidRPr="00997A85">
        <w:rPr>
          <w:rFonts w:ascii="Arial" w:hAnsi="Arial" w:cs="Arial"/>
          <w:b/>
          <w:bCs/>
          <w:sz w:val="17"/>
          <w:szCs w:val="17"/>
          <w:lang w:val="es-MX"/>
        </w:rPr>
        <w:t xml:space="preserve"> </w:t>
      </w:r>
    </w:p>
    <w:p w14:paraId="026D3BDB"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 FECHA 3 DE AGOSTO DEL 2019</w:t>
      </w:r>
    </w:p>
    <w:p w14:paraId="339DE07B"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4AB990B3" w14:textId="77777777" w:rsidR="00293C2B" w:rsidRPr="00997A85" w:rsidRDefault="00293C2B" w:rsidP="00C62CE1">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lang w:val="es-MX"/>
        </w:rPr>
        <w:t xml:space="preserve">ÚNICO.- </w:t>
      </w:r>
      <w:r w:rsidRPr="00997A85">
        <w:rPr>
          <w:rFonts w:ascii="Arial" w:hAnsi="Arial" w:cs="Arial"/>
          <w:bCs/>
          <w:sz w:val="17"/>
          <w:szCs w:val="17"/>
          <w:lang w:val="es-MX"/>
        </w:rPr>
        <w:t>El presente Decreto entrará en vigor al día siguiente de su publicación en el Periódico Oficial del Gobierno</w:t>
      </w:r>
      <w:r w:rsidR="00025E37" w:rsidRPr="00997A85">
        <w:rPr>
          <w:rFonts w:ascii="Arial" w:hAnsi="Arial" w:cs="Arial"/>
          <w:bCs/>
          <w:sz w:val="17"/>
          <w:szCs w:val="17"/>
          <w:lang w:val="es-MX"/>
        </w:rPr>
        <w:t xml:space="preserve"> </w:t>
      </w:r>
      <w:r w:rsidRPr="00997A85">
        <w:rPr>
          <w:rFonts w:ascii="Arial" w:hAnsi="Arial" w:cs="Arial"/>
          <w:bCs/>
          <w:sz w:val="17"/>
          <w:szCs w:val="17"/>
          <w:lang w:val="es-MX"/>
        </w:rPr>
        <w:t>del Estado.</w:t>
      </w:r>
    </w:p>
    <w:p w14:paraId="4BF0EE7B"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74F9BB26" w14:textId="77777777" w:rsidR="00181601" w:rsidRPr="00997A85" w:rsidRDefault="00181601"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Julio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2B8D922C" w14:textId="77777777" w:rsidR="00181601" w:rsidRPr="00997A85" w:rsidRDefault="00181601" w:rsidP="00C62CE1">
      <w:pPr>
        <w:spacing w:after="120"/>
        <w:contextualSpacing/>
        <w:rPr>
          <w:rFonts w:ascii="Arial" w:eastAsia="Arial" w:hAnsi="Arial" w:cs="Arial"/>
          <w:sz w:val="17"/>
          <w:szCs w:val="17"/>
          <w:lang w:val="es-MX" w:eastAsia="ar-SA"/>
        </w:rPr>
      </w:pPr>
    </w:p>
    <w:p w14:paraId="712D7514" w14:textId="77777777" w:rsidR="00181601" w:rsidRPr="00997A85" w:rsidRDefault="00181601"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Julio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77F16AF6" w14:textId="77777777" w:rsidR="00025E37" w:rsidRPr="00997A85" w:rsidRDefault="00025E37" w:rsidP="00C62CE1">
      <w:pPr>
        <w:autoSpaceDE w:val="0"/>
        <w:autoSpaceDN w:val="0"/>
        <w:adjustRightInd w:val="0"/>
        <w:jc w:val="both"/>
        <w:rPr>
          <w:rFonts w:ascii="Arial" w:hAnsi="Arial" w:cs="Arial"/>
          <w:b/>
          <w:bCs/>
          <w:sz w:val="17"/>
          <w:szCs w:val="17"/>
          <w:lang w:val="es-MX"/>
        </w:rPr>
      </w:pPr>
    </w:p>
    <w:p w14:paraId="03A15263" w14:textId="77777777" w:rsidR="00D149A8" w:rsidRPr="00997A85" w:rsidRDefault="00D149A8" w:rsidP="00C62CE1">
      <w:pPr>
        <w:autoSpaceDE w:val="0"/>
        <w:autoSpaceDN w:val="0"/>
        <w:adjustRightInd w:val="0"/>
        <w:rPr>
          <w:rFonts w:ascii="Arial" w:hAnsi="Arial" w:cs="Arial"/>
          <w:b/>
          <w:bCs/>
          <w:sz w:val="17"/>
          <w:szCs w:val="17"/>
          <w:lang w:val="es-MX" w:eastAsia="es-MX"/>
        </w:rPr>
      </w:pPr>
    </w:p>
    <w:p w14:paraId="5EE24C8C" w14:textId="77777777" w:rsidR="00D149A8" w:rsidRPr="00997A85" w:rsidRDefault="00D149A8"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w:t>
      </w:r>
    </w:p>
    <w:p w14:paraId="2A9F739F"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714</w:t>
      </w:r>
      <w:r w:rsidR="00D149A8" w:rsidRPr="00997A85">
        <w:rPr>
          <w:rFonts w:ascii="Arial" w:hAnsi="Arial" w:cs="Arial"/>
          <w:b/>
          <w:bCs/>
          <w:sz w:val="17"/>
          <w:szCs w:val="17"/>
          <w:lang w:val="es-MX"/>
        </w:rPr>
        <w:t xml:space="preserve"> </w:t>
      </w:r>
      <w:r w:rsidRPr="00997A85">
        <w:rPr>
          <w:rFonts w:ascii="Arial" w:hAnsi="Arial" w:cs="Arial"/>
          <w:b/>
          <w:bCs/>
          <w:sz w:val="17"/>
          <w:szCs w:val="17"/>
          <w:lang w:val="es-MX"/>
        </w:rPr>
        <w:t>PPO</w:t>
      </w:r>
      <w:r w:rsidR="00D149A8" w:rsidRPr="00997A85">
        <w:rPr>
          <w:rFonts w:ascii="Arial" w:hAnsi="Arial" w:cs="Arial"/>
          <w:b/>
          <w:bCs/>
          <w:sz w:val="17"/>
          <w:szCs w:val="17"/>
          <w:lang w:val="es-MX"/>
        </w:rPr>
        <w:t>E</w:t>
      </w:r>
      <w:r w:rsidRPr="00997A85">
        <w:rPr>
          <w:rFonts w:ascii="Arial" w:hAnsi="Arial" w:cs="Arial"/>
          <w:b/>
          <w:bCs/>
          <w:sz w:val="17"/>
          <w:szCs w:val="17"/>
          <w:lang w:val="es-MX"/>
        </w:rPr>
        <w:t xml:space="preserve"> NÚMERO 31, CUARTA SECCIÓN</w:t>
      </w:r>
    </w:p>
    <w:p w14:paraId="42236FA8"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 FECHA 3 DE AGOSTO DEL 2019</w:t>
      </w:r>
    </w:p>
    <w:p w14:paraId="647F5227" w14:textId="77777777" w:rsidR="00293C2B" w:rsidRPr="00997A85" w:rsidRDefault="00293C2B" w:rsidP="00C62CE1">
      <w:pPr>
        <w:autoSpaceDE w:val="0"/>
        <w:autoSpaceDN w:val="0"/>
        <w:adjustRightInd w:val="0"/>
        <w:jc w:val="both"/>
        <w:rPr>
          <w:rFonts w:ascii="Arial" w:hAnsi="Arial" w:cs="Arial"/>
          <w:sz w:val="17"/>
          <w:szCs w:val="17"/>
          <w:lang w:val="es-MX" w:eastAsia="es-MX"/>
        </w:rPr>
      </w:pPr>
    </w:p>
    <w:p w14:paraId="037F7F02"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ÚNICO</w:t>
      </w:r>
      <w:r w:rsidRPr="00997A85">
        <w:rPr>
          <w:rFonts w:ascii="Arial" w:hAnsi="Arial" w:cs="Arial"/>
          <w:bCs/>
          <w:sz w:val="17"/>
          <w:szCs w:val="17"/>
          <w:lang w:val="es-MX"/>
        </w:rPr>
        <w:t xml:space="preserve">.- El presente Decreto entrará en vigor al día siguiente de su publicación en el </w:t>
      </w:r>
      <w:r w:rsidR="00674672" w:rsidRPr="00997A85">
        <w:rPr>
          <w:rFonts w:ascii="Arial" w:hAnsi="Arial" w:cs="Arial"/>
          <w:bCs/>
          <w:sz w:val="17"/>
          <w:szCs w:val="17"/>
          <w:lang w:val="es-MX"/>
        </w:rPr>
        <w:t>P</w:t>
      </w:r>
      <w:r w:rsidRPr="00997A85">
        <w:rPr>
          <w:rFonts w:ascii="Arial" w:hAnsi="Arial" w:cs="Arial"/>
          <w:bCs/>
          <w:sz w:val="17"/>
          <w:szCs w:val="17"/>
          <w:lang w:val="es-MX"/>
        </w:rPr>
        <w:t>eriódico Oficial del Gobierno</w:t>
      </w:r>
      <w:r w:rsidR="00D149A8" w:rsidRPr="00997A85">
        <w:rPr>
          <w:rFonts w:ascii="Arial" w:hAnsi="Arial" w:cs="Arial"/>
          <w:bCs/>
          <w:sz w:val="17"/>
          <w:szCs w:val="17"/>
          <w:lang w:val="es-MX"/>
        </w:rPr>
        <w:t xml:space="preserve"> </w:t>
      </w:r>
      <w:r w:rsidRPr="00997A85">
        <w:rPr>
          <w:rFonts w:ascii="Arial" w:hAnsi="Arial" w:cs="Arial"/>
          <w:bCs/>
          <w:sz w:val="17"/>
          <w:szCs w:val="17"/>
          <w:lang w:val="es-MX"/>
        </w:rPr>
        <w:t>del Estado.</w:t>
      </w:r>
    </w:p>
    <w:p w14:paraId="4D38253A" w14:textId="77777777" w:rsidR="00293C2B" w:rsidRPr="00997A85" w:rsidRDefault="00293C2B" w:rsidP="00C62CE1">
      <w:pPr>
        <w:autoSpaceDE w:val="0"/>
        <w:autoSpaceDN w:val="0"/>
        <w:adjustRightInd w:val="0"/>
        <w:jc w:val="both"/>
        <w:rPr>
          <w:rFonts w:ascii="Arial" w:hAnsi="Arial" w:cs="Arial"/>
          <w:sz w:val="17"/>
          <w:szCs w:val="17"/>
          <w:lang w:val="es-MX" w:eastAsia="es-MX"/>
        </w:rPr>
      </w:pPr>
    </w:p>
    <w:p w14:paraId="7DF8F011" w14:textId="77777777" w:rsidR="00D729B8" w:rsidRPr="00997A85" w:rsidRDefault="00D729B8"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Julio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521EBFC0" w14:textId="77777777" w:rsidR="00D729B8" w:rsidRPr="00997A85" w:rsidRDefault="00D729B8" w:rsidP="00C62CE1">
      <w:pPr>
        <w:spacing w:after="120"/>
        <w:contextualSpacing/>
        <w:rPr>
          <w:rFonts w:ascii="Arial" w:eastAsia="Arial" w:hAnsi="Arial" w:cs="Arial"/>
          <w:sz w:val="17"/>
          <w:szCs w:val="17"/>
          <w:lang w:val="es-MX" w:eastAsia="ar-SA"/>
        </w:rPr>
      </w:pPr>
    </w:p>
    <w:p w14:paraId="00AF0118" w14:textId="77777777" w:rsidR="00D729B8" w:rsidRPr="00997A85" w:rsidRDefault="00D729B8"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Julio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54C9AF1D" w14:textId="77777777" w:rsidR="00D149A8" w:rsidRPr="00997A85" w:rsidRDefault="00D149A8" w:rsidP="00C62CE1">
      <w:pPr>
        <w:autoSpaceDE w:val="0"/>
        <w:autoSpaceDN w:val="0"/>
        <w:adjustRightInd w:val="0"/>
        <w:jc w:val="both"/>
        <w:rPr>
          <w:rFonts w:ascii="Arial" w:hAnsi="Arial" w:cs="Arial"/>
          <w:sz w:val="17"/>
          <w:szCs w:val="17"/>
          <w:lang w:val="es-MX" w:eastAsia="es-MX"/>
        </w:rPr>
      </w:pPr>
    </w:p>
    <w:p w14:paraId="584FCA9F" w14:textId="77777777" w:rsidR="00EC704C" w:rsidRPr="00997A85" w:rsidRDefault="00EC704C" w:rsidP="00C62CE1">
      <w:pPr>
        <w:autoSpaceDE w:val="0"/>
        <w:autoSpaceDN w:val="0"/>
        <w:adjustRightInd w:val="0"/>
        <w:rPr>
          <w:rFonts w:ascii="Arial" w:hAnsi="Arial" w:cs="Arial"/>
          <w:b/>
          <w:bCs/>
          <w:sz w:val="17"/>
          <w:szCs w:val="17"/>
          <w:lang w:val="es-MX" w:eastAsia="es-MX"/>
        </w:rPr>
      </w:pPr>
    </w:p>
    <w:p w14:paraId="081D07F6" w14:textId="77777777" w:rsidR="00D729B8" w:rsidRPr="00997A85" w:rsidRDefault="00D729B8" w:rsidP="00C62CE1">
      <w:pPr>
        <w:tabs>
          <w:tab w:val="left" w:pos="937"/>
        </w:tabs>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5CC725CF" w14:textId="77777777" w:rsidR="00CA72C3" w:rsidRPr="00997A85" w:rsidRDefault="00A83214"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 xml:space="preserve">DECRETO NÚMERO 715  </w:t>
      </w:r>
      <w:r w:rsidR="00293C2B" w:rsidRPr="00997A85">
        <w:rPr>
          <w:rFonts w:ascii="Arial" w:hAnsi="Arial" w:cs="Arial"/>
          <w:b/>
          <w:bCs/>
          <w:sz w:val="17"/>
          <w:szCs w:val="17"/>
          <w:lang w:val="es-MX"/>
        </w:rPr>
        <w:t>PPÓ</w:t>
      </w:r>
      <w:r w:rsidR="00CA72C3" w:rsidRPr="00997A85">
        <w:rPr>
          <w:rFonts w:ascii="Arial" w:hAnsi="Arial" w:cs="Arial"/>
          <w:b/>
          <w:bCs/>
          <w:sz w:val="17"/>
          <w:szCs w:val="17"/>
          <w:lang w:val="es-MX"/>
        </w:rPr>
        <w:t>E</w:t>
      </w:r>
      <w:r w:rsidR="00293C2B" w:rsidRPr="00997A85">
        <w:rPr>
          <w:rFonts w:ascii="Arial" w:hAnsi="Arial" w:cs="Arial"/>
          <w:b/>
          <w:bCs/>
          <w:sz w:val="17"/>
          <w:szCs w:val="17"/>
          <w:lang w:val="es-MX"/>
        </w:rPr>
        <w:t xml:space="preserve"> NÚMERO 34 SEGUNDA SECCIÓN</w:t>
      </w:r>
      <w:r w:rsidRPr="00997A85">
        <w:rPr>
          <w:rFonts w:ascii="Arial" w:hAnsi="Arial" w:cs="Arial"/>
          <w:b/>
          <w:bCs/>
          <w:sz w:val="17"/>
          <w:szCs w:val="17"/>
          <w:lang w:val="es-MX"/>
        </w:rPr>
        <w:t xml:space="preserve"> </w:t>
      </w:r>
    </w:p>
    <w:p w14:paraId="5F024DF0"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 FECHA 24 DE AGOSTO DEL 2019</w:t>
      </w:r>
    </w:p>
    <w:p w14:paraId="7674E4EC" w14:textId="77777777" w:rsidR="00293C2B" w:rsidRPr="00997A85" w:rsidRDefault="00293C2B" w:rsidP="00C62CE1">
      <w:pPr>
        <w:autoSpaceDE w:val="0"/>
        <w:autoSpaceDN w:val="0"/>
        <w:adjustRightInd w:val="0"/>
        <w:jc w:val="both"/>
        <w:rPr>
          <w:rFonts w:ascii="Arial" w:hAnsi="Arial" w:cs="Arial"/>
          <w:bCs/>
          <w:sz w:val="17"/>
          <w:szCs w:val="17"/>
          <w:lang w:val="es-MX"/>
        </w:rPr>
      </w:pPr>
    </w:p>
    <w:p w14:paraId="7D7F31C9"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PRIMERO.-</w:t>
      </w:r>
      <w:r w:rsidRPr="00997A85">
        <w:rPr>
          <w:rFonts w:ascii="Arial" w:hAnsi="Arial" w:cs="Arial"/>
          <w:bCs/>
          <w:sz w:val="17"/>
          <w:szCs w:val="17"/>
          <w:lang w:val="es-MX"/>
        </w:rPr>
        <w:t xml:space="preserve"> Publíquese el presente Decreto en el Periódico Oficial del Gobierno del Estado.</w:t>
      </w:r>
    </w:p>
    <w:p w14:paraId="13A5D632" w14:textId="77777777" w:rsidR="006A2907" w:rsidRPr="00997A85" w:rsidRDefault="006A2907" w:rsidP="00C62CE1">
      <w:pPr>
        <w:autoSpaceDE w:val="0"/>
        <w:autoSpaceDN w:val="0"/>
        <w:adjustRightInd w:val="0"/>
        <w:jc w:val="both"/>
        <w:rPr>
          <w:rFonts w:ascii="Arial" w:hAnsi="Arial" w:cs="Arial"/>
          <w:bCs/>
          <w:sz w:val="17"/>
          <w:szCs w:val="17"/>
          <w:lang w:val="es-MX"/>
        </w:rPr>
      </w:pPr>
    </w:p>
    <w:p w14:paraId="5C16FE79"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SEGUNDO.-</w:t>
      </w:r>
      <w:r w:rsidRPr="00997A85">
        <w:rPr>
          <w:rFonts w:ascii="Arial" w:hAnsi="Arial" w:cs="Arial"/>
          <w:bCs/>
          <w:sz w:val="17"/>
          <w:szCs w:val="17"/>
          <w:lang w:val="es-MX"/>
        </w:rPr>
        <w:t xml:space="preserve"> El presente Decreto entrará en vigor al día siguiente de su publicación en el Periódico Oficial del</w:t>
      </w:r>
      <w:r w:rsidR="00CA72C3" w:rsidRPr="00997A85">
        <w:rPr>
          <w:rFonts w:ascii="Arial" w:hAnsi="Arial" w:cs="Arial"/>
          <w:bCs/>
          <w:sz w:val="17"/>
          <w:szCs w:val="17"/>
          <w:lang w:val="es-MX"/>
        </w:rPr>
        <w:t xml:space="preserve"> </w:t>
      </w:r>
      <w:r w:rsidRPr="00997A85">
        <w:rPr>
          <w:rFonts w:ascii="Arial" w:hAnsi="Arial" w:cs="Arial"/>
          <w:bCs/>
          <w:sz w:val="17"/>
          <w:szCs w:val="17"/>
          <w:lang w:val="es-MX"/>
        </w:rPr>
        <w:t>Gobierno del Estado.</w:t>
      </w:r>
    </w:p>
    <w:p w14:paraId="792D5EA4" w14:textId="77777777" w:rsidR="00F83E7D" w:rsidRPr="00997A85" w:rsidRDefault="00F83E7D" w:rsidP="00C62CE1">
      <w:pPr>
        <w:autoSpaceDE w:val="0"/>
        <w:autoSpaceDN w:val="0"/>
        <w:adjustRightInd w:val="0"/>
        <w:rPr>
          <w:rFonts w:ascii="Arial" w:hAnsi="Arial" w:cs="Arial"/>
          <w:b/>
          <w:bCs/>
          <w:sz w:val="17"/>
          <w:szCs w:val="17"/>
          <w:lang w:val="es-MX" w:eastAsia="es-MX"/>
        </w:rPr>
      </w:pPr>
    </w:p>
    <w:p w14:paraId="5C94AEFD" w14:textId="77777777" w:rsidR="00895474" w:rsidRPr="00997A85" w:rsidRDefault="00895474" w:rsidP="00C62CE1">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10 de Julio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4F0A1206" w14:textId="77777777" w:rsidR="00895474" w:rsidRPr="00997A85" w:rsidRDefault="00895474" w:rsidP="00C62CE1">
      <w:pPr>
        <w:spacing w:after="120"/>
        <w:contextualSpacing/>
        <w:rPr>
          <w:rFonts w:ascii="Arial" w:eastAsia="Arial" w:hAnsi="Arial" w:cs="Arial"/>
          <w:sz w:val="17"/>
          <w:szCs w:val="17"/>
          <w:lang w:val="es-MX" w:eastAsia="ar-SA"/>
        </w:rPr>
      </w:pPr>
    </w:p>
    <w:p w14:paraId="50626285" w14:textId="77777777" w:rsidR="00895474" w:rsidRPr="00997A85" w:rsidRDefault="00895474" w:rsidP="00C62CE1">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16 de Julio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696A6932" w14:textId="77777777" w:rsidR="00F83E7D" w:rsidRPr="00997A85" w:rsidRDefault="00F83E7D" w:rsidP="00C62CE1">
      <w:pPr>
        <w:autoSpaceDE w:val="0"/>
        <w:autoSpaceDN w:val="0"/>
        <w:adjustRightInd w:val="0"/>
        <w:rPr>
          <w:rFonts w:ascii="Arial" w:hAnsi="Arial" w:cs="Arial"/>
          <w:b/>
          <w:bCs/>
          <w:sz w:val="17"/>
          <w:szCs w:val="17"/>
          <w:lang w:val="es-MX" w:eastAsia="es-MX"/>
        </w:rPr>
      </w:pPr>
    </w:p>
    <w:p w14:paraId="32529E0C" w14:textId="77777777" w:rsidR="00F83E7D" w:rsidRPr="00997A85" w:rsidRDefault="00F83E7D" w:rsidP="00C62CE1">
      <w:pPr>
        <w:autoSpaceDE w:val="0"/>
        <w:autoSpaceDN w:val="0"/>
        <w:adjustRightInd w:val="0"/>
        <w:rPr>
          <w:rFonts w:ascii="Arial" w:hAnsi="Arial" w:cs="Arial"/>
          <w:b/>
          <w:bCs/>
          <w:sz w:val="17"/>
          <w:szCs w:val="17"/>
          <w:lang w:val="es-MX" w:eastAsia="es-MX"/>
        </w:rPr>
      </w:pPr>
    </w:p>
    <w:p w14:paraId="26860801" w14:textId="77777777" w:rsidR="00EC704C" w:rsidRPr="00997A85" w:rsidRDefault="00EC704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w:t>
      </w:r>
    </w:p>
    <w:p w14:paraId="7EEDD970" w14:textId="77777777" w:rsidR="002D3578"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774</w:t>
      </w:r>
      <w:r w:rsidR="00F83E7D" w:rsidRPr="00997A85">
        <w:rPr>
          <w:rFonts w:ascii="Arial" w:hAnsi="Arial" w:cs="Arial"/>
          <w:b/>
          <w:bCs/>
          <w:sz w:val="17"/>
          <w:szCs w:val="17"/>
          <w:lang w:val="es-MX"/>
        </w:rPr>
        <w:t xml:space="preserve">  </w:t>
      </w:r>
      <w:r w:rsidRPr="00997A85">
        <w:rPr>
          <w:rFonts w:ascii="Arial" w:hAnsi="Arial" w:cs="Arial"/>
          <w:b/>
          <w:bCs/>
          <w:sz w:val="17"/>
          <w:szCs w:val="17"/>
          <w:lang w:val="es-MX"/>
        </w:rPr>
        <w:t>PP</w:t>
      </w:r>
      <w:r w:rsidR="002D3578" w:rsidRPr="00997A85">
        <w:rPr>
          <w:rFonts w:ascii="Arial" w:hAnsi="Arial" w:cs="Arial"/>
          <w:b/>
          <w:bCs/>
          <w:sz w:val="17"/>
          <w:szCs w:val="17"/>
          <w:lang w:val="es-MX"/>
        </w:rPr>
        <w:t>O</w:t>
      </w:r>
      <w:r w:rsidRPr="00997A85">
        <w:rPr>
          <w:rFonts w:ascii="Arial" w:hAnsi="Arial" w:cs="Arial"/>
          <w:b/>
          <w:bCs/>
          <w:sz w:val="17"/>
          <w:szCs w:val="17"/>
          <w:lang w:val="es-MX"/>
        </w:rPr>
        <w:t>E NÚMERO 39 SEGUNDA SECCIÓN</w:t>
      </w:r>
      <w:r w:rsidR="00F83E7D" w:rsidRPr="00997A85">
        <w:rPr>
          <w:rFonts w:ascii="Arial" w:hAnsi="Arial" w:cs="Arial"/>
          <w:b/>
          <w:bCs/>
          <w:sz w:val="17"/>
          <w:szCs w:val="17"/>
          <w:lang w:val="es-MX"/>
        </w:rPr>
        <w:t xml:space="preserve"> </w:t>
      </w:r>
    </w:p>
    <w:p w14:paraId="05BB9E0B"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 FECHA 28 DE SEPTIEMBRE DEL 2019</w:t>
      </w:r>
    </w:p>
    <w:p w14:paraId="09AAC552" w14:textId="77777777" w:rsidR="00293C2B" w:rsidRPr="00997A85" w:rsidRDefault="00293C2B" w:rsidP="00C62CE1">
      <w:pPr>
        <w:autoSpaceDE w:val="0"/>
        <w:autoSpaceDN w:val="0"/>
        <w:adjustRightInd w:val="0"/>
        <w:jc w:val="both"/>
        <w:rPr>
          <w:rFonts w:ascii="Arial" w:hAnsi="Arial" w:cs="Arial"/>
          <w:bCs/>
          <w:sz w:val="17"/>
          <w:szCs w:val="17"/>
          <w:lang w:val="es-MX"/>
        </w:rPr>
      </w:pPr>
    </w:p>
    <w:p w14:paraId="77608C8A" w14:textId="77777777" w:rsidR="00293C2B" w:rsidRPr="00997A85" w:rsidRDefault="00293C2B" w:rsidP="00C62CE1">
      <w:pPr>
        <w:autoSpaceDE w:val="0"/>
        <w:autoSpaceDN w:val="0"/>
        <w:adjustRightInd w:val="0"/>
        <w:rPr>
          <w:rFonts w:ascii="Arial" w:hAnsi="Arial" w:cs="Arial"/>
          <w:bCs/>
          <w:sz w:val="17"/>
          <w:szCs w:val="17"/>
          <w:lang w:val="es-MX"/>
        </w:rPr>
      </w:pPr>
      <w:r w:rsidRPr="00997A85">
        <w:rPr>
          <w:rFonts w:ascii="Arial" w:hAnsi="Arial" w:cs="Arial"/>
          <w:b/>
          <w:bCs/>
          <w:sz w:val="17"/>
          <w:szCs w:val="17"/>
          <w:lang w:val="es-MX"/>
        </w:rPr>
        <w:t>PRIMERO.-</w:t>
      </w:r>
      <w:r w:rsidRPr="00997A85">
        <w:rPr>
          <w:rFonts w:ascii="Arial" w:hAnsi="Arial" w:cs="Arial"/>
          <w:bCs/>
          <w:sz w:val="17"/>
          <w:szCs w:val="17"/>
          <w:lang w:val="es-MX"/>
        </w:rPr>
        <w:t xml:space="preserve"> El presente Decreto entrará en vigor el día siguiente de su publicación en el Periódico Oficial del</w:t>
      </w:r>
      <w:r w:rsidR="00F83E7D" w:rsidRPr="00997A85">
        <w:rPr>
          <w:rFonts w:ascii="Arial" w:hAnsi="Arial" w:cs="Arial"/>
          <w:bCs/>
          <w:sz w:val="17"/>
          <w:szCs w:val="17"/>
          <w:lang w:val="es-MX"/>
        </w:rPr>
        <w:t xml:space="preserve"> </w:t>
      </w:r>
      <w:r w:rsidRPr="00997A85">
        <w:rPr>
          <w:rFonts w:ascii="Arial" w:hAnsi="Arial" w:cs="Arial"/>
          <w:bCs/>
          <w:sz w:val="17"/>
          <w:szCs w:val="17"/>
          <w:lang w:val="es-MX"/>
        </w:rPr>
        <w:t>Gobierno del Estado de Oaxaca.</w:t>
      </w:r>
    </w:p>
    <w:p w14:paraId="4DFC7B59" w14:textId="77777777" w:rsidR="002D3578" w:rsidRPr="00997A85" w:rsidRDefault="002D3578" w:rsidP="00C62CE1">
      <w:pPr>
        <w:autoSpaceDE w:val="0"/>
        <w:autoSpaceDN w:val="0"/>
        <w:adjustRightInd w:val="0"/>
        <w:rPr>
          <w:rFonts w:ascii="Arial" w:hAnsi="Arial" w:cs="Arial"/>
          <w:b/>
          <w:bCs/>
          <w:sz w:val="17"/>
          <w:szCs w:val="17"/>
          <w:lang w:val="es-MX"/>
        </w:rPr>
      </w:pPr>
    </w:p>
    <w:p w14:paraId="6A14F0DA" w14:textId="77777777" w:rsidR="00293C2B" w:rsidRPr="00997A85" w:rsidRDefault="00293C2B" w:rsidP="00C62CE1">
      <w:pPr>
        <w:autoSpaceDE w:val="0"/>
        <w:autoSpaceDN w:val="0"/>
        <w:adjustRightInd w:val="0"/>
        <w:rPr>
          <w:rFonts w:ascii="Arial" w:hAnsi="Arial" w:cs="Arial"/>
          <w:bCs/>
          <w:sz w:val="17"/>
          <w:szCs w:val="17"/>
          <w:lang w:val="es-MX"/>
        </w:rPr>
      </w:pPr>
      <w:r w:rsidRPr="00997A85">
        <w:rPr>
          <w:rFonts w:ascii="Arial" w:hAnsi="Arial" w:cs="Arial"/>
          <w:b/>
          <w:bCs/>
          <w:sz w:val="17"/>
          <w:szCs w:val="17"/>
          <w:lang w:val="es-MX"/>
        </w:rPr>
        <w:t>SEGUNDO.-</w:t>
      </w:r>
      <w:r w:rsidRPr="00997A85">
        <w:rPr>
          <w:rFonts w:ascii="Arial" w:hAnsi="Arial" w:cs="Arial"/>
          <w:bCs/>
          <w:sz w:val="17"/>
          <w:szCs w:val="17"/>
          <w:lang w:val="es-MX"/>
        </w:rPr>
        <w:t xml:space="preserve"> Se derogan todas las disposiciones legales y reglamentarias del marco jurídico estatal en lo que se</w:t>
      </w:r>
      <w:r w:rsidR="00F83E7D" w:rsidRPr="00997A85">
        <w:rPr>
          <w:rFonts w:ascii="Arial" w:hAnsi="Arial" w:cs="Arial"/>
          <w:bCs/>
          <w:sz w:val="17"/>
          <w:szCs w:val="17"/>
          <w:lang w:val="es-MX"/>
        </w:rPr>
        <w:t xml:space="preserve"> </w:t>
      </w:r>
      <w:r w:rsidRPr="00997A85">
        <w:rPr>
          <w:rFonts w:ascii="Arial" w:hAnsi="Arial" w:cs="Arial"/>
          <w:bCs/>
          <w:sz w:val="17"/>
          <w:szCs w:val="17"/>
          <w:lang w:val="es-MX"/>
        </w:rPr>
        <w:t>opongan al presente Decreto.</w:t>
      </w:r>
    </w:p>
    <w:p w14:paraId="4068CE23" w14:textId="77777777" w:rsidR="00F83E7D" w:rsidRPr="00997A85" w:rsidRDefault="00F83E7D" w:rsidP="00C62CE1">
      <w:pPr>
        <w:autoSpaceDE w:val="0"/>
        <w:autoSpaceDN w:val="0"/>
        <w:adjustRightInd w:val="0"/>
        <w:rPr>
          <w:rFonts w:ascii="Arial" w:hAnsi="Arial" w:cs="Arial"/>
          <w:bCs/>
          <w:sz w:val="17"/>
          <w:szCs w:val="17"/>
          <w:lang w:val="es-MX"/>
        </w:rPr>
      </w:pPr>
    </w:p>
    <w:p w14:paraId="0FB8E09F" w14:textId="77777777" w:rsidR="00120829" w:rsidRPr="00997A85" w:rsidRDefault="00120829" w:rsidP="00120829">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28 de Agosto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007A14EF" w:rsidRPr="00997A85">
        <w:rPr>
          <w:rFonts w:ascii="Arial" w:eastAsia="Arial" w:hAnsi="Arial" w:cs="Arial"/>
          <w:sz w:val="17"/>
          <w:szCs w:val="17"/>
          <w:lang w:val="es-MX" w:eastAsia="ar-SA"/>
        </w:rPr>
        <w:t xml:space="preserve"> Secretaria.- </w:t>
      </w:r>
      <w:r w:rsidRPr="00997A85">
        <w:rPr>
          <w:rFonts w:ascii="Arial" w:eastAsia="Arial" w:hAnsi="Arial" w:cs="Arial"/>
          <w:sz w:val="17"/>
          <w:szCs w:val="17"/>
          <w:lang w:val="es-MX" w:eastAsia="ar-SA"/>
        </w:rPr>
        <w:t xml:space="preserve">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428DE750" w14:textId="77777777" w:rsidR="00120829" w:rsidRPr="00997A85" w:rsidRDefault="00120829" w:rsidP="00120829">
      <w:pPr>
        <w:spacing w:after="120"/>
        <w:contextualSpacing/>
        <w:rPr>
          <w:rFonts w:ascii="Arial" w:eastAsia="Arial" w:hAnsi="Arial" w:cs="Arial"/>
          <w:sz w:val="17"/>
          <w:szCs w:val="17"/>
          <w:lang w:val="es-MX" w:eastAsia="ar-SA"/>
        </w:rPr>
      </w:pPr>
    </w:p>
    <w:p w14:paraId="58EFC0B4" w14:textId="77777777" w:rsidR="00120829" w:rsidRPr="00997A85" w:rsidRDefault="00120829" w:rsidP="00120829">
      <w:pPr>
        <w:suppressAutoHyphens/>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29 de Agosto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00C08EAA" w14:textId="77777777" w:rsidR="00A87F02" w:rsidRPr="00997A85" w:rsidRDefault="00A87F02" w:rsidP="00C62CE1">
      <w:pPr>
        <w:autoSpaceDE w:val="0"/>
        <w:autoSpaceDN w:val="0"/>
        <w:adjustRightInd w:val="0"/>
        <w:rPr>
          <w:rFonts w:ascii="Arial" w:hAnsi="Arial" w:cs="Arial"/>
          <w:bCs/>
          <w:sz w:val="17"/>
          <w:szCs w:val="17"/>
          <w:lang w:val="es-MX"/>
        </w:rPr>
      </w:pPr>
    </w:p>
    <w:p w14:paraId="762DB7FE" w14:textId="77777777" w:rsidR="00EC704C" w:rsidRPr="00997A85" w:rsidRDefault="00EC704C" w:rsidP="00C62CE1">
      <w:pPr>
        <w:autoSpaceDE w:val="0"/>
        <w:autoSpaceDN w:val="0"/>
        <w:adjustRightInd w:val="0"/>
        <w:rPr>
          <w:rFonts w:ascii="Arial" w:hAnsi="Arial" w:cs="Arial"/>
          <w:bCs/>
          <w:sz w:val="17"/>
          <w:szCs w:val="17"/>
          <w:lang w:val="es-MX"/>
        </w:rPr>
      </w:pPr>
    </w:p>
    <w:p w14:paraId="52F879DE" w14:textId="77777777" w:rsidR="00EC704C" w:rsidRPr="00997A85" w:rsidRDefault="00EC704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216822ED" w14:textId="77777777" w:rsidR="00EC704C"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780</w:t>
      </w:r>
      <w:r w:rsidR="00F83E7D" w:rsidRPr="00997A85">
        <w:rPr>
          <w:rFonts w:ascii="Arial" w:hAnsi="Arial" w:cs="Arial"/>
          <w:b/>
          <w:bCs/>
          <w:sz w:val="17"/>
          <w:szCs w:val="17"/>
          <w:lang w:val="es-MX"/>
        </w:rPr>
        <w:t xml:space="preserve"> </w:t>
      </w:r>
      <w:r w:rsidRPr="00997A85">
        <w:rPr>
          <w:rFonts w:ascii="Arial" w:hAnsi="Arial" w:cs="Arial"/>
          <w:b/>
          <w:bCs/>
          <w:sz w:val="17"/>
          <w:szCs w:val="17"/>
          <w:lang w:val="es-MX"/>
        </w:rPr>
        <w:t>PP</w:t>
      </w:r>
      <w:r w:rsidR="00EC704C" w:rsidRPr="00997A85">
        <w:rPr>
          <w:rFonts w:ascii="Arial" w:hAnsi="Arial" w:cs="Arial"/>
          <w:b/>
          <w:bCs/>
          <w:sz w:val="17"/>
          <w:szCs w:val="17"/>
          <w:lang w:val="es-MX"/>
        </w:rPr>
        <w:t>O</w:t>
      </w:r>
      <w:r w:rsidRPr="00997A85">
        <w:rPr>
          <w:rFonts w:ascii="Arial" w:hAnsi="Arial" w:cs="Arial"/>
          <w:b/>
          <w:bCs/>
          <w:sz w:val="17"/>
          <w:szCs w:val="17"/>
          <w:lang w:val="es-MX"/>
        </w:rPr>
        <w:t>E NÚMERO 44 TERCERA SECCIÓN</w:t>
      </w:r>
      <w:r w:rsidR="00F83E7D" w:rsidRPr="00997A85">
        <w:rPr>
          <w:rFonts w:ascii="Arial" w:hAnsi="Arial" w:cs="Arial"/>
          <w:b/>
          <w:bCs/>
          <w:sz w:val="17"/>
          <w:szCs w:val="17"/>
          <w:lang w:val="es-MX"/>
        </w:rPr>
        <w:t xml:space="preserve"> </w:t>
      </w:r>
    </w:p>
    <w:p w14:paraId="33109971"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EC704C" w:rsidRPr="00997A85">
        <w:rPr>
          <w:rFonts w:ascii="Arial" w:hAnsi="Arial" w:cs="Arial"/>
          <w:b/>
          <w:bCs/>
          <w:sz w:val="17"/>
          <w:szCs w:val="17"/>
          <w:lang w:val="es-MX"/>
        </w:rPr>
        <w:t xml:space="preserve"> FECHA </w:t>
      </w:r>
      <w:r w:rsidRPr="00997A85">
        <w:rPr>
          <w:rFonts w:ascii="Arial" w:hAnsi="Arial" w:cs="Arial"/>
          <w:b/>
          <w:bCs/>
          <w:sz w:val="17"/>
          <w:szCs w:val="17"/>
          <w:lang w:val="es-MX"/>
        </w:rPr>
        <w:t>2 DE NOVIEMBRE DE 2019</w:t>
      </w:r>
    </w:p>
    <w:p w14:paraId="1EDB587F" w14:textId="77777777" w:rsidR="00293C2B" w:rsidRPr="00997A85" w:rsidRDefault="00293C2B" w:rsidP="00C62CE1">
      <w:pPr>
        <w:autoSpaceDE w:val="0"/>
        <w:autoSpaceDN w:val="0"/>
        <w:adjustRightInd w:val="0"/>
        <w:jc w:val="both"/>
        <w:rPr>
          <w:rFonts w:ascii="Arial" w:hAnsi="Arial" w:cs="Arial"/>
          <w:bCs/>
          <w:sz w:val="17"/>
          <w:szCs w:val="17"/>
          <w:lang w:val="es-MX"/>
        </w:rPr>
      </w:pPr>
    </w:p>
    <w:p w14:paraId="5FDECECF"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ÚNICO.-</w:t>
      </w:r>
      <w:r w:rsidRPr="00997A85">
        <w:rPr>
          <w:rFonts w:ascii="Arial" w:hAnsi="Arial" w:cs="Arial"/>
          <w:bCs/>
          <w:sz w:val="17"/>
          <w:szCs w:val="17"/>
          <w:lang w:val="es-MX"/>
        </w:rPr>
        <w:t xml:space="preserve"> El presente Decreto entrará en vigor en la fecha de su publicación en el Periódico Oficial del Gobierno</w:t>
      </w:r>
      <w:r w:rsidR="00F83E7D" w:rsidRPr="00997A85">
        <w:rPr>
          <w:rFonts w:ascii="Arial" w:hAnsi="Arial" w:cs="Arial"/>
          <w:bCs/>
          <w:sz w:val="17"/>
          <w:szCs w:val="17"/>
          <w:lang w:val="es-MX"/>
        </w:rPr>
        <w:t xml:space="preserve"> </w:t>
      </w:r>
      <w:r w:rsidRPr="00997A85">
        <w:rPr>
          <w:rFonts w:ascii="Arial" w:hAnsi="Arial" w:cs="Arial"/>
          <w:bCs/>
          <w:sz w:val="17"/>
          <w:szCs w:val="17"/>
          <w:lang w:val="es-MX"/>
        </w:rPr>
        <w:t>del Estado.</w:t>
      </w:r>
    </w:p>
    <w:p w14:paraId="01B0D0C4"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7745A273" w14:textId="77777777" w:rsidR="00971377" w:rsidRPr="00997A85" w:rsidRDefault="00971377" w:rsidP="00971377">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4 de septiembre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w:t>
      </w:r>
      <w:r w:rsidRPr="00997A85">
        <w:rPr>
          <w:rFonts w:ascii="Arial" w:eastAsia="Arial" w:hAnsi="Arial" w:cs="Arial"/>
          <w:sz w:val="17"/>
          <w:szCs w:val="17"/>
          <w:lang w:val="es-MX" w:eastAsia="ar-SA"/>
        </w:rPr>
        <w:lastRenderedPageBreak/>
        <w:t xml:space="preserve">Presidente.- Dip. </w:t>
      </w:r>
      <w:r w:rsidRPr="00997A85">
        <w:rPr>
          <w:rFonts w:ascii="Arial" w:eastAsia="Arial" w:hAnsi="Arial" w:cs="Arial"/>
          <w:b/>
          <w:sz w:val="17"/>
          <w:szCs w:val="17"/>
          <w:lang w:val="es-MX" w:eastAsia="ar-SA"/>
        </w:rPr>
        <w:t>Yarith Tannos  Cruz,</w:t>
      </w:r>
      <w:r w:rsidRPr="00997A85">
        <w:rPr>
          <w:rFonts w:ascii="Arial" w:eastAsia="Arial" w:hAnsi="Arial" w:cs="Arial"/>
          <w:sz w:val="17"/>
          <w:szCs w:val="17"/>
          <w:lang w:val="es-MX" w:eastAsia="ar-SA"/>
        </w:rPr>
        <w:t xml:space="preserve"> Secretaria.-  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45761F46" w14:textId="77777777" w:rsidR="00971377" w:rsidRPr="00997A85" w:rsidRDefault="00971377" w:rsidP="00971377">
      <w:pPr>
        <w:spacing w:after="120"/>
        <w:contextualSpacing/>
        <w:rPr>
          <w:rFonts w:ascii="Arial" w:eastAsia="Arial" w:hAnsi="Arial" w:cs="Arial"/>
          <w:sz w:val="17"/>
          <w:szCs w:val="17"/>
          <w:lang w:val="es-MX" w:eastAsia="ar-SA"/>
        </w:rPr>
      </w:pPr>
    </w:p>
    <w:p w14:paraId="5F9A96D2" w14:textId="77777777" w:rsidR="00EC704C" w:rsidRPr="00997A85" w:rsidRDefault="00971377" w:rsidP="00971377">
      <w:pPr>
        <w:autoSpaceDE w:val="0"/>
        <w:autoSpaceDN w:val="0"/>
        <w:adjustRightInd w:val="0"/>
        <w:jc w:val="both"/>
        <w:rPr>
          <w:rFonts w:ascii="Arial" w:hAnsi="Arial" w:cs="Arial"/>
          <w:b/>
          <w:bCs/>
          <w:sz w:val="17"/>
          <w:szCs w:val="17"/>
          <w:lang w:val="es-MX"/>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12 de Septiembre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4898E0B0" w14:textId="77777777" w:rsidR="00EC704C" w:rsidRPr="00997A85" w:rsidRDefault="00EC704C" w:rsidP="00C62CE1">
      <w:pPr>
        <w:autoSpaceDE w:val="0"/>
        <w:autoSpaceDN w:val="0"/>
        <w:adjustRightInd w:val="0"/>
        <w:jc w:val="both"/>
        <w:rPr>
          <w:rFonts w:ascii="Arial" w:hAnsi="Arial" w:cs="Arial"/>
          <w:b/>
          <w:bCs/>
          <w:sz w:val="17"/>
          <w:szCs w:val="17"/>
          <w:lang w:val="es-MX"/>
        </w:rPr>
      </w:pPr>
    </w:p>
    <w:p w14:paraId="2BF09715" w14:textId="77777777" w:rsidR="00EC704C" w:rsidRPr="00997A85" w:rsidRDefault="00EC704C" w:rsidP="00C62CE1">
      <w:pPr>
        <w:autoSpaceDE w:val="0"/>
        <w:autoSpaceDN w:val="0"/>
        <w:adjustRightInd w:val="0"/>
        <w:jc w:val="both"/>
        <w:rPr>
          <w:rFonts w:ascii="Arial" w:hAnsi="Arial" w:cs="Arial"/>
          <w:b/>
          <w:bCs/>
          <w:sz w:val="17"/>
          <w:szCs w:val="17"/>
          <w:lang w:val="es-MX"/>
        </w:rPr>
      </w:pPr>
    </w:p>
    <w:p w14:paraId="47E0BD9F" w14:textId="77777777" w:rsidR="00EC704C" w:rsidRPr="00997A85" w:rsidRDefault="00EC704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w:t>
      </w:r>
    </w:p>
    <w:p w14:paraId="13D7510F"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787</w:t>
      </w:r>
      <w:r w:rsidR="00EC704C" w:rsidRPr="00997A85">
        <w:rPr>
          <w:rFonts w:ascii="Arial" w:hAnsi="Arial" w:cs="Arial"/>
          <w:b/>
          <w:bCs/>
          <w:sz w:val="17"/>
          <w:szCs w:val="17"/>
          <w:lang w:val="es-MX"/>
        </w:rPr>
        <w:t xml:space="preserve"> </w:t>
      </w:r>
      <w:r w:rsidRPr="00997A85">
        <w:rPr>
          <w:rFonts w:ascii="Arial" w:hAnsi="Arial" w:cs="Arial"/>
          <w:b/>
          <w:bCs/>
          <w:sz w:val="17"/>
          <w:szCs w:val="17"/>
          <w:lang w:val="es-MX"/>
        </w:rPr>
        <w:t>PP</w:t>
      </w:r>
      <w:r w:rsidR="00EC704C" w:rsidRPr="00997A85">
        <w:rPr>
          <w:rFonts w:ascii="Arial" w:hAnsi="Arial" w:cs="Arial"/>
          <w:b/>
          <w:bCs/>
          <w:sz w:val="17"/>
          <w:szCs w:val="17"/>
          <w:lang w:val="es-MX"/>
        </w:rPr>
        <w:t>O</w:t>
      </w:r>
      <w:r w:rsidRPr="00997A85">
        <w:rPr>
          <w:rFonts w:ascii="Arial" w:hAnsi="Arial" w:cs="Arial"/>
          <w:b/>
          <w:bCs/>
          <w:sz w:val="17"/>
          <w:szCs w:val="17"/>
          <w:lang w:val="es-MX"/>
        </w:rPr>
        <w:t>E</w:t>
      </w:r>
      <w:r w:rsidR="00EC704C" w:rsidRPr="00997A85">
        <w:rPr>
          <w:rFonts w:ascii="Arial" w:hAnsi="Arial" w:cs="Arial"/>
          <w:b/>
          <w:bCs/>
          <w:sz w:val="17"/>
          <w:szCs w:val="17"/>
          <w:lang w:val="es-MX"/>
        </w:rPr>
        <w:t xml:space="preserve"> </w:t>
      </w:r>
      <w:r w:rsidRPr="00997A85">
        <w:rPr>
          <w:rFonts w:ascii="Arial" w:hAnsi="Arial" w:cs="Arial"/>
          <w:b/>
          <w:bCs/>
          <w:sz w:val="17"/>
          <w:szCs w:val="17"/>
          <w:lang w:val="es-MX"/>
        </w:rPr>
        <w:t xml:space="preserve"> NÚMERO 44 TERCERA SECCIÓN</w:t>
      </w:r>
    </w:p>
    <w:p w14:paraId="464D6D30"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EC704C" w:rsidRPr="00997A85">
        <w:rPr>
          <w:rFonts w:ascii="Arial" w:hAnsi="Arial" w:cs="Arial"/>
          <w:b/>
          <w:bCs/>
          <w:sz w:val="17"/>
          <w:szCs w:val="17"/>
          <w:lang w:val="es-MX"/>
        </w:rPr>
        <w:t xml:space="preserve"> FECHA </w:t>
      </w:r>
      <w:r w:rsidRPr="00997A85">
        <w:rPr>
          <w:rFonts w:ascii="Arial" w:hAnsi="Arial" w:cs="Arial"/>
          <w:b/>
          <w:bCs/>
          <w:sz w:val="17"/>
          <w:szCs w:val="17"/>
          <w:lang w:val="es-MX"/>
        </w:rPr>
        <w:t xml:space="preserve"> 2 DE NOVIEMBRE DE 2019</w:t>
      </w:r>
    </w:p>
    <w:p w14:paraId="2362A1E2" w14:textId="77777777" w:rsidR="00293C2B" w:rsidRPr="00997A85" w:rsidRDefault="00293C2B" w:rsidP="00C62CE1">
      <w:pPr>
        <w:autoSpaceDE w:val="0"/>
        <w:autoSpaceDN w:val="0"/>
        <w:adjustRightInd w:val="0"/>
        <w:rPr>
          <w:rFonts w:ascii="Arial" w:hAnsi="Arial" w:cs="Arial"/>
          <w:bCs/>
          <w:sz w:val="17"/>
          <w:szCs w:val="17"/>
          <w:lang w:val="es-MX"/>
        </w:rPr>
      </w:pPr>
    </w:p>
    <w:p w14:paraId="19E90D9B" w14:textId="77777777" w:rsidR="00293C2B" w:rsidRPr="00997A85" w:rsidRDefault="00293C2B" w:rsidP="00C62CE1">
      <w:pPr>
        <w:autoSpaceDE w:val="0"/>
        <w:autoSpaceDN w:val="0"/>
        <w:adjustRightInd w:val="0"/>
        <w:rPr>
          <w:rFonts w:ascii="Arial" w:hAnsi="Arial" w:cs="Arial"/>
          <w:bCs/>
          <w:sz w:val="17"/>
          <w:szCs w:val="17"/>
          <w:lang w:val="es-MX"/>
        </w:rPr>
      </w:pPr>
      <w:r w:rsidRPr="00997A85">
        <w:rPr>
          <w:rFonts w:ascii="Arial" w:hAnsi="Arial" w:cs="Arial"/>
          <w:b/>
          <w:bCs/>
          <w:sz w:val="17"/>
          <w:szCs w:val="17"/>
          <w:lang w:val="es-MX"/>
        </w:rPr>
        <w:t>ÚNICO.-</w:t>
      </w:r>
      <w:r w:rsidRPr="00997A85">
        <w:rPr>
          <w:rFonts w:ascii="Arial" w:hAnsi="Arial" w:cs="Arial"/>
          <w:bCs/>
          <w:sz w:val="17"/>
          <w:szCs w:val="17"/>
          <w:lang w:val="es-MX"/>
        </w:rPr>
        <w:t xml:space="preserve"> El presente Decreto entrará en vigor al día siguiente de su publicación en el</w:t>
      </w:r>
      <w:r w:rsidR="007D7262" w:rsidRPr="00997A85">
        <w:rPr>
          <w:rFonts w:ascii="Arial" w:hAnsi="Arial" w:cs="Arial"/>
          <w:bCs/>
          <w:sz w:val="17"/>
          <w:szCs w:val="17"/>
          <w:lang w:val="es-MX"/>
        </w:rPr>
        <w:t xml:space="preserve"> Periódico Oficial del Gobierno </w:t>
      </w:r>
      <w:r w:rsidRPr="00997A85">
        <w:rPr>
          <w:rFonts w:ascii="Arial" w:hAnsi="Arial" w:cs="Arial"/>
          <w:bCs/>
          <w:sz w:val="17"/>
          <w:szCs w:val="17"/>
          <w:lang w:val="es-MX"/>
        </w:rPr>
        <w:t>del Estado de Oaxaca.</w:t>
      </w:r>
    </w:p>
    <w:p w14:paraId="1CBBB71F" w14:textId="77777777" w:rsidR="00EC704C" w:rsidRPr="00997A85" w:rsidRDefault="00EC704C" w:rsidP="00C62CE1">
      <w:pPr>
        <w:autoSpaceDE w:val="0"/>
        <w:autoSpaceDN w:val="0"/>
        <w:adjustRightInd w:val="0"/>
        <w:rPr>
          <w:rFonts w:ascii="Arial" w:hAnsi="Arial" w:cs="Arial"/>
          <w:bCs/>
          <w:sz w:val="17"/>
          <w:szCs w:val="17"/>
          <w:lang w:val="es-MX"/>
        </w:rPr>
      </w:pPr>
    </w:p>
    <w:p w14:paraId="686CE27F" w14:textId="77777777" w:rsidR="000A55BE" w:rsidRPr="00997A85" w:rsidRDefault="000A55BE" w:rsidP="000A55BE">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11 de septiembre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007A14EF" w:rsidRPr="00997A85">
        <w:rPr>
          <w:rFonts w:ascii="Arial" w:eastAsia="Arial" w:hAnsi="Arial" w:cs="Arial"/>
          <w:sz w:val="17"/>
          <w:szCs w:val="17"/>
          <w:lang w:val="es-MX" w:eastAsia="ar-SA"/>
        </w:rPr>
        <w:t xml:space="preserve"> Secretaria.- </w:t>
      </w:r>
      <w:r w:rsidRPr="00997A85">
        <w:rPr>
          <w:rFonts w:ascii="Arial" w:eastAsia="Arial" w:hAnsi="Arial" w:cs="Arial"/>
          <w:sz w:val="17"/>
          <w:szCs w:val="17"/>
          <w:lang w:val="es-MX" w:eastAsia="ar-SA"/>
        </w:rPr>
        <w:t xml:space="preserve">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343A11DB" w14:textId="77777777" w:rsidR="000A55BE" w:rsidRPr="00997A85" w:rsidRDefault="000A55BE" w:rsidP="000A55BE">
      <w:pPr>
        <w:spacing w:after="120"/>
        <w:contextualSpacing/>
        <w:rPr>
          <w:rFonts w:ascii="Arial" w:eastAsia="Arial" w:hAnsi="Arial" w:cs="Arial"/>
          <w:sz w:val="17"/>
          <w:szCs w:val="17"/>
          <w:lang w:val="es-MX" w:eastAsia="ar-SA"/>
        </w:rPr>
      </w:pPr>
    </w:p>
    <w:p w14:paraId="32CBD1BB" w14:textId="77777777" w:rsidR="000A55BE" w:rsidRPr="00997A85" w:rsidRDefault="000A55BE" w:rsidP="000A55BE">
      <w:pPr>
        <w:autoSpaceDE w:val="0"/>
        <w:autoSpaceDN w:val="0"/>
        <w:adjustRightInd w:val="0"/>
        <w:jc w:val="both"/>
        <w:rPr>
          <w:rFonts w:ascii="Arial" w:hAnsi="Arial" w:cs="Arial"/>
          <w:b/>
          <w:bCs/>
          <w:sz w:val="17"/>
          <w:szCs w:val="17"/>
          <w:lang w:val="es-MX"/>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12 de Septiembre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5039BE3C" w14:textId="77777777" w:rsidR="00EC704C" w:rsidRPr="00997A85" w:rsidRDefault="00EC704C" w:rsidP="00C62CE1">
      <w:pPr>
        <w:autoSpaceDE w:val="0"/>
        <w:autoSpaceDN w:val="0"/>
        <w:adjustRightInd w:val="0"/>
        <w:rPr>
          <w:rFonts w:ascii="Arial" w:hAnsi="Arial" w:cs="Arial"/>
          <w:bCs/>
          <w:sz w:val="17"/>
          <w:szCs w:val="17"/>
          <w:lang w:val="es-MX"/>
        </w:rPr>
      </w:pPr>
    </w:p>
    <w:p w14:paraId="5243F2B1" w14:textId="77777777" w:rsidR="00EC704C" w:rsidRPr="00997A85" w:rsidRDefault="00EC704C" w:rsidP="00C62CE1">
      <w:pPr>
        <w:autoSpaceDE w:val="0"/>
        <w:autoSpaceDN w:val="0"/>
        <w:adjustRightInd w:val="0"/>
        <w:rPr>
          <w:rFonts w:ascii="Arial" w:hAnsi="Arial" w:cs="Arial"/>
          <w:bCs/>
          <w:sz w:val="17"/>
          <w:szCs w:val="17"/>
          <w:lang w:val="es-MX"/>
        </w:rPr>
      </w:pPr>
    </w:p>
    <w:p w14:paraId="13C2438D" w14:textId="77777777" w:rsidR="00EC704C" w:rsidRPr="00997A85" w:rsidRDefault="00EC704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1EA62422"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788</w:t>
      </w:r>
      <w:r w:rsidR="007D7262" w:rsidRPr="00997A85">
        <w:rPr>
          <w:rFonts w:ascii="Arial" w:hAnsi="Arial" w:cs="Arial"/>
          <w:b/>
          <w:bCs/>
          <w:sz w:val="17"/>
          <w:szCs w:val="17"/>
          <w:lang w:val="es-MX"/>
        </w:rPr>
        <w:t xml:space="preserve">  </w:t>
      </w:r>
      <w:r w:rsidRPr="00997A85">
        <w:rPr>
          <w:rFonts w:ascii="Arial" w:hAnsi="Arial" w:cs="Arial"/>
          <w:b/>
          <w:bCs/>
          <w:sz w:val="17"/>
          <w:szCs w:val="17"/>
          <w:lang w:val="es-MX"/>
        </w:rPr>
        <w:t>PP</w:t>
      </w:r>
      <w:r w:rsidR="00EC704C" w:rsidRPr="00997A85">
        <w:rPr>
          <w:rFonts w:ascii="Arial" w:hAnsi="Arial" w:cs="Arial"/>
          <w:b/>
          <w:bCs/>
          <w:sz w:val="17"/>
          <w:szCs w:val="17"/>
          <w:lang w:val="es-MX"/>
        </w:rPr>
        <w:t>O</w:t>
      </w:r>
      <w:r w:rsidRPr="00997A85">
        <w:rPr>
          <w:rFonts w:ascii="Arial" w:hAnsi="Arial" w:cs="Arial"/>
          <w:b/>
          <w:bCs/>
          <w:sz w:val="17"/>
          <w:szCs w:val="17"/>
          <w:lang w:val="es-MX"/>
        </w:rPr>
        <w:t>E NÚMERO 44 TERCERA SECCIÓN</w:t>
      </w:r>
    </w:p>
    <w:p w14:paraId="66C4F0C2"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EC704C" w:rsidRPr="00997A85">
        <w:rPr>
          <w:rFonts w:ascii="Arial" w:hAnsi="Arial" w:cs="Arial"/>
          <w:b/>
          <w:bCs/>
          <w:sz w:val="17"/>
          <w:szCs w:val="17"/>
          <w:lang w:val="es-MX"/>
        </w:rPr>
        <w:t xml:space="preserve"> FECHA </w:t>
      </w:r>
      <w:r w:rsidRPr="00997A85">
        <w:rPr>
          <w:rFonts w:ascii="Arial" w:hAnsi="Arial" w:cs="Arial"/>
          <w:b/>
          <w:bCs/>
          <w:sz w:val="17"/>
          <w:szCs w:val="17"/>
          <w:lang w:val="es-MX"/>
        </w:rPr>
        <w:t>2 DE NOVIEMBRE DE 2019</w:t>
      </w:r>
    </w:p>
    <w:p w14:paraId="2C553C76" w14:textId="77777777" w:rsidR="00293C2B" w:rsidRPr="00997A85" w:rsidRDefault="00293C2B" w:rsidP="00C62CE1">
      <w:pPr>
        <w:autoSpaceDE w:val="0"/>
        <w:autoSpaceDN w:val="0"/>
        <w:adjustRightInd w:val="0"/>
        <w:jc w:val="both"/>
        <w:rPr>
          <w:rFonts w:ascii="Arial" w:hAnsi="Arial" w:cs="Arial"/>
          <w:bCs/>
          <w:sz w:val="17"/>
          <w:szCs w:val="17"/>
          <w:lang w:val="es-MX"/>
        </w:rPr>
      </w:pPr>
    </w:p>
    <w:p w14:paraId="5CFD499E"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PRIMERO.-</w:t>
      </w:r>
      <w:r w:rsidRPr="00997A85">
        <w:rPr>
          <w:rFonts w:ascii="Arial" w:hAnsi="Arial" w:cs="Arial"/>
          <w:bCs/>
          <w:sz w:val="17"/>
          <w:szCs w:val="17"/>
          <w:lang w:val="es-MX"/>
        </w:rPr>
        <w:t xml:space="preserve"> El presente Decreto entrará en vigor a partir del día siguiente de su publ</w:t>
      </w:r>
      <w:r w:rsidR="007D7262" w:rsidRPr="00997A85">
        <w:rPr>
          <w:rFonts w:ascii="Arial" w:hAnsi="Arial" w:cs="Arial"/>
          <w:bCs/>
          <w:sz w:val="17"/>
          <w:szCs w:val="17"/>
          <w:lang w:val="es-MX"/>
        </w:rPr>
        <w:t xml:space="preserve">icación en el Periódico Oficial </w:t>
      </w:r>
      <w:r w:rsidRPr="00997A85">
        <w:rPr>
          <w:rFonts w:ascii="Arial" w:hAnsi="Arial" w:cs="Arial"/>
          <w:bCs/>
          <w:sz w:val="17"/>
          <w:szCs w:val="17"/>
          <w:lang w:val="es-MX"/>
        </w:rPr>
        <w:t>del Gobierno del Estado de Oaxaca.</w:t>
      </w:r>
    </w:p>
    <w:p w14:paraId="7BFE0890" w14:textId="77777777" w:rsidR="007D7262" w:rsidRPr="00997A85" w:rsidRDefault="007D7262" w:rsidP="00C62CE1">
      <w:pPr>
        <w:autoSpaceDE w:val="0"/>
        <w:autoSpaceDN w:val="0"/>
        <w:adjustRightInd w:val="0"/>
        <w:rPr>
          <w:rFonts w:ascii="Arial" w:hAnsi="Arial" w:cs="Arial"/>
          <w:bCs/>
          <w:sz w:val="17"/>
          <w:szCs w:val="17"/>
          <w:lang w:val="es-MX"/>
        </w:rPr>
      </w:pPr>
    </w:p>
    <w:p w14:paraId="5B9B782B" w14:textId="77777777" w:rsidR="00293C2B" w:rsidRPr="00997A85" w:rsidRDefault="00293C2B" w:rsidP="00C62CE1">
      <w:pPr>
        <w:autoSpaceDE w:val="0"/>
        <w:autoSpaceDN w:val="0"/>
        <w:adjustRightInd w:val="0"/>
        <w:rPr>
          <w:rFonts w:ascii="Arial" w:hAnsi="Arial" w:cs="Arial"/>
          <w:bCs/>
          <w:sz w:val="17"/>
          <w:szCs w:val="17"/>
          <w:lang w:val="es-MX"/>
        </w:rPr>
      </w:pPr>
      <w:r w:rsidRPr="00997A85">
        <w:rPr>
          <w:rFonts w:ascii="Arial" w:hAnsi="Arial" w:cs="Arial"/>
          <w:b/>
          <w:bCs/>
          <w:sz w:val="17"/>
          <w:szCs w:val="17"/>
          <w:lang w:val="es-MX"/>
        </w:rPr>
        <w:t xml:space="preserve">SEGUNDO.- </w:t>
      </w:r>
      <w:r w:rsidRPr="00997A85">
        <w:rPr>
          <w:rFonts w:ascii="Arial" w:hAnsi="Arial" w:cs="Arial"/>
          <w:bCs/>
          <w:sz w:val="17"/>
          <w:szCs w:val="17"/>
          <w:lang w:val="es-MX"/>
        </w:rPr>
        <w:t>Remite el presen</w:t>
      </w:r>
      <w:r w:rsidR="007D7262" w:rsidRPr="00997A85">
        <w:rPr>
          <w:rFonts w:ascii="Arial" w:hAnsi="Arial" w:cs="Arial"/>
          <w:bCs/>
          <w:sz w:val="17"/>
          <w:szCs w:val="17"/>
          <w:lang w:val="es-MX"/>
        </w:rPr>
        <w:t xml:space="preserve">te Decreto al Titular del Poder </w:t>
      </w:r>
      <w:r w:rsidRPr="00997A85">
        <w:rPr>
          <w:rFonts w:ascii="Arial" w:hAnsi="Arial" w:cs="Arial"/>
          <w:bCs/>
          <w:sz w:val="17"/>
          <w:szCs w:val="17"/>
          <w:lang w:val="es-MX"/>
        </w:rPr>
        <w:t>Ejecutivo del Estado, para su public</w:t>
      </w:r>
      <w:r w:rsidR="007D7262" w:rsidRPr="00997A85">
        <w:rPr>
          <w:rFonts w:ascii="Arial" w:hAnsi="Arial" w:cs="Arial"/>
          <w:bCs/>
          <w:sz w:val="17"/>
          <w:szCs w:val="17"/>
          <w:lang w:val="es-MX"/>
        </w:rPr>
        <w:t xml:space="preserve">ación en el </w:t>
      </w:r>
      <w:r w:rsidRPr="00997A85">
        <w:rPr>
          <w:rFonts w:ascii="Arial" w:hAnsi="Arial" w:cs="Arial"/>
          <w:bCs/>
          <w:sz w:val="17"/>
          <w:szCs w:val="17"/>
          <w:lang w:val="es-MX"/>
        </w:rPr>
        <w:t>Periódico Oficial del Gobierno del Estado de Oaxaca.</w:t>
      </w:r>
    </w:p>
    <w:p w14:paraId="765DED33" w14:textId="77777777" w:rsidR="007D7262" w:rsidRPr="00997A85" w:rsidRDefault="007D7262" w:rsidP="00C62CE1">
      <w:pPr>
        <w:autoSpaceDE w:val="0"/>
        <w:autoSpaceDN w:val="0"/>
        <w:adjustRightInd w:val="0"/>
        <w:rPr>
          <w:rFonts w:ascii="Arial" w:hAnsi="Arial" w:cs="Arial"/>
          <w:bCs/>
          <w:sz w:val="17"/>
          <w:szCs w:val="17"/>
          <w:lang w:val="es-MX"/>
        </w:rPr>
      </w:pPr>
    </w:p>
    <w:p w14:paraId="0C61A6BB" w14:textId="77777777" w:rsidR="00902BD3" w:rsidRPr="00997A85" w:rsidRDefault="00902BD3" w:rsidP="00902BD3">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11 de septiembre 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007A14EF" w:rsidRPr="00997A85">
        <w:rPr>
          <w:rFonts w:ascii="Arial" w:eastAsia="Arial" w:hAnsi="Arial" w:cs="Arial"/>
          <w:sz w:val="17"/>
          <w:szCs w:val="17"/>
          <w:lang w:val="es-MX" w:eastAsia="ar-SA"/>
        </w:rPr>
        <w:t xml:space="preserve"> Secretaria.- </w:t>
      </w:r>
      <w:r w:rsidRPr="00997A85">
        <w:rPr>
          <w:rFonts w:ascii="Arial" w:eastAsia="Arial" w:hAnsi="Arial" w:cs="Arial"/>
          <w:sz w:val="17"/>
          <w:szCs w:val="17"/>
          <w:lang w:val="es-MX" w:eastAsia="ar-SA"/>
        </w:rPr>
        <w:t xml:space="preserve">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19460850" w14:textId="77777777" w:rsidR="00902BD3" w:rsidRPr="00997A85" w:rsidRDefault="00902BD3" w:rsidP="00902BD3">
      <w:pPr>
        <w:spacing w:after="120"/>
        <w:contextualSpacing/>
        <w:rPr>
          <w:rFonts w:ascii="Arial" w:eastAsia="Arial" w:hAnsi="Arial" w:cs="Arial"/>
          <w:sz w:val="17"/>
          <w:szCs w:val="17"/>
          <w:lang w:val="es-MX" w:eastAsia="ar-SA"/>
        </w:rPr>
      </w:pPr>
    </w:p>
    <w:p w14:paraId="2EB99744" w14:textId="77777777" w:rsidR="00902BD3" w:rsidRPr="00997A85" w:rsidRDefault="00902BD3" w:rsidP="00902BD3">
      <w:pPr>
        <w:autoSpaceDE w:val="0"/>
        <w:autoSpaceDN w:val="0"/>
        <w:adjustRightInd w:val="0"/>
        <w:jc w:val="both"/>
        <w:rPr>
          <w:rFonts w:ascii="Arial" w:hAnsi="Arial" w:cs="Arial"/>
          <w:b/>
          <w:bCs/>
          <w:sz w:val="17"/>
          <w:szCs w:val="17"/>
          <w:lang w:val="es-MX"/>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12 de Septiembre 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20ECDA01" w14:textId="77777777" w:rsidR="00902BD3" w:rsidRPr="00997A85" w:rsidRDefault="00902BD3" w:rsidP="00902BD3">
      <w:pPr>
        <w:autoSpaceDE w:val="0"/>
        <w:autoSpaceDN w:val="0"/>
        <w:adjustRightInd w:val="0"/>
        <w:rPr>
          <w:rFonts w:ascii="Arial" w:hAnsi="Arial" w:cs="Arial"/>
          <w:bCs/>
          <w:sz w:val="17"/>
          <w:szCs w:val="17"/>
          <w:lang w:val="es-MX"/>
        </w:rPr>
      </w:pPr>
    </w:p>
    <w:p w14:paraId="39742B16" w14:textId="77777777" w:rsidR="00F83E7D" w:rsidRPr="00997A85" w:rsidRDefault="00F83E7D" w:rsidP="00C62CE1">
      <w:pPr>
        <w:autoSpaceDE w:val="0"/>
        <w:autoSpaceDN w:val="0"/>
        <w:adjustRightInd w:val="0"/>
        <w:rPr>
          <w:rFonts w:ascii="Arial" w:hAnsi="Arial" w:cs="Arial"/>
          <w:bCs/>
          <w:sz w:val="17"/>
          <w:szCs w:val="17"/>
          <w:lang w:val="es-MX"/>
        </w:rPr>
      </w:pPr>
    </w:p>
    <w:p w14:paraId="38A5B2D9" w14:textId="77777777" w:rsidR="00EC704C" w:rsidRPr="00997A85" w:rsidRDefault="00EC704C"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lastRenderedPageBreak/>
        <w:t>TRANSITORIO</w:t>
      </w:r>
    </w:p>
    <w:p w14:paraId="47CB1017" w14:textId="77777777" w:rsidR="00EC704C"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799</w:t>
      </w:r>
      <w:r w:rsidR="00F83E7D" w:rsidRPr="00997A85">
        <w:rPr>
          <w:rFonts w:ascii="Arial" w:hAnsi="Arial" w:cs="Arial"/>
          <w:b/>
          <w:bCs/>
          <w:sz w:val="17"/>
          <w:szCs w:val="17"/>
          <w:lang w:val="es-MX"/>
        </w:rPr>
        <w:t xml:space="preserve"> </w:t>
      </w:r>
      <w:r w:rsidRPr="00997A85">
        <w:rPr>
          <w:rFonts w:ascii="Arial" w:hAnsi="Arial" w:cs="Arial"/>
          <w:b/>
          <w:bCs/>
          <w:sz w:val="17"/>
          <w:szCs w:val="17"/>
          <w:lang w:val="es-MX"/>
        </w:rPr>
        <w:t>PP</w:t>
      </w:r>
      <w:r w:rsidR="00EC704C" w:rsidRPr="00997A85">
        <w:rPr>
          <w:rFonts w:ascii="Arial" w:hAnsi="Arial" w:cs="Arial"/>
          <w:b/>
          <w:bCs/>
          <w:sz w:val="17"/>
          <w:szCs w:val="17"/>
          <w:lang w:val="es-MX"/>
        </w:rPr>
        <w:t>O</w:t>
      </w:r>
      <w:r w:rsidRPr="00997A85">
        <w:rPr>
          <w:rFonts w:ascii="Arial" w:hAnsi="Arial" w:cs="Arial"/>
          <w:b/>
          <w:bCs/>
          <w:sz w:val="17"/>
          <w:szCs w:val="17"/>
          <w:lang w:val="es-MX"/>
        </w:rPr>
        <w:t>E</w:t>
      </w:r>
      <w:r w:rsidR="007D7262" w:rsidRPr="00997A85">
        <w:rPr>
          <w:rFonts w:ascii="Arial" w:hAnsi="Arial" w:cs="Arial"/>
          <w:b/>
          <w:bCs/>
          <w:sz w:val="17"/>
          <w:szCs w:val="17"/>
          <w:lang w:val="es-MX"/>
        </w:rPr>
        <w:t xml:space="preserve"> NÚMERO 45 TERCERA SECCIÓN </w:t>
      </w:r>
    </w:p>
    <w:p w14:paraId="5435135A" w14:textId="77777777" w:rsidR="00293C2B" w:rsidRPr="00997A85" w:rsidRDefault="00293C2B" w:rsidP="00C62CE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w:t>
      </w:r>
      <w:r w:rsidR="00EC704C" w:rsidRPr="00997A85">
        <w:rPr>
          <w:rFonts w:ascii="Arial" w:hAnsi="Arial" w:cs="Arial"/>
          <w:b/>
          <w:bCs/>
          <w:sz w:val="17"/>
          <w:szCs w:val="17"/>
          <w:lang w:val="es-MX"/>
        </w:rPr>
        <w:t xml:space="preserve"> FECHA </w:t>
      </w:r>
      <w:r w:rsidRPr="00997A85">
        <w:rPr>
          <w:rFonts w:ascii="Arial" w:hAnsi="Arial" w:cs="Arial"/>
          <w:b/>
          <w:bCs/>
          <w:sz w:val="17"/>
          <w:szCs w:val="17"/>
          <w:lang w:val="es-MX"/>
        </w:rPr>
        <w:t>9 DE NOVIEMBRE DE 2019</w:t>
      </w:r>
    </w:p>
    <w:p w14:paraId="13344B19" w14:textId="77777777" w:rsidR="00293C2B" w:rsidRPr="00997A85" w:rsidRDefault="00293C2B" w:rsidP="00C62CE1">
      <w:pPr>
        <w:autoSpaceDE w:val="0"/>
        <w:autoSpaceDN w:val="0"/>
        <w:adjustRightInd w:val="0"/>
        <w:rPr>
          <w:rFonts w:ascii="Arial" w:hAnsi="Arial" w:cs="Arial"/>
          <w:bCs/>
          <w:sz w:val="17"/>
          <w:szCs w:val="17"/>
          <w:lang w:val="es-MX"/>
        </w:rPr>
      </w:pPr>
    </w:p>
    <w:p w14:paraId="5831CB08" w14:textId="77777777" w:rsidR="00293C2B" w:rsidRPr="00997A85" w:rsidRDefault="00293C2B" w:rsidP="00C62CE1">
      <w:pPr>
        <w:autoSpaceDE w:val="0"/>
        <w:autoSpaceDN w:val="0"/>
        <w:adjustRightInd w:val="0"/>
        <w:jc w:val="both"/>
        <w:rPr>
          <w:rFonts w:ascii="Arial" w:hAnsi="Arial" w:cs="Arial"/>
          <w:bCs/>
          <w:sz w:val="17"/>
          <w:szCs w:val="17"/>
          <w:lang w:val="es-MX"/>
        </w:rPr>
      </w:pPr>
      <w:r w:rsidRPr="00997A85">
        <w:rPr>
          <w:rFonts w:ascii="Arial" w:hAnsi="Arial" w:cs="Arial"/>
          <w:b/>
          <w:bCs/>
          <w:sz w:val="17"/>
          <w:szCs w:val="17"/>
          <w:lang w:val="es-MX"/>
        </w:rPr>
        <w:t>ÚNICO.-</w:t>
      </w:r>
      <w:r w:rsidRPr="00997A85">
        <w:rPr>
          <w:rFonts w:ascii="Arial" w:hAnsi="Arial" w:cs="Arial"/>
          <w:bCs/>
          <w:sz w:val="17"/>
          <w:szCs w:val="17"/>
          <w:lang w:val="es-MX"/>
        </w:rPr>
        <w:t xml:space="preserve"> El presente Decreto entrará en vigor al día siguiente de su publicación en el Periódico Oficial del Gobierno</w:t>
      </w:r>
      <w:r w:rsidR="007D7262" w:rsidRPr="00997A85">
        <w:rPr>
          <w:rFonts w:ascii="Arial" w:hAnsi="Arial" w:cs="Arial"/>
          <w:bCs/>
          <w:sz w:val="17"/>
          <w:szCs w:val="17"/>
          <w:lang w:val="es-MX"/>
        </w:rPr>
        <w:t xml:space="preserve"> </w:t>
      </w:r>
      <w:r w:rsidRPr="00997A85">
        <w:rPr>
          <w:rFonts w:ascii="Arial" w:hAnsi="Arial" w:cs="Arial"/>
          <w:bCs/>
          <w:sz w:val="17"/>
          <w:szCs w:val="17"/>
          <w:lang w:val="es-MX"/>
        </w:rPr>
        <w:t xml:space="preserve">del Estado de </w:t>
      </w:r>
      <w:r w:rsidR="007D7262" w:rsidRPr="00997A85">
        <w:rPr>
          <w:rFonts w:ascii="Arial" w:hAnsi="Arial" w:cs="Arial"/>
          <w:bCs/>
          <w:sz w:val="17"/>
          <w:szCs w:val="17"/>
          <w:lang w:val="es-MX"/>
        </w:rPr>
        <w:t>O</w:t>
      </w:r>
      <w:r w:rsidRPr="00997A85">
        <w:rPr>
          <w:rFonts w:ascii="Arial" w:hAnsi="Arial" w:cs="Arial"/>
          <w:bCs/>
          <w:sz w:val="17"/>
          <w:szCs w:val="17"/>
          <w:lang w:val="es-MX"/>
        </w:rPr>
        <w:t>axaca.</w:t>
      </w:r>
    </w:p>
    <w:p w14:paraId="0946E0A7" w14:textId="77777777" w:rsidR="00293C2B" w:rsidRPr="00997A85" w:rsidRDefault="00293C2B" w:rsidP="00C62CE1">
      <w:pPr>
        <w:autoSpaceDE w:val="0"/>
        <w:autoSpaceDN w:val="0"/>
        <w:adjustRightInd w:val="0"/>
        <w:jc w:val="both"/>
        <w:rPr>
          <w:rFonts w:ascii="Arial" w:hAnsi="Arial" w:cs="Arial"/>
          <w:b/>
          <w:bCs/>
          <w:sz w:val="17"/>
          <w:szCs w:val="17"/>
          <w:lang w:val="es-MX"/>
        </w:rPr>
      </w:pPr>
    </w:p>
    <w:p w14:paraId="7F252BF9" w14:textId="77777777" w:rsidR="00BB7E99" w:rsidRPr="00997A85" w:rsidRDefault="00BB7E99" w:rsidP="00BB7E99">
      <w:pPr>
        <w:spacing w:after="120"/>
        <w:contextualSpacing/>
        <w:jc w:val="both"/>
        <w:rPr>
          <w:rFonts w:ascii="Arial" w:eastAsia="Arial" w:hAnsi="Arial" w:cs="Arial"/>
          <w:sz w:val="17"/>
          <w:szCs w:val="17"/>
          <w:lang w:val="es-MX" w:eastAsia="ar-SA"/>
        </w:rPr>
      </w:pPr>
      <w:r w:rsidRPr="00997A85">
        <w:rPr>
          <w:rFonts w:ascii="Arial" w:eastAsia="Arial" w:hAnsi="Arial" w:cs="Arial"/>
          <w:sz w:val="17"/>
          <w:szCs w:val="17"/>
          <w:lang w:val="es-MX" w:eastAsia="ar-SA"/>
        </w:rPr>
        <w:t xml:space="preserve">“Dado en el Salón de Sesiones del H. Congreso del Estado, San Raymundo Jalpan, Centro, Oaxaca, a </w:t>
      </w:r>
      <w:r w:rsidR="00986DB4" w:rsidRPr="00997A85">
        <w:rPr>
          <w:rFonts w:ascii="Arial" w:eastAsia="Arial" w:hAnsi="Arial" w:cs="Arial"/>
          <w:sz w:val="17"/>
          <w:szCs w:val="17"/>
          <w:lang w:val="es-MX" w:eastAsia="ar-SA"/>
        </w:rPr>
        <w:t xml:space="preserve">18 de Septiembre </w:t>
      </w:r>
      <w:r w:rsidRPr="00997A85">
        <w:rPr>
          <w:rFonts w:ascii="Arial" w:eastAsia="Arial" w:hAnsi="Arial" w:cs="Arial"/>
          <w:sz w:val="17"/>
          <w:szCs w:val="17"/>
          <w:lang w:val="es-MX" w:eastAsia="ar-SA"/>
        </w:rPr>
        <w:t xml:space="preserve">de 2019.- Dip. </w:t>
      </w:r>
      <w:r w:rsidRPr="00997A85">
        <w:rPr>
          <w:rFonts w:ascii="Arial" w:eastAsia="Arial" w:hAnsi="Arial" w:cs="Arial"/>
          <w:b/>
          <w:sz w:val="17"/>
          <w:szCs w:val="17"/>
          <w:lang w:val="es-MX" w:eastAsia="ar-SA"/>
        </w:rPr>
        <w:t>Cesar Enrique Morales Niño</w:t>
      </w:r>
      <w:r w:rsidRPr="00997A85">
        <w:rPr>
          <w:rFonts w:ascii="Arial" w:eastAsia="Arial" w:hAnsi="Arial" w:cs="Arial"/>
          <w:sz w:val="17"/>
          <w:szCs w:val="17"/>
          <w:lang w:val="es-MX" w:eastAsia="ar-SA"/>
        </w:rPr>
        <w:t xml:space="preserve">, Presidente.- Dip. </w:t>
      </w:r>
      <w:r w:rsidRPr="00997A85">
        <w:rPr>
          <w:rFonts w:ascii="Arial" w:eastAsia="Arial" w:hAnsi="Arial" w:cs="Arial"/>
          <w:b/>
          <w:sz w:val="17"/>
          <w:szCs w:val="17"/>
          <w:lang w:val="es-MX" w:eastAsia="ar-SA"/>
        </w:rPr>
        <w:t>Yarith Tannos  Cruz,</w:t>
      </w:r>
      <w:r w:rsidR="00763838" w:rsidRPr="00997A85">
        <w:rPr>
          <w:rFonts w:ascii="Arial" w:eastAsia="Arial" w:hAnsi="Arial" w:cs="Arial"/>
          <w:sz w:val="17"/>
          <w:szCs w:val="17"/>
          <w:lang w:val="es-MX" w:eastAsia="ar-SA"/>
        </w:rPr>
        <w:t xml:space="preserve"> Secretaria.- </w:t>
      </w:r>
      <w:r w:rsidRPr="00997A85">
        <w:rPr>
          <w:rFonts w:ascii="Arial" w:eastAsia="Arial" w:hAnsi="Arial" w:cs="Arial"/>
          <w:sz w:val="17"/>
          <w:szCs w:val="17"/>
          <w:lang w:val="es-MX" w:eastAsia="ar-SA"/>
        </w:rPr>
        <w:t xml:space="preserve">Dip. </w:t>
      </w:r>
      <w:r w:rsidRPr="00997A85">
        <w:rPr>
          <w:rFonts w:ascii="Arial" w:eastAsia="Arial" w:hAnsi="Arial" w:cs="Arial"/>
          <w:b/>
          <w:sz w:val="17"/>
          <w:szCs w:val="17"/>
          <w:lang w:val="es-MX" w:eastAsia="ar-SA"/>
        </w:rPr>
        <w:t>Arsenio Lorenzo Mejía García</w:t>
      </w:r>
      <w:r w:rsidRPr="00997A85">
        <w:rPr>
          <w:rFonts w:ascii="Arial" w:eastAsia="Arial" w:hAnsi="Arial" w:cs="Arial"/>
          <w:sz w:val="17"/>
          <w:szCs w:val="17"/>
          <w:lang w:val="es-MX" w:eastAsia="ar-SA"/>
        </w:rPr>
        <w:t xml:space="preserve">, Secretario.- Dip. </w:t>
      </w:r>
      <w:r w:rsidRPr="00997A85">
        <w:rPr>
          <w:rFonts w:ascii="Arial" w:eastAsia="Arial" w:hAnsi="Arial" w:cs="Arial"/>
          <w:b/>
          <w:sz w:val="17"/>
          <w:szCs w:val="17"/>
          <w:lang w:val="es-MX" w:eastAsia="ar-SA"/>
        </w:rPr>
        <w:t>Griselda Sosa Vásquez</w:t>
      </w:r>
      <w:r w:rsidRPr="00997A85">
        <w:rPr>
          <w:rFonts w:ascii="Arial" w:eastAsia="Arial" w:hAnsi="Arial" w:cs="Arial"/>
          <w:sz w:val="17"/>
          <w:szCs w:val="17"/>
          <w:lang w:val="es-MX" w:eastAsia="ar-SA"/>
        </w:rPr>
        <w:t>, Secretaria.-Rúbricas.”</w:t>
      </w:r>
    </w:p>
    <w:p w14:paraId="5014F055" w14:textId="77777777" w:rsidR="00BB7E99" w:rsidRPr="00997A85" w:rsidRDefault="00BB7E99" w:rsidP="00BB7E99">
      <w:pPr>
        <w:spacing w:after="120"/>
        <w:contextualSpacing/>
        <w:rPr>
          <w:rFonts w:ascii="Arial" w:eastAsia="Arial" w:hAnsi="Arial" w:cs="Arial"/>
          <w:sz w:val="17"/>
          <w:szCs w:val="17"/>
          <w:lang w:val="es-MX" w:eastAsia="ar-SA"/>
        </w:rPr>
      </w:pPr>
    </w:p>
    <w:p w14:paraId="4E54D6E7" w14:textId="77777777" w:rsidR="00BB7E99" w:rsidRPr="00997A85" w:rsidRDefault="00BB7E99" w:rsidP="00BB7E99">
      <w:pPr>
        <w:autoSpaceDE w:val="0"/>
        <w:autoSpaceDN w:val="0"/>
        <w:adjustRightInd w:val="0"/>
        <w:jc w:val="both"/>
        <w:rPr>
          <w:rFonts w:ascii="Arial" w:hAnsi="Arial" w:cs="Arial"/>
          <w:b/>
          <w:bCs/>
          <w:sz w:val="17"/>
          <w:szCs w:val="17"/>
          <w:lang w:val="es-MX"/>
        </w:rPr>
      </w:pPr>
      <w:r w:rsidRPr="00997A85">
        <w:rPr>
          <w:rFonts w:ascii="Arial" w:eastAsia="Arial" w:hAnsi="Arial" w:cs="Arial"/>
          <w:sz w:val="17"/>
          <w:szCs w:val="17"/>
          <w:lang w:val="es-MX" w:eastAsia="ar-SA"/>
        </w:rPr>
        <w:t xml:space="preserve">Por lo tanto, mando que se imprima, publique, circule y se le dé el debido cumplimiento. Palacio de Gobierno, Centro, Oax., a </w:t>
      </w:r>
      <w:r w:rsidR="00986DB4" w:rsidRPr="00997A85">
        <w:rPr>
          <w:rFonts w:ascii="Arial" w:eastAsia="Arial" w:hAnsi="Arial" w:cs="Arial"/>
          <w:sz w:val="17"/>
          <w:szCs w:val="17"/>
          <w:lang w:val="es-MX" w:eastAsia="ar-SA"/>
        </w:rPr>
        <w:t xml:space="preserve">23 de Septiembre </w:t>
      </w:r>
      <w:r w:rsidRPr="00997A85">
        <w:rPr>
          <w:rFonts w:ascii="Arial" w:eastAsia="Arial" w:hAnsi="Arial" w:cs="Arial"/>
          <w:sz w:val="17"/>
          <w:szCs w:val="17"/>
          <w:lang w:val="es-MX" w:eastAsia="ar-SA"/>
        </w:rPr>
        <w:t xml:space="preserve">de 2019.- EL GOBERNADOR CONSTITUCIONAL DEL ESTADO. </w:t>
      </w:r>
      <w:r w:rsidRPr="00997A85">
        <w:rPr>
          <w:rFonts w:ascii="Arial" w:eastAsia="Arial" w:hAnsi="Arial" w:cs="Arial"/>
          <w:b/>
          <w:sz w:val="17"/>
          <w:szCs w:val="17"/>
          <w:lang w:val="es-MX" w:eastAsia="ar-SA"/>
        </w:rPr>
        <w:t>Mtro. Alejandro Ismael Murat Hinojosa</w:t>
      </w:r>
      <w:r w:rsidRPr="00997A85">
        <w:rPr>
          <w:rFonts w:ascii="Arial" w:eastAsia="Arial" w:hAnsi="Arial" w:cs="Arial"/>
          <w:sz w:val="17"/>
          <w:szCs w:val="17"/>
          <w:lang w:val="es-MX" w:eastAsia="ar-SA"/>
        </w:rPr>
        <w:t xml:space="preserve">.-Rúbrica.- El Secretario General de Gobierno. </w:t>
      </w:r>
      <w:r w:rsidRPr="00997A85">
        <w:rPr>
          <w:rFonts w:ascii="Arial" w:eastAsia="Arial" w:hAnsi="Arial" w:cs="Arial"/>
          <w:b/>
          <w:sz w:val="17"/>
          <w:szCs w:val="17"/>
          <w:lang w:val="es-MX" w:eastAsia="ar-SA"/>
        </w:rPr>
        <w:t>Lic. Héctor Anuar Mafud Mafud</w:t>
      </w:r>
      <w:r w:rsidRPr="00997A85">
        <w:rPr>
          <w:rFonts w:ascii="Arial" w:eastAsia="Arial" w:hAnsi="Arial" w:cs="Arial"/>
          <w:sz w:val="17"/>
          <w:szCs w:val="17"/>
          <w:lang w:val="es-MX" w:eastAsia="ar-SA"/>
        </w:rPr>
        <w:t>. Rúbrica</w:t>
      </w:r>
    </w:p>
    <w:p w14:paraId="7996D798" w14:textId="77777777" w:rsidR="009651C3" w:rsidRPr="00997A85" w:rsidRDefault="009651C3" w:rsidP="00C62CE1">
      <w:pPr>
        <w:autoSpaceDE w:val="0"/>
        <w:autoSpaceDN w:val="0"/>
        <w:adjustRightInd w:val="0"/>
        <w:jc w:val="both"/>
        <w:rPr>
          <w:rFonts w:ascii="Arial Narrow" w:hAnsi="Arial Narrow" w:cs="Arial"/>
          <w:b/>
          <w:bCs/>
          <w:sz w:val="17"/>
          <w:szCs w:val="17"/>
          <w:lang w:val="es-MX"/>
        </w:rPr>
      </w:pPr>
    </w:p>
    <w:p w14:paraId="5BF45AEE" w14:textId="528E6E8C"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1B31932B" w14:textId="31E7B38C" w:rsidR="00802119" w:rsidRPr="00997A85" w:rsidRDefault="00802119"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TRANSITORIOS</w:t>
      </w:r>
    </w:p>
    <w:p w14:paraId="62ABD4B4" w14:textId="2AD9E9EA" w:rsidR="00BD0D37" w:rsidRPr="00997A85" w:rsidRDefault="00BD0D37"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 xml:space="preserve">DECRETO NÚMERO 838 </w:t>
      </w:r>
      <w:r w:rsidR="00802119" w:rsidRPr="00997A85">
        <w:rPr>
          <w:rFonts w:ascii="Arial Narrow" w:hAnsi="Arial Narrow" w:cs="Arial"/>
          <w:b/>
          <w:bCs/>
          <w:color w:val="000000"/>
          <w:sz w:val="17"/>
          <w:szCs w:val="17"/>
          <w:lang w:val="es-MX" w:eastAsia="es-MX"/>
        </w:rPr>
        <w:t xml:space="preserve">PPOE </w:t>
      </w:r>
      <w:r w:rsidRPr="00997A85">
        <w:rPr>
          <w:rFonts w:ascii="Arial Narrow" w:hAnsi="Arial Narrow" w:cs="Arial"/>
          <w:b/>
          <w:bCs/>
          <w:color w:val="000000"/>
          <w:sz w:val="17"/>
          <w:szCs w:val="17"/>
          <w:lang w:val="es-MX" w:eastAsia="es-MX"/>
        </w:rPr>
        <w:t xml:space="preserve">NÚMERO 52 TERCERA SECCIÓN </w:t>
      </w:r>
      <w:r w:rsidR="00802119" w:rsidRPr="00997A85">
        <w:rPr>
          <w:rFonts w:ascii="Arial Narrow" w:hAnsi="Arial Narrow" w:cs="Arial"/>
          <w:b/>
          <w:bCs/>
          <w:color w:val="000000"/>
          <w:sz w:val="17"/>
          <w:szCs w:val="17"/>
          <w:lang w:val="es-MX" w:eastAsia="es-MX"/>
        </w:rPr>
        <w:t xml:space="preserve"> </w:t>
      </w:r>
      <w:r w:rsidRPr="00997A85">
        <w:rPr>
          <w:rFonts w:ascii="Arial Narrow" w:hAnsi="Arial Narrow" w:cs="Arial"/>
          <w:b/>
          <w:bCs/>
          <w:color w:val="000000"/>
          <w:sz w:val="17"/>
          <w:szCs w:val="17"/>
          <w:lang w:val="es-MX" w:eastAsia="es-MX"/>
        </w:rPr>
        <w:t>DEL 28 DE DICIEMBRE DEL 2019</w:t>
      </w:r>
    </w:p>
    <w:p w14:paraId="750BD714" w14:textId="3BE9B33A" w:rsidR="00BD0D37" w:rsidRPr="00997A85" w:rsidRDefault="00BD0D37" w:rsidP="00BD0D37">
      <w:pPr>
        <w:autoSpaceDE w:val="0"/>
        <w:autoSpaceDN w:val="0"/>
        <w:adjustRightInd w:val="0"/>
        <w:rPr>
          <w:rFonts w:ascii="Arial Narrow" w:hAnsi="Arial Narrow" w:cs="Arial"/>
          <w:color w:val="000000"/>
          <w:sz w:val="17"/>
          <w:szCs w:val="17"/>
          <w:lang w:val="es-MX" w:eastAsia="es-MX"/>
        </w:rPr>
      </w:pPr>
    </w:p>
    <w:p w14:paraId="597F456A" w14:textId="77777777" w:rsidR="00BD0D37" w:rsidRPr="00997A85" w:rsidRDefault="00BD0D37" w:rsidP="00BD0D37">
      <w:pPr>
        <w:autoSpaceDE w:val="0"/>
        <w:autoSpaceDN w:val="0"/>
        <w:adjustRightInd w:val="0"/>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 xml:space="preserve">PRIMERO.- </w:t>
      </w:r>
      <w:r w:rsidRPr="00997A85">
        <w:rPr>
          <w:rFonts w:ascii="Arial Narrow" w:hAnsi="Arial Narrow" w:cs="Arial"/>
          <w:color w:val="000000"/>
          <w:sz w:val="17"/>
          <w:szCs w:val="17"/>
          <w:lang w:val="es-MX" w:eastAsia="es-MX"/>
        </w:rPr>
        <w:t xml:space="preserve">Publíquese en el Periódico Oficial del Gobierno del Estado. </w:t>
      </w:r>
    </w:p>
    <w:p w14:paraId="69A0051F" w14:textId="77777777" w:rsidR="00802119" w:rsidRPr="00997A85" w:rsidRDefault="00802119" w:rsidP="00BD0D37">
      <w:pPr>
        <w:autoSpaceDE w:val="0"/>
        <w:autoSpaceDN w:val="0"/>
        <w:adjustRightInd w:val="0"/>
        <w:jc w:val="both"/>
        <w:rPr>
          <w:rFonts w:ascii="Arial Narrow" w:hAnsi="Arial Narrow" w:cs="Arial"/>
          <w:b/>
          <w:bCs/>
          <w:color w:val="000000"/>
          <w:sz w:val="17"/>
          <w:szCs w:val="17"/>
          <w:lang w:val="es-MX" w:eastAsia="es-MX"/>
        </w:rPr>
      </w:pPr>
    </w:p>
    <w:p w14:paraId="3D33D6D6" w14:textId="57E79084" w:rsidR="00BD0D37" w:rsidRPr="00997A85" w:rsidRDefault="00BD0D37" w:rsidP="00BD0D37">
      <w:pPr>
        <w:autoSpaceDE w:val="0"/>
        <w:autoSpaceDN w:val="0"/>
        <w:adjustRightInd w:val="0"/>
        <w:jc w:val="both"/>
        <w:rPr>
          <w:rFonts w:ascii="Arial Narrow" w:hAnsi="Arial Narrow" w:cs="Arial"/>
          <w:b/>
          <w:bCs/>
          <w:sz w:val="17"/>
          <w:szCs w:val="17"/>
          <w:lang w:val="es-MX"/>
        </w:rPr>
      </w:pPr>
      <w:r w:rsidRPr="00997A85">
        <w:rPr>
          <w:rFonts w:ascii="Arial Narrow" w:hAnsi="Arial Narrow" w:cs="Arial"/>
          <w:b/>
          <w:bCs/>
          <w:color w:val="000000"/>
          <w:sz w:val="17"/>
          <w:szCs w:val="17"/>
          <w:lang w:val="es-MX" w:eastAsia="es-MX"/>
        </w:rPr>
        <w:t xml:space="preserve">SEGUNDO.- </w:t>
      </w:r>
      <w:r w:rsidRPr="00997A85">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17D3199D" w14:textId="188A6791"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10B3DCC0" w14:textId="77777777"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5FE6F8A6" w14:textId="67D6DF39" w:rsidR="00802119" w:rsidRPr="00997A85" w:rsidRDefault="00802119"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TRANSITORIOS</w:t>
      </w:r>
    </w:p>
    <w:p w14:paraId="2FDE419F" w14:textId="75294C9B" w:rsidR="00BD0D37" w:rsidRPr="00997A85" w:rsidRDefault="00BD0D37"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DECRETO NÚMERO 839</w:t>
      </w:r>
      <w:r w:rsidR="00802119" w:rsidRPr="00997A85">
        <w:rPr>
          <w:rFonts w:ascii="Arial Narrow" w:hAnsi="Arial Narrow" w:cs="Arial"/>
          <w:b/>
          <w:bCs/>
          <w:color w:val="000000"/>
          <w:sz w:val="17"/>
          <w:szCs w:val="17"/>
          <w:lang w:val="es-MX" w:eastAsia="es-MX"/>
        </w:rPr>
        <w:t xml:space="preserve"> PPOE</w:t>
      </w:r>
      <w:r w:rsidRPr="00997A85">
        <w:rPr>
          <w:rFonts w:ascii="Arial Narrow" w:hAnsi="Arial Narrow" w:cs="Arial"/>
          <w:b/>
          <w:bCs/>
          <w:color w:val="000000"/>
          <w:sz w:val="17"/>
          <w:szCs w:val="17"/>
          <w:lang w:val="es-MX" w:eastAsia="es-MX"/>
        </w:rPr>
        <w:t xml:space="preserve"> NÚMERO 52 TERCERA SECCIÓN</w:t>
      </w:r>
      <w:r w:rsidR="00802119" w:rsidRPr="00997A85">
        <w:rPr>
          <w:rFonts w:ascii="Arial Narrow" w:hAnsi="Arial Narrow" w:cs="Arial"/>
          <w:b/>
          <w:bCs/>
          <w:color w:val="000000"/>
          <w:sz w:val="17"/>
          <w:szCs w:val="17"/>
          <w:lang w:val="es-MX" w:eastAsia="es-MX"/>
        </w:rPr>
        <w:t xml:space="preserve"> </w:t>
      </w:r>
      <w:r w:rsidRPr="00997A85">
        <w:rPr>
          <w:rFonts w:ascii="Arial Narrow" w:hAnsi="Arial Narrow" w:cs="Arial"/>
          <w:b/>
          <w:bCs/>
          <w:color w:val="000000"/>
          <w:sz w:val="17"/>
          <w:szCs w:val="17"/>
          <w:lang w:val="es-MX" w:eastAsia="es-MX"/>
        </w:rPr>
        <w:t>DEL 28 DE DICIEMBRE DEL 2019</w:t>
      </w:r>
    </w:p>
    <w:p w14:paraId="7C884D85" w14:textId="5A56D7A7" w:rsidR="00BD0D37" w:rsidRPr="00997A85" w:rsidRDefault="00BD0D37" w:rsidP="00BD0D37">
      <w:pPr>
        <w:autoSpaceDE w:val="0"/>
        <w:autoSpaceDN w:val="0"/>
        <w:adjustRightInd w:val="0"/>
        <w:rPr>
          <w:rFonts w:ascii="Arial Narrow" w:hAnsi="Arial Narrow" w:cs="Arial"/>
          <w:color w:val="000000"/>
          <w:sz w:val="17"/>
          <w:szCs w:val="17"/>
          <w:lang w:val="es-MX" w:eastAsia="es-MX"/>
        </w:rPr>
      </w:pPr>
    </w:p>
    <w:p w14:paraId="338AF39A" w14:textId="77777777" w:rsidR="00BD0D37" w:rsidRPr="00997A85" w:rsidRDefault="00BD0D37" w:rsidP="00BD0D37">
      <w:pPr>
        <w:autoSpaceDE w:val="0"/>
        <w:autoSpaceDN w:val="0"/>
        <w:adjustRightInd w:val="0"/>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 xml:space="preserve">PRIMERO.- </w:t>
      </w:r>
      <w:r w:rsidRPr="00997A85">
        <w:rPr>
          <w:rFonts w:ascii="Arial Narrow" w:hAnsi="Arial Narrow" w:cs="Arial"/>
          <w:color w:val="000000"/>
          <w:sz w:val="17"/>
          <w:szCs w:val="17"/>
          <w:lang w:val="es-MX" w:eastAsia="es-MX"/>
        </w:rPr>
        <w:t xml:space="preserve">Publíquese en el Periódico Oficial del Gobierno del Estado. </w:t>
      </w:r>
    </w:p>
    <w:p w14:paraId="06AD6881" w14:textId="77777777" w:rsidR="009651C3" w:rsidRPr="00997A85" w:rsidRDefault="009651C3" w:rsidP="00BD0D37">
      <w:pPr>
        <w:autoSpaceDE w:val="0"/>
        <w:autoSpaceDN w:val="0"/>
        <w:adjustRightInd w:val="0"/>
        <w:jc w:val="both"/>
        <w:rPr>
          <w:rFonts w:ascii="Arial Narrow" w:hAnsi="Arial Narrow" w:cs="Arial"/>
          <w:b/>
          <w:bCs/>
          <w:color w:val="000000"/>
          <w:sz w:val="17"/>
          <w:szCs w:val="17"/>
          <w:lang w:val="es-MX" w:eastAsia="es-MX"/>
        </w:rPr>
      </w:pPr>
    </w:p>
    <w:p w14:paraId="7106FDD6" w14:textId="7A6EC5F6" w:rsidR="00BD0D37" w:rsidRPr="00997A85" w:rsidRDefault="00BD0D37" w:rsidP="00BD0D37">
      <w:pPr>
        <w:autoSpaceDE w:val="0"/>
        <w:autoSpaceDN w:val="0"/>
        <w:adjustRightInd w:val="0"/>
        <w:jc w:val="both"/>
        <w:rPr>
          <w:rFonts w:ascii="Arial Narrow" w:hAnsi="Arial Narrow" w:cs="Arial"/>
          <w:b/>
          <w:bCs/>
          <w:sz w:val="17"/>
          <w:szCs w:val="17"/>
          <w:lang w:val="es-MX"/>
        </w:rPr>
      </w:pPr>
      <w:r w:rsidRPr="00997A85">
        <w:rPr>
          <w:rFonts w:ascii="Arial Narrow" w:hAnsi="Arial Narrow" w:cs="Arial"/>
          <w:b/>
          <w:bCs/>
          <w:color w:val="000000"/>
          <w:sz w:val="17"/>
          <w:szCs w:val="17"/>
          <w:lang w:val="es-MX" w:eastAsia="es-MX"/>
        </w:rPr>
        <w:t xml:space="preserve">SEGUNDO.- </w:t>
      </w:r>
      <w:r w:rsidRPr="00997A85">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54BDCEB3" w14:textId="77777777"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2E0EA8EB" w14:textId="458ED356"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0080106F" w14:textId="0F971405" w:rsidR="00802119" w:rsidRPr="00997A85" w:rsidRDefault="00802119"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TRANSITORIOS</w:t>
      </w:r>
    </w:p>
    <w:p w14:paraId="723ED6EA" w14:textId="2FBA0D25" w:rsidR="00BD0D37" w:rsidRPr="00997A85" w:rsidRDefault="00BD0D37" w:rsidP="00802119">
      <w:pPr>
        <w:autoSpaceDE w:val="0"/>
        <w:autoSpaceDN w:val="0"/>
        <w:adjustRightInd w:val="0"/>
        <w:jc w:val="center"/>
        <w:rPr>
          <w:rFonts w:ascii="Arial Narrow" w:hAnsi="Arial Narrow" w:cs="Arial"/>
          <w:b/>
          <w:bCs/>
          <w:sz w:val="17"/>
          <w:szCs w:val="17"/>
          <w:lang w:val="es-MX"/>
        </w:rPr>
      </w:pPr>
      <w:r w:rsidRPr="00997A85">
        <w:rPr>
          <w:rFonts w:ascii="Arial Narrow" w:hAnsi="Arial Narrow" w:cs="Arial"/>
          <w:b/>
          <w:bCs/>
          <w:color w:val="000000"/>
          <w:sz w:val="17"/>
          <w:szCs w:val="17"/>
          <w:lang w:val="es-MX" w:eastAsia="es-MX"/>
        </w:rPr>
        <w:t xml:space="preserve">DECRETO NÚMERO 840 </w:t>
      </w:r>
      <w:r w:rsidR="00802119" w:rsidRPr="00997A85">
        <w:rPr>
          <w:rFonts w:ascii="Arial Narrow" w:hAnsi="Arial Narrow" w:cs="Arial"/>
          <w:b/>
          <w:bCs/>
          <w:color w:val="000000"/>
          <w:sz w:val="17"/>
          <w:szCs w:val="17"/>
          <w:lang w:val="es-MX" w:eastAsia="es-MX"/>
        </w:rPr>
        <w:t xml:space="preserve"> PPOE </w:t>
      </w:r>
      <w:r w:rsidRPr="00997A85">
        <w:rPr>
          <w:rFonts w:ascii="Arial Narrow" w:hAnsi="Arial Narrow" w:cs="Arial"/>
          <w:b/>
          <w:bCs/>
          <w:color w:val="000000"/>
          <w:sz w:val="17"/>
          <w:szCs w:val="17"/>
          <w:lang w:val="es-MX" w:eastAsia="es-MX"/>
        </w:rPr>
        <w:t xml:space="preserve"> NÚMERO 52 TERCERA SECCIÓN DEL 28 DE DICIEMBRE DEL 2019</w:t>
      </w:r>
    </w:p>
    <w:p w14:paraId="3190A6F2" w14:textId="7BC81418" w:rsidR="00BD0D37" w:rsidRPr="00997A85" w:rsidRDefault="00BD0D37" w:rsidP="00BD0D37">
      <w:pPr>
        <w:autoSpaceDE w:val="0"/>
        <w:autoSpaceDN w:val="0"/>
        <w:adjustRightInd w:val="0"/>
        <w:rPr>
          <w:rFonts w:ascii="Arial Narrow" w:hAnsi="Arial Narrow" w:cs="Arial"/>
          <w:color w:val="000000"/>
          <w:sz w:val="17"/>
          <w:szCs w:val="17"/>
          <w:lang w:val="es-MX" w:eastAsia="es-MX"/>
        </w:rPr>
      </w:pPr>
    </w:p>
    <w:p w14:paraId="558C5B7E" w14:textId="77777777" w:rsidR="00BD0D37" w:rsidRPr="00997A85" w:rsidRDefault="00BD0D37" w:rsidP="00BD0D37">
      <w:pPr>
        <w:autoSpaceDE w:val="0"/>
        <w:autoSpaceDN w:val="0"/>
        <w:adjustRightInd w:val="0"/>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 xml:space="preserve">PRIMERO.- </w:t>
      </w:r>
      <w:r w:rsidRPr="00997A85">
        <w:rPr>
          <w:rFonts w:ascii="Arial Narrow" w:hAnsi="Arial Narrow" w:cs="Arial"/>
          <w:color w:val="000000"/>
          <w:sz w:val="17"/>
          <w:szCs w:val="17"/>
          <w:lang w:val="es-MX" w:eastAsia="es-MX"/>
        </w:rPr>
        <w:t xml:space="preserve">Publíquese en el Periódico Oficial del Gobierno del Estado. </w:t>
      </w:r>
    </w:p>
    <w:p w14:paraId="51C745F2" w14:textId="77777777" w:rsidR="00216F6C" w:rsidRPr="00997A85" w:rsidRDefault="00216F6C" w:rsidP="00BD0D37">
      <w:pPr>
        <w:autoSpaceDE w:val="0"/>
        <w:autoSpaceDN w:val="0"/>
        <w:adjustRightInd w:val="0"/>
        <w:jc w:val="both"/>
        <w:rPr>
          <w:rFonts w:ascii="Arial Narrow" w:hAnsi="Arial Narrow" w:cs="Arial"/>
          <w:b/>
          <w:bCs/>
          <w:color w:val="000000"/>
          <w:sz w:val="17"/>
          <w:szCs w:val="17"/>
          <w:lang w:val="es-MX" w:eastAsia="es-MX"/>
        </w:rPr>
      </w:pPr>
    </w:p>
    <w:p w14:paraId="5E9EC55C" w14:textId="2958E148" w:rsidR="00BD0D37" w:rsidRPr="00997A85" w:rsidRDefault="00BD0D37" w:rsidP="00BD0D37">
      <w:pPr>
        <w:autoSpaceDE w:val="0"/>
        <w:autoSpaceDN w:val="0"/>
        <w:adjustRightInd w:val="0"/>
        <w:jc w:val="both"/>
        <w:rPr>
          <w:rFonts w:ascii="Arial Narrow" w:hAnsi="Arial Narrow" w:cs="Arial"/>
          <w:b/>
          <w:bCs/>
          <w:sz w:val="17"/>
          <w:szCs w:val="17"/>
          <w:lang w:val="es-MX"/>
        </w:rPr>
      </w:pPr>
      <w:r w:rsidRPr="00997A85">
        <w:rPr>
          <w:rFonts w:ascii="Arial Narrow" w:hAnsi="Arial Narrow" w:cs="Arial"/>
          <w:b/>
          <w:bCs/>
          <w:color w:val="000000"/>
          <w:sz w:val="17"/>
          <w:szCs w:val="17"/>
          <w:lang w:val="es-MX" w:eastAsia="es-MX"/>
        </w:rPr>
        <w:t xml:space="preserve">SEGUNDO.- </w:t>
      </w:r>
      <w:r w:rsidRPr="00997A85">
        <w:rPr>
          <w:rFonts w:ascii="Arial Narrow" w:hAnsi="Arial Narrow" w:cs="Arial"/>
          <w:color w:val="000000"/>
          <w:sz w:val="17"/>
          <w:szCs w:val="17"/>
          <w:lang w:val="es-MX" w:eastAsia="es-MX"/>
        </w:rPr>
        <w:t>El presente Decreto entrará en vigor el día siguiente al de su publicación en Periódico Oficial del Gobierno del Estado.</w:t>
      </w:r>
    </w:p>
    <w:p w14:paraId="2ED23A70" w14:textId="77777777"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69768D50" w14:textId="77777777"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36F55AB3" w14:textId="7F5D4EF6" w:rsidR="00802119" w:rsidRPr="00997A85" w:rsidRDefault="00802119"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TRANSITORIO</w:t>
      </w:r>
    </w:p>
    <w:p w14:paraId="638F1D62" w14:textId="39AB38D1" w:rsidR="00BD0D37" w:rsidRPr="00997A85" w:rsidRDefault="00BD0D37"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 xml:space="preserve">DECRETO NÚMERO 1203 </w:t>
      </w:r>
      <w:r w:rsidR="00802119" w:rsidRPr="00997A85">
        <w:rPr>
          <w:rFonts w:ascii="Arial Narrow" w:hAnsi="Arial Narrow" w:cs="Arial"/>
          <w:b/>
          <w:bCs/>
          <w:color w:val="000000"/>
          <w:sz w:val="17"/>
          <w:szCs w:val="17"/>
          <w:lang w:val="es-MX" w:eastAsia="es-MX"/>
        </w:rPr>
        <w:t xml:space="preserve">PPOE </w:t>
      </w:r>
      <w:r w:rsidRPr="00997A85">
        <w:rPr>
          <w:rFonts w:ascii="Arial Narrow" w:hAnsi="Arial Narrow" w:cs="Arial"/>
          <w:b/>
          <w:bCs/>
          <w:color w:val="000000"/>
          <w:sz w:val="17"/>
          <w:szCs w:val="17"/>
          <w:lang w:val="es-MX" w:eastAsia="es-MX"/>
        </w:rPr>
        <w:t>NÚMERO 9 SÉPTIMA SECCIÓN</w:t>
      </w:r>
    </w:p>
    <w:p w14:paraId="04673549" w14:textId="78AF70BB" w:rsidR="00BD0D37" w:rsidRPr="00997A85" w:rsidRDefault="00BD0D37" w:rsidP="00802119">
      <w:pPr>
        <w:autoSpaceDE w:val="0"/>
        <w:autoSpaceDN w:val="0"/>
        <w:adjustRightInd w:val="0"/>
        <w:jc w:val="center"/>
        <w:rPr>
          <w:rFonts w:ascii="Arial Narrow" w:hAnsi="Arial Narrow" w:cs="Arial"/>
          <w:color w:val="000000"/>
          <w:sz w:val="17"/>
          <w:szCs w:val="17"/>
          <w:lang w:val="es-MX" w:eastAsia="es-MX"/>
        </w:rPr>
      </w:pPr>
      <w:r w:rsidRPr="00997A85">
        <w:rPr>
          <w:rFonts w:ascii="Arial Narrow" w:hAnsi="Arial Narrow" w:cs="Arial"/>
          <w:b/>
          <w:bCs/>
          <w:color w:val="000000"/>
          <w:sz w:val="17"/>
          <w:szCs w:val="17"/>
          <w:lang w:val="es-MX" w:eastAsia="es-MX"/>
        </w:rPr>
        <w:t>DEL 29 DE FEBRERO DEL 2020</w:t>
      </w:r>
    </w:p>
    <w:p w14:paraId="0673EE97" w14:textId="165AC54B" w:rsidR="00BD0D37" w:rsidRPr="00997A85" w:rsidRDefault="00BD0D37" w:rsidP="00BD0D37">
      <w:pPr>
        <w:autoSpaceDE w:val="0"/>
        <w:autoSpaceDN w:val="0"/>
        <w:adjustRightInd w:val="0"/>
        <w:rPr>
          <w:rFonts w:ascii="Arial Narrow" w:hAnsi="Arial Narrow" w:cs="Arial"/>
          <w:color w:val="000000"/>
          <w:sz w:val="17"/>
          <w:szCs w:val="17"/>
          <w:lang w:val="es-MX" w:eastAsia="es-MX"/>
        </w:rPr>
      </w:pPr>
    </w:p>
    <w:p w14:paraId="28558DB3" w14:textId="6F598E17" w:rsidR="00BD0D37" w:rsidRPr="00997A85" w:rsidRDefault="00BD0D37" w:rsidP="00BD0D37">
      <w:pPr>
        <w:autoSpaceDE w:val="0"/>
        <w:autoSpaceDN w:val="0"/>
        <w:adjustRightInd w:val="0"/>
        <w:jc w:val="both"/>
        <w:rPr>
          <w:rFonts w:ascii="Arial Narrow" w:hAnsi="Arial Narrow" w:cs="Arial"/>
          <w:b/>
          <w:bCs/>
          <w:sz w:val="17"/>
          <w:szCs w:val="17"/>
          <w:lang w:val="es-MX"/>
        </w:rPr>
      </w:pPr>
      <w:r w:rsidRPr="00997A85">
        <w:rPr>
          <w:rFonts w:ascii="Arial Narrow" w:hAnsi="Arial Narrow" w:cs="Arial"/>
          <w:b/>
          <w:bCs/>
          <w:color w:val="000000"/>
          <w:sz w:val="17"/>
          <w:szCs w:val="17"/>
          <w:lang w:val="es-MX" w:eastAsia="es-MX"/>
        </w:rPr>
        <w:t xml:space="preserve">ÚNICO.- </w:t>
      </w:r>
      <w:r w:rsidRPr="00997A85">
        <w:rPr>
          <w:rFonts w:ascii="Arial Narrow" w:hAnsi="Arial Narrow" w:cs="Arial"/>
          <w:color w:val="000000"/>
          <w:sz w:val="17"/>
          <w:szCs w:val="17"/>
          <w:lang w:val="es-MX" w:eastAsia="es-MX"/>
        </w:rPr>
        <w:t>El presente Decreto entrará en vigor al día siguiente de su publicación en el Periódico Oficial del Gobierno del Estado.</w:t>
      </w:r>
    </w:p>
    <w:p w14:paraId="63028BB7" w14:textId="77777777" w:rsidR="00BD0D37" w:rsidRPr="00997A85" w:rsidRDefault="00BD0D37" w:rsidP="00C62CE1">
      <w:pPr>
        <w:autoSpaceDE w:val="0"/>
        <w:autoSpaceDN w:val="0"/>
        <w:adjustRightInd w:val="0"/>
        <w:jc w:val="both"/>
        <w:rPr>
          <w:rFonts w:ascii="Arial Narrow" w:hAnsi="Arial Narrow" w:cs="Arial"/>
          <w:b/>
          <w:bCs/>
          <w:sz w:val="17"/>
          <w:szCs w:val="17"/>
          <w:lang w:val="es-MX"/>
        </w:rPr>
      </w:pPr>
    </w:p>
    <w:p w14:paraId="53CBC3BA" w14:textId="77777777" w:rsidR="00FA6C54" w:rsidRPr="00997A85" w:rsidRDefault="00FA6C54" w:rsidP="00C62CE1">
      <w:pPr>
        <w:autoSpaceDE w:val="0"/>
        <w:autoSpaceDN w:val="0"/>
        <w:adjustRightInd w:val="0"/>
        <w:jc w:val="both"/>
        <w:rPr>
          <w:rFonts w:ascii="Arial Narrow" w:hAnsi="Arial Narrow" w:cs="Arial"/>
          <w:b/>
          <w:bCs/>
          <w:sz w:val="17"/>
          <w:szCs w:val="17"/>
          <w:lang w:val="es-MX"/>
        </w:rPr>
      </w:pPr>
    </w:p>
    <w:p w14:paraId="4B2088FE" w14:textId="77777777" w:rsidR="00FA6C54" w:rsidRPr="00997A85" w:rsidRDefault="00FA6C54" w:rsidP="00FA6C54">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w:t>
      </w:r>
    </w:p>
    <w:p w14:paraId="3A344A9F" w14:textId="77777777" w:rsidR="00FA6C54" w:rsidRPr="00997A85" w:rsidRDefault="00FA6C54" w:rsidP="00FA6C54">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DECRETO NÚMERO 1204 PPOE  NÚMERO 7 VIGÉSIMA SÉPTIMA SECCIÓN DE FECHA 15 DE FEBRERO DE 2020.</w:t>
      </w:r>
    </w:p>
    <w:p w14:paraId="031F8125" w14:textId="77777777" w:rsidR="00FA6C54" w:rsidRPr="00997A85" w:rsidRDefault="00FA6C54" w:rsidP="00FA6C54">
      <w:pPr>
        <w:autoSpaceDE w:val="0"/>
        <w:autoSpaceDN w:val="0"/>
        <w:adjustRightInd w:val="0"/>
        <w:jc w:val="center"/>
        <w:rPr>
          <w:rFonts w:ascii="Arial" w:hAnsi="Arial" w:cs="Arial"/>
          <w:b/>
          <w:bCs/>
          <w:sz w:val="17"/>
          <w:szCs w:val="17"/>
          <w:lang w:val="es-MX"/>
        </w:rPr>
      </w:pPr>
    </w:p>
    <w:p w14:paraId="6AAA1193" w14:textId="77777777" w:rsidR="00DA27D0" w:rsidRPr="00997A85" w:rsidRDefault="00DA27D0" w:rsidP="00DA27D0">
      <w:pPr>
        <w:rPr>
          <w:rFonts w:ascii="Arial Narrow" w:hAnsi="Arial Narrow"/>
          <w:sz w:val="19"/>
          <w:szCs w:val="19"/>
          <w:lang w:val="es-MX"/>
        </w:rPr>
      </w:pPr>
      <w:r w:rsidRPr="00997A85">
        <w:rPr>
          <w:rFonts w:ascii="Arial Narrow" w:hAnsi="Arial Narrow"/>
          <w:b/>
          <w:sz w:val="19"/>
          <w:szCs w:val="19"/>
          <w:lang w:val="es-MX"/>
        </w:rPr>
        <w:t>ÚNICO:</w:t>
      </w:r>
      <w:r w:rsidRPr="00997A85">
        <w:rPr>
          <w:rFonts w:ascii="Arial Narrow" w:hAnsi="Arial Narrow"/>
          <w:sz w:val="19"/>
          <w:szCs w:val="19"/>
          <w:lang w:val="es-MX"/>
        </w:rPr>
        <w:t xml:space="preserve"> El presente Decreto entrará en vigor al día siguiente de su publicación en el Periódico Oficial del Gobierno del Estado de Oaxaca.</w:t>
      </w:r>
    </w:p>
    <w:p w14:paraId="197129E5" w14:textId="77777777" w:rsidR="00DA27D0" w:rsidRPr="00997A85" w:rsidRDefault="00DA27D0" w:rsidP="00DA27D0">
      <w:pPr>
        <w:rPr>
          <w:rFonts w:ascii="Arial Narrow" w:hAnsi="Arial Narrow"/>
          <w:sz w:val="19"/>
          <w:szCs w:val="19"/>
          <w:lang w:val="es-MX"/>
        </w:rPr>
      </w:pPr>
    </w:p>
    <w:p w14:paraId="2560F97B" w14:textId="77777777" w:rsidR="00DA27D0" w:rsidRPr="00997A85" w:rsidRDefault="00DA27D0" w:rsidP="00DA27D0">
      <w:pPr>
        <w:jc w:val="both"/>
        <w:rPr>
          <w:rFonts w:ascii="Arial Narrow" w:hAnsi="Arial Narrow" w:cs="Arial"/>
          <w:spacing w:val="-3"/>
          <w:sz w:val="19"/>
          <w:szCs w:val="19"/>
          <w:lang w:val="es-MX"/>
        </w:rPr>
      </w:pPr>
      <w:r w:rsidRPr="00997A85">
        <w:rPr>
          <w:rFonts w:ascii="Arial Narrow" w:eastAsia="Arial Unicode MS" w:hAnsi="Arial Narrow" w:cs="Arial"/>
          <w:sz w:val="19"/>
          <w:szCs w:val="19"/>
          <w:lang w:val="es-MX"/>
        </w:rPr>
        <w:t xml:space="preserve">“Dado en el Salón de Sesiones del H. Congreso del Estado.- </w:t>
      </w:r>
      <w:r w:rsidRPr="00997A85">
        <w:rPr>
          <w:rFonts w:ascii="Arial Narrow" w:hAnsi="Arial Narrow" w:cs="Arial"/>
          <w:sz w:val="19"/>
          <w:szCs w:val="19"/>
          <w:lang w:val="es-MX"/>
        </w:rPr>
        <w:t>San Raymundo Jalpan, Centro, Oaxaca, a  15 de Enero de 2020.</w:t>
      </w:r>
      <w:r w:rsidRPr="00997A85">
        <w:rPr>
          <w:rFonts w:ascii="Arial Narrow" w:hAnsi="Arial Narrow" w:cs="Arial"/>
          <w:spacing w:val="-3"/>
          <w:sz w:val="19"/>
          <w:szCs w:val="19"/>
          <w:lang w:val="es-MX"/>
        </w:rPr>
        <w:t xml:space="preserve">- Dip. </w:t>
      </w:r>
      <w:r w:rsidRPr="00997A85">
        <w:rPr>
          <w:rFonts w:ascii="Arial Narrow" w:hAnsi="Arial Narrow" w:cs="Arial"/>
          <w:b/>
          <w:spacing w:val="-3"/>
          <w:sz w:val="19"/>
          <w:szCs w:val="19"/>
          <w:lang w:val="es-MX"/>
        </w:rPr>
        <w:t>Jorge Octavio Villacaña Jiménez,</w:t>
      </w:r>
      <w:r w:rsidRPr="00997A85">
        <w:rPr>
          <w:rFonts w:ascii="Arial Narrow" w:hAnsi="Arial Narrow" w:cs="Arial"/>
          <w:spacing w:val="-3"/>
          <w:sz w:val="19"/>
          <w:szCs w:val="19"/>
          <w:lang w:val="es-MX"/>
        </w:rPr>
        <w:t xml:space="preserve"> Presidente.-  Dip. </w:t>
      </w:r>
      <w:r w:rsidRPr="00997A85">
        <w:rPr>
          <w:rFonts w:ascii="Arial Narrow" w:hAnsi="Arial Narrow" w:cs="Arial"/>
          <w:b/>
          <w:spacing w:val="-3"/>
          <w:sz w:val="19"/>
          <w:szCs w:val="19"/>
          <w:lang w:val="es-MX"/>
        </w:rPr>
        <w:t xml:space="preserve">Migdalia Espinosa Manuel, </w:t>
      </w:r>
      <w:r w:rsidRPr="00997A85">
        <w:rPr>
          <w:rFonts w:ascii="Arial Narrow" w:hAnsi="Arial Narrow" w:cs="Arial"/>
          <w:spacing w:val="-3"/>
          <w:sz w:val="19"/>
          <w:szCs w:val="19"/>
          <w:lang w:val="es-MX"/>
        </w:rPr>
        <w:t xml:space="preserve">Secretaria.- Dip. </w:t>
      </w:r>
      <w:r w:rsidRPr="00997A85">
        <w:rPr>
          <w:rFonts w:ascii="Arial Narrow" w:hAnsi="Arial Narrow" w:cs="Arial"/>
          <w:b/>
          <w:spacing w:val="-3"/>
          <w:sz w:val="19"/>
          <w:szCs w:val="19"/>
          <w:lang w:val="es-MX"/>
        </w:rPr>
        <w:t>Inés Leal Peláez</w:t>
      </w:r>
      <w:r w:rsidRPr="00997A85">
        <w:rPr>
          <w:rFonts w:ascii="Arial Narrow" w:hAnsi="Arial Narrow" w:cs="Arial"/>
          <w:spacing w:val="-3"/>
          <w:sz w:val="19"/>
          <w:szCs w:val="19"/>
          <w:lang w:val="es-MX"/>
        </w:rPr>
        <w:t xml:space="preserve">, Secretaria.- Dip. </w:t>
      </w:r>
      <w:r w:rsidRPr="00997A85">
        <w:rPr>
          <w:rFonts w:ascii="Arial Narrow" w:hAnsi="Arial Narrow" w:cs="Arial"/>
          <w:b/>
          <w:spacing w:val="-3"/>
          <w:sz w:val="19"/>
          <w:szCs w:val="19"/>
          <w:lang w:val="es-MX"/>
        </w:rPr>
        <w:t>Saúl Cruz Jiménez,</w:t>
      </w:r>
      <w:r w:rsidRPr="00997A85">
        <w:rPr>
          <w:rFonts w:ascii="Arial Narrow" w:hAnsi="Arial Narrow" w:cs="Arial"/>
          <w:spacing w:val="-3"/>
          <w:sz w:val="19"/>
          <w:szCs w:val="19"/>
          <w:lang w:val="es-MX"/>
        </w:rPr>
        <w:t xml:space="preserve"> Secretario.- Rúbricas.”</w:t>
      </w:r>
    </w:p>
    <w:p w14:paraId="144F9B82" w14:textId="77777777" w:rsidR="00DA27D0" w:rsidRPr="00997A85" w:rsidRDefault="00DA27D0" w:rsidP="00DA27D0">
      <w:pPr>
        <w:suppressAutoHyphens/>
        <w:jc w:val="both"/>
        <w:rPr>
          <w:rFonts w:ascii="Arial Narrow" w:hAnsi="Arial Narrow" w:cs="Arial"/>
          <w:spacing w:val="-3"/>
          <w:sz w:val="19"/>
          <w:szCs w:val="19"/>
          <w:lang w:val="es-MX"/>
        </w:rPr>
      </w:pPr>
    </w:p>
    <w:p w14:paraId="4D0D8A11" w14:textId="77777777" w:rsidR="00DA27D0" w:rsidRPr="00997A85" w:rsidRDefault="00DA27D0" w:rsidP="00DA27D0">
      <w:pPr>
        <w:suppressAutoHyphens/>
        <w:jc w:val="both"/>
        <w:rPr>
          <w:rFonts w:ascii="Arial Narrow" w:hAnsi="Arial Narrow"/>
          <w:sz w:val="19"/>
          <w:szCs w:val="19"/>
          <w:lang w:val="es-MX"/>
        </w:rPr>
      </w:pPr>
      <w:r w:rsidRPr="00997A85">
        <w:rPr>
          <w:rFonts w:ascii="Arial Narrow" w:hAnsi="Arial Narrow" w:cs="Arial"/>
          <w:spacing w:val="-3"/>
          <w:sz w:val="19"/>
          <w:szCs w:val="19"/>
          <w:lang w:val="es-MX"/>
        </w:rPr>
        <w:t xml:space="preserve">Por lo tanto, mando que se imprima, publique, circule y se le dé el debido cumplimiento.  Palacio de Gobierno, Centro, Oax., a 22 de Enero de 2020.  EL GOBERNADOR CONSTITUCIONAL DEL ESTADO. </w:t>
      </w:r>
      <w:r w:rsidRPr="00997A85">
        <w:rPr>
          <w:rFonts w:ascii="Arial Narrow" w:hAnsi="Arial Narrow" w:cs="Arial"/>
          <w:b/>
          <w:spacing w:val="-3"/>
          <w:sz w:val="19"/>
          <w:szCs w:val="19"/>
          <w:lang w:val="es-MX"/>
        </w:rPr>
        <w:t>Mtro. Alejandro Ismael Murat Hinojosa</w:t>
      </w:r>
      <w:r w:rsidRPr="00997A85">
        <w:rPr>
          <w:rFonts w:ascii="Arial Narrow" w:hAnsi="Arial Narrow" w:cs="Arial"/>
          <w:spacing w:val="-3"/>
          <w:sz w:val="19"/>
          <w:szCs w:val="19"/>
          <w:lang w:val="es-MX"/>
        </w:rPr>
        <w:t xml:space="preserve">.- Rúbrica.- El Secretario General de Gobierno. </w:t>
      </w:r>
      <w:r w:rsidRPr="00997A85">
        <w:rPr>
          <w:rFonts w:ascii="Arial Narrow" w:hAnsi="Arial Narrow" w:cs="Arial"/>
          <w:b/>
          <w:spacing w:val="-3"/>
          <w:sz w:val="19"/>
          <w:szCs w:val="19"/>
          <w:lang w:val="es-MX"/>
        </w:rPr>
        <w:t>Lic. Héctor Anuar Mafud Mafud</w:t>
      </w:r>
      <w:r w:rsidRPr="00997A85">
        <w:rPr>
          <w:rFonts w:ascii="Arial Narrow" w:hAnsi="Arial Narrow" w:cs="Arial"/>
          <w:spacing w:val="-3"/>
          <w:sz w:val="19"/>
          <w:szCs w:val="19"/>
          <w:lang w:val="es-MX"/>
        </w:rPr>
        <w:t>. Rúbrica.</w:t>
      </w:r>
    </w:p>
    <w:p w14:paraId="1B767EBA" w14:textId="59A8AA02" w:rsidR="00FA6C54" w:rsidRPr="00997A85" w:rsidRDefault="00FA6C54" w:rsidP="00FA6C54">
      <w:pPr>
        <w:autoSpaceDE w:val="0"/>
        <w:autoSpaceDN w:val="0"/>
        <w:adjustRightInd w:val="0"/>
        <w:jc w:val="both"/>
        <w:rPr>
          <w:rFonts w:ascii="Arial Narrow" w:hAnsi="Arial Narrow" w:cs="Arial"/>
          <w:b/>
          <w:bCs/>
          <w:sz w:val="19"/>
          <w:szCs w:val="19"/>
          <w:lang w:val="es-MX"/>
        </w:rPr>
      </w:pPr>
    </w:p>
    <w:p w14:paraId="368EE92A" w14:textId="2393D351" w:rsidR="00B12FBA" w:rsidRPr="00997A85" w:rsidRDefault="00B12FBA" w:rsidP="00FA6C54">
      <w:pPr>
        <w:autoSpaceDE w:val="0"/>
        <w:autoSpaceDN w:val="0"/>
        <w:adjustRightInd w:val="0"/>
        <w:jc w:val="both"/>
        <w:rPr>
          <w:rFonts w:ascii="Arial Narrow" w:hAnsi="Arial Narrow" w:cs="Arial"/>
          <w:b/>
          <w:bCs/>
          <w:sz w:val="19"/>
          <w:szCs w:val="19"/>
          <w:lang w:val="es-MX"/>
        </w:rPr>
      </w:pPr>
    </w:p>
    <w:p w14:paraId="2C316F30" w14:textId="53F27D1E" w:rsidR="00B12FBA" w:rsidRPr="00997A85" w:rsidRDefault="00B12FBA" w:rsidP="00B12FBA">
      <w:pPr>
        <w:autoSpaceDE w:val="0"/>
        <w:autoSpaceDN w:val="0"/>
        <w:adjustRightInd w:val="0"/>
        <w:jc w:val="center"/>
        <w:rPr>
          <w:rFonts w:ascii="Arial Narrow" w:hAnsi="Arial Narrow" w:cs="Arial"/>
          <w:color w:val="000000"/>
          <w:sz w:val="19"/>
          <w:szCs w:val="19"/>
          <w:lang w:val="es-MX" w:eastAsia="es-MX"/>
        </w:rPr>
      </w:pPr>
      <w:r w:rsidRPr="00997A85">
        <w:rPr>
          <w:rFonts w:ascii="Arial Narrow" w:hAnsi="Arial Narrow" w:cs="Arial"/>
          <w:b/>
          <w:bCs/>
          <w:color w:val="000000"/>
          <w:sz w:val="19"/>
          <w:szCs w:val="19"/>
          <w:lang w:val="es-MX" w:eastAsia="es-MX"/>
        </w:rPr>
        <w:t>TRANSITORIOS</w:t>
      </w:r>
    </w:p>
    <w:p w14:paraId="1D4FCB27" w14:textId="77777777" w:rsidR="00B12FBA" w:rsidRPr="00997A85" w:rsidRDefault="00B12FBA" w:rsidP="00B12FBA">
      <w:pPr>
        <w:autoSpaceDE w:val="0"/>
        <w:autoSpaceDN w:val="0"/>
        <w:adjustRightInd w:val="0"/>
        <w:jc w:val="center"/>
        <w:rPr>
          <w:rFonts w:ascii="Arial Narrow" w:hAnsi="Arial Narrow" w:cs="Arial"/>
          <w:b/>
          <w:bCs/>
          <w:color w:val="000000"/>
          <w:sz w:val="19"/>
          <w:szCs w:val="19"/>
          <w:lang w:val="es-MX" w:eastAsia="es-MX"/>
        </w:rPr>
      </w:pPr>
      <w:r w:rsidRPr="00997A85">
        <w:rPr>
          <w:rFonts w:ascii="Arial Narrow" w:hAnsi="Arial Narrow" w:cs="Arial"/>
          <w:b/>
          <w:bCs/>
          <w:color w:val="000000"/>
          <w:sz w:val="19"/>
          <w:szCs w:val="19"/>
          <w:lang w:val="es-MX" w:eastAsia="es-MX"/>
        </w:rPr>
        <w:t xml:space="preserve">DECRETO NÚMERO 1268 PPOE NÚMERO 9 OCTAVA SECCIÓN </w:t>
      </w:r>
    </w:p>
    <w:p w14:paraId="1ADCDB0E" w14:textId="724D5F59" w:rsidR="00B12FBA" w:rsidRPr="00997A85" w:rsidRDefault="00B12FBA" w:rsidP="00B12FBA">
      <w:pPr>
        <w:autoSpaceDE w:val="0"/>
        <w:autoSpaceDN w:val="0"/>
        <w:adjustRightInd w:val="0"/>
        <w:jc w:val="center"/>
        <w:rPr>
          <w:rFonts w:ascii="Arial Narrow" w:hAnsi="Arial Narrow" w:cs="Arial"/>
          <w:color w:val="000000"/>
          <w:sz w:val="19"/>
          <w:szCs w:val="19"/>
          <w:lang w:val="es-MX" w:eastAsia="es-MX"/>
        </w:rPr>
      </w:pPr>
      <w:r w:rsidRPr="00997A85">
        <w:rPr>
          <w:rFonts w:ascii="Arial Narrow" w:hAnsi="Arial Narrow" w:cs="Arial"/>
          <w:b/>
          <w:bCs/>
          <w:color w:val="000000"/>
          <w:sz w:val="19"/>
          <w:szCs w:val="19"/>
          <w:lang w:val="es-MX" w:eastAsia="es-MX"/>
        </w:rPr>
        <w:t>DE FECHA 29 DE FEBRERO DEL 2020</w:t>
      </w:r>
    </w:p>
    <w:p w14:paraId="791E82D8" w14:textId="6DAAE572" w:rsidR="00B12FBA" w:rsidRPr="00997A85" w:rsidRDefault="00B12FBA" w:rsidP="00B12FBA">
      <w:pPr>
        <w:autoSpaceDE w:val="0"/>
        <w:autoSpaceDN w:val="0"/>
        <w:adjustRightInd w:val="0"/>
        <w:jc w:val="both"/>
        <w:rPr>
          <w:rFonts w:ascii="Arial Narrow" w:hAnsi="Arial Narrow" w:cs="Arial"/>
          <w:b/>
          <w:bCs/>
          <w:sz w:val="19"/>
          <w:szCs w:val="19"/>
          <w:lang w:val="es-MX"/>
        </w:rPr>
      </w:pPr>
    </w:p>
    <w:p w14:paraId="436844E1" w14:textId="77777777" w:rsidR="00B12FBA" w:rsidRPr="00997A85" w:rsidRDefault="00B12FBA" w:rsidP="00B12FBA">
      <w:pPr>
        <w:autoSpaceDE w:val="0"/>
        <w:autoSpaceDN w:val="0"/>
        <w:adjustRightInd w:val="0"/>
        <w:jc w:val="both"/>
        <w:rPr>
          <w:rFonts w:ascii="Arial Narrow" w:hAnsi="Arial Narrow" w:cs="Arial"/>
          <w:color w:val="000000"/>
          <w:sz w:val="19"/>
          <w:szCs w:val="19"/>
          <w:lang w:val="es-MX" w:eastAsia="es-MX"/>
        </w:rPr>
      </w:pPr>
      <w:r w:rsidRPr="00997A85">
        <w:rPr>
          <w:rFonts w:ascii="Arial Narrow" w:hAnsi="Arial Narrow" w:cs="Arial"/>
          <w:b/>
          <w:bCs/>
          <w:color w:val="000000"/>
          <w:sz w:val="19"/>
          <w:szCs w:val="19"/>
          <w:lang w:val="es-MX" w:eastAsia="es-MX"/>
        </w:rPr>
        <w:t xml:space="preserve">PRIMERO.- </w:t>
      </w:r>
      <w:r w:rsidRPr="00997A85">
        <w:rPr>
          <w:rFonts w:ascii="Arial Narrow" w:hAnsi="Arial Narrow" w:cs="Arial"/>
          <w:color w:val="000000"/>
          <w:sz w:val="19"/>
          <w:szCs w:val="19"/>
          <w:lang w:val="es-MX" w:eastAsia="es-MX"/>
        </w:rPr>
        <w:t xml:space="preserve">Publíquese en el Periódico Oficial del Gobierno del Estado de Oaxaca. </w:t>
      </w:r>
    </w:p>
    <w:p w14:paraId="6B9414AE" w14:textId="77777777" w:rsidR="00B12FBA" w:rsidRPr="00997A85" w:rsidRDefault="00B12FBA" w:rsidP="00B12FBA">
      <w:pPr>
        <w:autoSpaceDE w:val="0"/>
        <w:autoSpaceDN w:val="0"/>
        <w:adjustRightInd w:val="0"/>
        <w:jc w:val="both"/>
        <w:rPr>
          <w:rFonts w:ascii="Arial Narrow" w:hAnsi="Arial Narrow" w:cs="Arial"/>
          <w:b/>
          <w:bCs/>
          <w:color w:val="000000"/>
          <w:sz w:val="19"/>
          <w:szCs w:val="19"/>
          <w:lang w:val="es-MX" w:eastAsia="es-MX"/>
        </w:rPr>
      </w:pPr>
    </w:p>
    <w:p w14:paraId="52393F07" w14:textId="7F834FA9" w:rsidR="00B12FBA" w:rsidRPr="00997A85" w:rsidRDefault="00B12FBA" w:rsidP="00B12FBA">
      <w:pPr>
        <w:autoSpaceDE w:val="0"/>
        <w:autoSpaceDN w:val="0"/>
        <w:adjustRightInd w:val="0"/>
        <w:jc w:val="both"/>
        <w:rPr>
          <w:rFonts w:ascii="Arial Narrow" w:hAnsi="Arial Narrow" w:cs="Arial"/>
          <w:b/>
          <w:bCs/>
          <w:sz w:val="19"/>
          <w:szCs w:val="19"/>
          <w:lang w:val="es-MX"/>
        </w:rPr>
      </w:pPr>
      <w:r w:rsidRPr="00997A85">
        <w:rPr>
          <w:rFonts w:ascii="Arial Narrow" w:hAnsi="Arial Narrow" w:cs="Arial"/>
          <w:b/>
          <w:bCs/>
          <w:color w:val="000000"/>
          <w:sz w:val="19"/>
          <w:szCs w:val="19"/>
          <w:lang w:val="es-MX" w:eastAsia="es-MX"/>
        </w:rPr>
        <w:t xml:space="preserve">SEGUNDO.- </w:t>
      </w:r>
      <w:r w:rsidRPr="00997A85">
        <w:rPr>
          <w:rFonts w:ascii="Arial Narrow" w:hAnsi="Arial Narrow" w:cs="Arial"/>
          <w:color w:val="000000"/>
          <w:sz w:val="19"/>
          <w:szCs w:val="19"/>
          <w:lang w:val="es-MX" w:eastAsia="es-MX"/>
        </w:rPr>
        <w:t>El presente Decreto entrará en vigor seis meses después de su publicación en el Periódico Oficial del Gobierno del Estado de Oaxaca.</w:t>
      </w:r>
    </w:p>
    <w:p w14:paraId="54B88FA4" w14:textId="653B2641" w:rsidR="00B12FBA" w:rsidRPr="00997A85" w:rsidRDefault="00B12FBA" w:rsidP="00FA6C54">
      <w:pPr>
        <w:autoSpaceDE w:val="0"/>
        <w:autoSpaceDN w:val="0"/>
        <w:adjustRightInd w:val="0"/>
        <w:jc w:val="both"/>
        <w:rPr>
          <w:rFonts w:ascii="Arial" w:hAnsi="Arial" w:cs="Arial"/>
          <w:b/>
          <w:bCs/>
          <w:sz w:val="17"/>
          <w:szCs w:val="17"/>
          <w:lang w:val="es-MX"/>
        </w:rPr>
      </w:pPr>
    </w:p>
    <w:p w14:paraId="29376B13" w14:textId="77777777" w:rsidR="009C4FA5" w:rsidRPr="00997A85" w:rsidRDefault="009C4FA5" w:rsidP="00FA6C54">
      <w:pPr>
        <w:autoSpaceDE w:val="0"/>
        <w:autoSpaceDN w:val="0"/>
        <w:adjustRightInd w:val="0"/>
        <w:jc w:val="both"/>
        <w:rPr>
          <w:rFonts w:ascii="Arial" w:hAnsi="Arial" w:cs="Arial"/>
          <w:b/>
          <w:bCs/>
          <w:sz w:val="17"/>
          <w:szCs w:val="17"/>
          <w:lang w:val="es-MX"/>
        </w:rPr>
      </w:pPr>
    </w:p>
    <w:p w14:paraId="26BA60D7" w14:textId="47A877FF" w:rsidR="004B7125" w:rsidRPr="00997A85" w:rsidRDefault="004B7125" w:rsidP="004B7125">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19BD8515" w14:textId="77777777" w:rsidR="004B7125" w:rsidRPr="00997A85" w:rsidRDefault="004B7125" w:rsidP="004B7125">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1544 PPOE NÚMERO 44 NOVENA SECCIÓN DE </w:t>
      </w:r>
    </w:p>
    <w:p w14:paraId="3C217228" w14:textId="0A0FC321" w:rsidR="004B7125" w:rsidRPr="00997A85" w:rsidRDefault="004B7125" w:rsidP="004B7125">
      <w:pPr>
        <w:autoSpaceDE w:val="0"/>
        <w:autoSpaceDN w:val="0"/>
        <w:adjustRightInd w:val="0"/>
        <w:jc w:val="center"/>
        <w:rPr>
          <w:rFonts w:ascii="Arial" w:hAnsi="Arial" w:cs="Arial"/>
          <w:b/>
          <w:bCs/>
          <w:sz w:val="17"/>
          <w:szCs w:val="17"/>
        </w:rPr>
      </w:pPr>
      <w:r w:rsidRPr="00997A85">
        <w:rPr>
          <w:rFonts w:ascii="Arial" w:hAnsi="Arial" w:cs="Arial"/>
          <w:b/>
          <w:bCs/>
          <w:sz w:val="17"/>
          <w:szCs w:val="17"/>
        </w:rPr>
        <w:t>FECHA 31 DE OCTUBRE DEL 2020</w:t>
      </w:r>
    </w:p>
    <w:p w14:paraId="626FF5ED" w14:textId="77777777" w:rsidR="004B7125" w:rsidRPr="00997A85" w:rsidRDefault="004B7125" w:rsidP="00FA6C54">
      <w:pPr>
        <w:autoSpaceDE w:val="0"/>
        <w:autoSpaceDN w:val="0"/>
        <w:adjustRightInd w:val="0"/>
        <w:jc w:val="both"/>
        <w:rPr>
          <w:rFonts w:ascii="Arial" w:hAnsi="Arial" w:cs="Arial"/>
          <w:b/>
          <w:bCs/>
          <w:sz w:val="17"/>
          <w:szCs w:val="17"/>
          <w:lang w:val="es-MX"/>
        </w:rPr>
      </w:pPr>
    </w:p>
    <w:p w14:paraId="012AFDCB" w14:textId="77777777" w:rsidR="004B7125" w:rsidRPr="00997A85" w:rsidRDefault="004B7125"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PRIMERO.- </w:t>
      </w:r>
      <w:r w:rsidRPr="00997A85">
        <w:rPr>
          <w:rFonts w:ascii="Arial" w:hAnsi="Arial" w:cs="Arial"/>
          <w:sz w:val="17"/>
          <w:szCs w:val="17"/>
        </w:rPr>
        <w:t xml:space="preserve">El presente Decreto entrará en vigor al día siguiente de su publicación en el Periódico Oficial del Gobierno del Estado de Oaxaca. </w:t>
      </w:r>
    </w:p>
    <w:p w14:paraId="5C66DEC0" w14:textId="77777777" w:rsidR="009C4FA5" w:rsidRPr="00997A85" w:rsidRDefault="009C4FA5" w:rsidP="00FA6C54">
      <w:pPr>
        <w:autoSpaceDE w:val="0"/>
        <w:autoSpaceDN w:val="0"/>
        <w:adjustRightInd w:val="0"/>
        <w:jc w:val="both"/>
        <w:rPr>
          <w:rFonts w:ascii="Arial" w:hAnsi="Arial" w:cs="Arial"/>
          <w:b/>
          <w:bCs/>
          <w:sz w:val="17"/>
          <w:szCs w:val="17"/>
        </w:rPr>
      </w:pPr>
    </w:p>
    <w:p w14:paraId="30E54EA0" w14:textId="4E137B1D" w:rsidR="004B7125" w:rsidRPr="00997A85" w:rsidRDefault="004B7125"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4E0C2B58" w14:textId="2510590A" w:rsidR="004B7125" w:rsidRPr="00997A85" w:rsidRDefault="004B7125" w:rsidP="00FA6C54">
      <w:pPr>
        <w:autoSpaceDE w:val="0"/>
        <w:autoSpaceDN w:val="0"/>
        <w:adjustRightInd w:val="0"/>
        <w:jc w:val="both"/>
        <w:rPr>
          <w:rFonts w:ascii="Arial" w:hAnsi="Arial" w:cs="Arial"/>
          <w:b/>
          <w:bCs/>
          <w:sz w:val="17"/>
          <w:szCs w:val="17"/>
          <w:lang w:val="es-MX"/>
        </w:rPr>
      </w:pPr>
    </w:p>
    <w:p w14:paraId="1849E0A0" w14:textId="77777777" w:rsidR="009C4FA5" w:rsidRPr="00997A85" w:rsidRDefault="009C4FA5" w:rsidP="00FA6C54">
      <w:pPr>
        <w:autoSpaceDE w:val="0"/>
        <w:autoSpaceDN w:val="0"/>
        <w:adjustRightInd w:val="0"/>
        <w:jc w:val="both"/>
        <w:rPr>
          <w:rFonts w:ascii="Arial" w:hAnsi="Arial" w:cs="Arial"/>
          <w:b/>
          <w:bCs/>
          <w:sz w:val="17"/>
          <w:szCs w:val="17"/>
          <w:lang w:val="es-MX"/>
        </w:rPr>
      </w:pPr>
    </w:p>
    <w:p w14:paraId="5E263B1E" w14:textId="7BB6DBF7" w:rsidR="0066620D" w:rsidRPr="00997A85" w:rsidRDefault="0066620D"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34AAF5F" w14:textId="23DF84FE" w:rsidR="004B7125" w:rsidRPr="00997A85" w:rsidRDefault="004B7125"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1545 </w:t>
      </w:r>
      <w:r w:rsidR="0066620D" w:rsidRPr="00997A85">
        <w:rPr>
          <w:rFonts w:ascii="Arial" w:hAnsi="Arial" w:cs="Arial"/>
          <w:b/>
          <w:bCs/>
          <w:sz w:val="17"/>
          <w:szCs w:val="17"/>
        </w:rPr>
        <w:t>PPOE</w:t>
      </w:r>
      <w:r w:rsidRPr="00997A85">
        <w:rPr>
          <w:rFonts w:ascii="Arial" w:hAnsi="Arial" w:cs="Arial"/>
          <w:b/>
          <w:bCs/>
          <w:sz w:val="17"/>
          <w:szCs w:val="17"/>
        </w:rPr>
        <w:t xml:space="preserve"> NÚMERO 37 SEXTA SECCIÓN DE FECHA 12 DE SEPTIEMBRE DEL 2020</w:t>
      </w:r>
    </w:p>
    <w:p w14:paraId="0B7C8897" w14:textId="2180E80A" w:rsidR="004B7125" w:rsidRPr="00997A85" w:rsidRDefault="004B7125" w:rsidP="00FA6C54">
      <w:pPr>
        <w:autoSpaceDE w:val="0"/>
        <w:autoSpaceDN w:val="0"/>
        <w:adjustRightInd w:val="0"/>
        <w:jc w:val="both"/>
        <w:rPr>
          <w:rFonts w:ascii="Arial" w:hAnsi="Arial" w:cs="Arial"/>
          <w:sz w:val="17"/>
          <w:szCs w:val="17"/>
        </w:rPr>
      </w:pPr>
    </w:p>
    <w:p w14:paraId="47092294" w14:textId="77777777" w:rsidR="0066620D" w:rsidRPr="00997A85" w:rsidRDefault="004B7125"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0D6F3A80" w14:textId="77777777" w:rsidR="0066620D" w:rsidRPr="00997A85" w:rsidRDefault="0066620D" w:rsidP="00FA6C54">
      <w:pPr>
        <w:autoSpaceDE w:val="0"/>
        <w:autoSpaceDN w:val="0"/>
        <w:adjustRightInd w:val="0"/>
        <w:jc w:val="both"/>
        <w:rPr>
          <w:rFonts w:ascii="Arial" w:hAnsi="Arial" w:cs="Arial"/>
          <w:b/>
          <w:bCs/>
          <w:sz w:val="17"/>
          <w:szCs w:val="17"/>
        </w:rPr>
      </w:pPr>
    </w:p>
    <w:p w14:paraId="21145257" w14:textId="57ADF83E" w:rsidR="0066620D" w:rsidRPr="00997A85" w:rsidRDefault="0066620D" w:rsidP="00FA6C54">
      <w:pPr>
        <w:autoSpaceDE w:val="0"/>
        <w:autoSpaceDN w:val="0"/>
        <w:adjustRightInd w:val="0"/>
        <w:jc w:val="both"/>
        <w:rPr>
          <w:rFonts w:ascii="Arial" w:hAnsi="Arial" w:cs="Arial"/>
          <w:b/>
          <w:bCs/>
          <w:sz w:val="17"/>
          <w:szCs w:val="17"/>
        </w:rPr>
      </w:pPr>
    </w:p>
    <w:p w14:paraId="1434E37B" w14:textId="02552E4B" w:rsidR="0066620D" w:rsidRPr="00997A85" w:rsidRDefault="0066620D"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4D77E782" w14:textId="18DDA72D" w:rsidR="0066620D" w:rsidRPr="00997A85" w:rsidRDefault="004B7125"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1546 </w:t>
      </w:r>
      <w:r w:rsidR="0066620D" w:rsidRPr="00997A85">
        <w:rPr>
          <w:rFonts w:ascii="Arial" w:hAnsi="Arial" w:cs="Arial"/>
          <w:b/>
          <w:bCs/>
          <w:sz w:val="17"/>
          <w:szCs w:val="17"/>
        </w:rPr>
        <w:t>PPOE</w:t>
      </w:r>
      <w:r w:rsidRPr="00997A85">
        <w:rPr>
          <w:rFonts w:ascii="Arial" w:hAnsi="Arial" w:cs="Arial"/>
          <w:b/>
          <w:bCs/>
          <w:sz w:val="17"/>
          <w:szCs w:val="17"/>
        </w:rPr>
        <w:t xml:space="preserve"> NÚMERO 30 OCTAVA SECCIÓN DE FECHA 25 DE JULIO DEL 2020</w:t>
      </w:r>
    </w:p>
    <w:p w14:paraId="6F1497BF" w14:textId="4298C101" w:rsidR="0066620D" w:rsidRPr="00997A85" w:rsidRDefault="0066620D" w:rsidP="00FA6C54">
      <w:pPr>
        <w:autoSpaceDE w:val="0"/>
        <w:autoSpaceDN w:val="0"/>
        <w:adjustRightInd w:val="0"/>
        <w:jc w:val="both"/>
        <w:rPr>
          <w:rFonts w:ascii="Arial" w:hAnsi="Arial" w:cs="Arial"/>
          <w:sz w:val="17"/>
          <w:szCs w:val="17"/>
        </w:rPr>
      </w:pPr>
    </w:p>
    <w:p w14:paraId="0776E671" w14:textId="0A63181C" w:rsidR="0066620D" w:rsidRPr="00997A85" w:rsidRDefault="004B7125"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16A09B7A" w14:textId="77777777" w:rsidR="0066620D" w:rsidRPr="00997A85" w:rsidRDefault="0066620D" w:rsidP="00FA6C54">
      <w:pPr>
        <w:autoSpaceDE w:val="0"/>
        <w:autoSpaceDN w:val="0"/>
        <w:adjustRightInd w:val="0"/>
        <w:jc w:val="both"/>
        <w:rPr>
          <w:rFonts w:ascii="Arial" w:hAnsi="Arial" w:cs="Arial"/>
          <w:b/>
          <w:bCs/>
          <w:sz w:val="17"/>
          <w:szCs w:val="17"/>
        </w:rPr>
      </w:pPr>
    </w:p>
    <w:p w14:paraId="0CF8B9D6" w14:textId="3C32E48E" w:rsidR="004B7125" w:rsidRPr="00997A85" w:rsidRDefault="004B7125" w:rsidP="00FA6C54">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78A58ECB" w14:textId="02640387" w:rsidR="004B7125" w:rsidRPr="00997A85" w:rsidRDefault="004B7125" w:rsidP="00FA6C54">
      <w:pPr>
        <w:autoSpaceDE w:val="0"/>
        <w:autoSpaceDN w:val="0"/>
        <w:adjustRightInd w:val="0"/>
        <w:jc w:val="both"/>
        <w:rPr>
          <w:rFonts w:ascii="Arial" w:hAnsi="Arial" w:cs="Arial"/>
          <w:b/>
          <w:bCs/>
          <w:sz w:val="17"/>
          <w:szCs w:val="17"/>
          <w:lang w:val="es-MX"/>
        </w:rPr>
      </w:pPr>
    </w:p>
    <w:p w14:paraId="1302F59B" w14:textId="77777777" w:rsidR="00804FEB" w:rsidRPr="00997A85" w:rsidRDefault="00804FEB" w:rsidP="0066620D">
      <w:pPr>
        <w:autoSpaceDE w:val="0"/>
        <w:autoSpaceDN w:val="0"/>
        <w:adjustRightInd w:val="0"/>
        <w:jc w:val="center"/>
        <w:rPr>
          <w:rFonts w:ascii="Arial" w:hAnsi="Arial" w:cs="Arial"/>
          <w:b/>
          <w:bCs/>
          <w:sz w:val="17"/>
          <w:szCs w:val="17"/>
        </w:rPr>
      </w:pPr>
    </w:p>
    <w:p w14:paraId="7CFC1E39" w14:textId="41CDE625" w:rsidR="0066620D" w:rsidRPr="00997A85" w:rsidRDefault="0066620D"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6EB3632A" w14:textId="3BC77644" w:rsidR="0066620D" w:rsidRPr="00997A85" w:rsidRDefault="0066620D"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1547 PPOE NÚMERO 30 OCTAVA SECCIÓN DE FECHA 25 DE JULIO DEL 2020</w:t>
      </w:r>
    </w:p>
    <w:p w14:paraId="2B445A7E" w14:textId="4E28F7F4" w:rsidR="0066620D" w:rsidRPr="00997A85" w:rsidRDefault="0066620D" w:rsidP="00FA6C54">
      <w:pPr>
        <w:autoSpaceDE w:val="0"/>
        <w:autoSpaceDN w:val="0"/>
        <w:adjustRightInd w:val="0"/>
        <w:jc w:val="both"/>
        <w:rPr>
          <w:rFonts w:ascii="Arial" w:hAnsi="Arial" w:cs="Arial"/>
          <w:b/>
          <w:bCs/>
          <w:sz w:val="17"/>
          <w:szCs w:val="17"/>
        </w:rPr>
      </w:pPr>
    </w:p>
    <w:p w14:paraId="0D33E362" w14:textId="7D6FFA50" w:rsidR="0066620D"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p>
    <w:p w14:paraId="168872C5" w14:textId="77777777" w:rsidR="0066620D" w:rsidRPr="00997A85" w:rsidRDefault="0066620D" w:rsidP="00FA6C54">
      <w:pPr>
        <w:autoSpaceDE w:val="0"/>
        <w:autoSpaceDN w:val="0"/>
        <w:adjustRightInd w:val="0"/>
        <w:jc w:val="both"/>
        <w:rPr>
          <w:rFonts w:ascii="Arial" w:hAnsi="Arial" w:cs="Arial"/>
          <w:sz w:val="17"/>
          <w:szCs w:val="17"/>
          <w:lang w:val="es-MX"/>
        </w:rPr>
      </w:pPr>
    </w:p>
    <w:p w14:paraId="106A6786" w14:textId="45B60920" w:rsidR="0066620D" w:rsidRPr="00997A85" w:rsidRDefault="0066620D"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4832C89B" w14:textId="0BA7B208" w:rsidR="004B7125" w:rsidRPr="00997A85" w:rsidRDefault="004B7125" w:rsidP="00FA6C54">
      <w:pPr>
        <w:autoSpaceDE w:val="0"/>
        <w:autoSpaceDN w:val="0"/>
        <w:adjustRightInd w:val="0"/>
        <w:jc w:val="both"/>
        <w:rPr>
          <w:rFonts w:ascii="Arial" w:hAnsi="Arial" w:cs="Arial"/>
          <w:b/>
          <w:bCs/>
          <w:sz w:val="17"/>
          <w:szCs w:val="17"/>
          <w:lang w:val="es-MX"/>
        </w:rPr>
      </w:pPr>
    </w:p>
    <w:p w14:paraId="3B6594CE" w14:textId="430A69A5" w:rsidR="0066620D" w:rsidRPr="00997A85" w:rsidRDefault="0066620D" w:rsidP="00FA6C54">
      <w:pPr>
        <w:autoSpaceDE w:val="0"/>
        <w:autoSpaceDN w:val="0"/>
        <w:adjustRightInd w:val="0"/>
        <w:jc w:val="both"/>
        <w:rPr>
          <w:rFonts w:ascii="Arial" w:hAnsi="Arial" w:cs="Arial"/>
          <w:b/>
          <w:bCs/>
          <w:sz w:val="17"/>
          <w:szCs w:val="17"/>
          <w:lang w:val="es-MX"/>
        </w:rPr>
      </w:pPr>
    </w:p>
    <w:p w14:paraId="5D1A822B" w14:textId="6AF7955A" w:rsidR="0066620D" w:rsidRPr="00997A85" w:rsidRDefault="0066620D"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0650073C" w14:textId="37299608" w:rsidR="0066620D" w:rsidRPr="00997A85" w:rsidRDefault="0066620D" w:rsidP="0066620D">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1548 PPOE NÚMERO 30 OCTAVA SECCIÓN DE FECHA 25 DE JULIO DEL 2020</w:t>
      </w:r>
    </w:p>
    <w:p w14:paraId="56A78DB5" w14:textId="0A626673" w:rsidR="0066620D" w:rsidRPr="00997A85" w:rsidRDefault="0066620D" w:rsidP="00FA6C54">
      <w:pPr>
        <w:autoSpaceDE w:val="0"/>
        <w:autoSpaceDN w:val="0"/>
        <w:adjustRightInd w:val="0"/>
        <w:jc w:val="both"/>
        <w:rPr>
          <w:rFonts w:ascii="Arial" w:hAnsi="Arial" w:cs="Arial"/>
          <w:sz w:val="17"/>
          <w:szCs w:val="17"/>
        </w:rPr>
      </w:pPr>
    </w:p>
    <w:p w14:paraId="68653A85" w14:textId="516D7FF4" w:rsidR="0066620D"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70D2A5AE" w14:textId="77777777" w:rsidR="0066620D" w:rsidRPr="00997A85" w:rsidRDefault="0066620D" w:rsidP="00FA6C54">
      <w:pPr>
        <w:autoSpaceDE w:val="0"/>
        <w:autoSpaceDN w:val="0"/>
        <w:adjustRightInd w:val="0"/>
        <w:jc w:val="both"/>
        <w:rPr>
          <w:rFonts w:ascii="Arial" w:hAnsi="Arial" w:cs="Arial"/>
          <w:b/>
          <w:bCs/>
          <w:sz w:val="17"/>
          <w:szCs w:val="17"/>
        </w:rPr>
      </w:pPr>
    </w:p>
    <w:p w14:paraId="6FA83F7A" w14:textId="1042A94A" w:rsidR="0066620D" w:rsidRPr="00997A85" w:rsidRDefault="0066620D" w:rsidP="00FA6C54">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78794730" w14:textId="7394FED1" w:rsidR="0066620D" w:rsidRPr="00997A85" w:rsidRDefault="0066620D" w:rsidP="00FA6C54">
      <w:pPr>
        <w:autoSpaceDE w:val="0"/>
        <w:autoSpaceDN w:val="0"/>
        <w:adjustRightInd w:val="0"/>
        <w:jc w:val="both"/>
        <w:rPr>
          <w:rFonts w:ascii="Arial" w:hAnsi="Arial" w:cs="Arial"/>
          <w:b/>
          <w:bCs/>
          <w:sz w:val="17"/>
          <w:szCs w:val="17"/>
          <w:lang w:val="es-MX"/>
        </w:rPr>
      </w:pPr>
    </w:p>
    <w:p w14:paraId="36008B04" w14:textId="4DE1F24B" w:rsidR="00804FEB" w:rsidRPr="00997A85" w:rsidRDefault="00804FEB" w:rsidP="00FA6C54">
      <w:pPr>
        <w:autoSpaceDE w:val="0"/>
        <w:autoSpaceDN w:val="0"/>
        <w:adjustRightInd w:val="0"/>
        <w:jc w:val="both"/>
        <w:rPr>
          <w:rFonts w:ascii="Arial" w:hAnsi="Arial" w:cs="Arial"/>
          <w:b/>
          <w:bCs/>
          <w:sz w:val="17"/>
          <w:szCs w:val="17"/>
          <w:lang w:val="es-MX"/>
        </w:rPr>
      </w:pPr>
    </w:p>
    <w:p w14:paraId="4AA363C0" w14:textId="77777777"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40E9E92C" w14:textId="2A9A3345"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1594 </w:t>
      </w:r>
      <w:r w:rsidR="00B05953" w:rsidRPr="00997A85">
        <w:rPr>
          <w:rFonts w:ascii="Arial" w:hAnsi="Arial" w:cs="Arial"/>
          <w:b/>
          <w:bCs/>
          <w:sz w:val="17"/>
          <w:szCs w:val="17"/>
        </w:rPr>
        <w:t xml:space="preserve">PPOE </w:t>
      </w:r>
      <w:r w:rsidRPr="00997A85">
        <w:rPr>
          <w:rFonts w:ascii="Arial" w:hAnsi="Arial" w:cs="Arial"/>
          <w:b/>
          <w:bCs/>
          <w:sz w:val="17"/>
          <w:szCs w:val="17"/>
        </w:rPr>
        <w:t>NÚMERO 37 SEXTA SECCIÓN DEL 12 DE SEPTIEMBRE DEL 2020</w:t>
      </w:r>
    </w:p>
    <w:p w14:paraId="5FD05B35" w14:textId="473724C5" w:rsidR="00B05953" w:rsidRPr="00997A85" w:rsidRDefault="00B05953" w:rsidP="00FA6C54">
      <w:pPr>
        <w:autoSpaceDE w:val="0"/>
        <w:autoSpaceDN w:val="0"/>
        <w:adjustRightInd w:val="0"/>
        <w:jc w:val="both"/>
        <w:rPr>
          <w:rFonts w:ascii="Arial" w:hAnsi="Arial" w:cs="Arial"/>
          <w:b/>
          <w:bCs/>
          <w:sz w:val="17"/>
          <w:szCs w:val="17"/>
        </w:rPr>
      </w:pPr>
    </w:p>
    <w:p w14:paraId="7106A164" w14:textId="77777777"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r w:rsidRPr="00997A85">
        <w:rPr>
          <w:rFonts w:ascii="Arial" w:hAnsi="Arial" w:cs="Arial"/>
          <w:b/>
          <w:bCs/>
          <w:sz w:val="17"/>
          <w:szCs w:val="17"/>
        </w:rPr>
        <w:t xml:space="preserve"> </w:t>
      </w:r>
    </w:p>
    <w:p w14:paraId="3A97BAE9" w14:textId="77777777" w:rsidR="00B05953" w:rsidRPr="00997A85" w:rsidRDefault="00B05953" w:rsidP="00FA6C54">
      <w:pPr>
        <w:autoSpaceDE w:val="0"/>
        <w:autoSpaceDN w:val="0"/>
        <w:adjustRightInd w:val="0"/>
        <w:jc w:val="both"/>
        <w:rPr>
          <w:rFonts w:ascii="Arial" w:hAnsi="Arial" w:cs="Arial"/>
          <w:b/>
          <w:bCs/>
          <w:sz w:val="17"/>
          <w:szCs w:val="17"/>
        </w:rPr>
      </w:pPr>
    </w:p>
    <w:p w14:paraId="76360C34" w14:textId="78ADB222" w:rsidR="0066620D"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Se derogan todas las disposiciones jurídicas de igual o menor rango que se opongan al presente Decreto.</w:t>
      </w:r>
    </w:p>
    <w:p w14:paraId="5F19D6E8" w14:textId="7D566B67" w:rsidR="0066620D" w:rsidRPr="00997A85" w:rsidRDefault="0066620D" w:rsidP="00FA6C54">
      <w:pPr>
        <w:autoSpaceDE w:val="0"/>
        <w:autoSpaceDN w:val="0"/>
        <w:adjustRightInd w:val="0"/>
        <w:jc w:val="both"/>
        <w:rPr>
          <w:rFonts w:ascii="Arial" w:hAnsi="Arial" w:cs="Arial"/>
          <w:b/>
          <w:bCs/>
          <w:sz w:val="17"/>
          <w:szCs w:val="17"/>
        </w:rPr>
      </w:pPr>
    </w:p>
    <w:p w14:paraId="7763488C" w14:textId="4D77C731" w:rsidR="0066620D" w:rsidRPr="00997A85" w:rsidRDefault="0066620D" w:rsidP="00FA6C54">
      <w:pPr>
        <w:autoSpaceDE w:val="0"/>
        <w:autoSpaceDN w:val="0"/>
        <w:adjustRightInd w:val="0"/>
        <w:jc w:val="both"/>
        <w:rPr>
          <w:rFonts w:ascii="Arial" w:hAnsi="Arial" w:cs="Arial"/>
          <w:b/>
          <w:bCs/>
          <w:sz w:val="17"/>
          <w:szCs w:val="17"/>
        </w:rPr>
      </w:pPr>
    </w:p>
    <w:p w14:paraId="4EF09518" w14:textId="77777777" w:rsidR="00F61690" w:rsidRPr="00997A85" w:rsidRDefault="00F61690" w:rsidP="00FA6C54">
      <w:pPr>
        <w:autoSpaceDE w:val="0"/>
        <w:autoSpaceDN w:val="0"/>
        <w:adjustRightInd w:val="0"/>
        <w:jc w:val="both"/>
        <w:rPr>
          <w:rFonts w:ascii="Arial" w:hAnsi="Arial" w:cs="Arial"/>
          <w:b/>
          <w:bCs/>
          <w:sz w:val="17"/>
          <w:szCs w:val="17"/>
        </w:rPr>
      </w:pPr>
    </w:p>
    <w:p w14:paraId="0E04A072" w14:textId="1C7BC2CD"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lastRenderedPageBreak/>
        <w:t>TRANSITORIOS</w:t>
      </w:r>
    </w:p>
    <w:p w14:paraId="45DB2D9B" w14:textId="52ECF588"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1595 </w:t>
      </w:r>
      <w:r w:rsidR="00B05953" w:rsidRPr="00997A85">
        <w:rPr>
          <w:rFonts w:ascii="Arial" w:hAnsi="Arial" w:cs="Arial"/>
          <w:b/>
          <w:bCs/>
          <w:sz w:val="17"/>
          <w:szCs w:val="17"/>
        </w:rPr>
        <w:t>PPOE</w:t>
      </w:r>
      <w:r w:rsidRPr="00997A85">
        <w:rPr>
          <w:rFonts w:ascii="Arial" w:hAnsi="Arial" w:cs="Arial"/>
          <w:b/>
          <w:bCs/>
          <w:sz w:val="17"/>
          <w:szCs w:val="17"/>
        </w:rPr>
        <w:t xml:space="preserve"> NÚMERO 37 SEXTA SECCIÓN DEL 12 DE SEPTIEMBRE DEL 2020</w:t>
      </w:r>
    </w:p>
    <w:p w14:paraId="7C617645" w14:textId="25B7F2FF" w:rsidR="00B05953" w:rsidRPr="00997A85" w:rsidRDefault="00B05953" w:rsidP="00FA6C54">
      <w:pPr>
        <w:autoSpaceDE w:val="0"/>
        <w:autoSpaceDN w:val="0"/>
        <w:adjustRightInd w:val="0"/>
        <w:jc w:val="both"/>
        <w:rPr>
          <w:rFonts w:ascii="Arial" w:hAnsi="Arial" w:cs="Arial"/>
          <w:b/>
          <w:bCs/>
          <w:sz w:val="17"/>
          <w:szCs w:val="17"/>
        </w:rPr>
      </w:pPr>
    </w:p>
    <w:p w14:paraId="74645CE9" w14:textId="1CF1EBA4" w:rsidR="0066620D" w:rsidRPr="00997A85" w:rsidRDefault="0066620D" w:rsidP="00FA6C54">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ÚNICO.- </w:t>
      </w:r>
      <w:r w:rsidRPr="00997A85">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p>
    <w:p w14:paraId="333C7331" w14:textId="338ED7DD" w:rsidR="0066620D" w:rsidRPr="00997A85" w:rsidRDefault="0066620D" w:rsidP="00FA6C54">
      <w:pPr>
        <w:autoSpaceDE w:val="0"/>
        <w:autoSpaceDN w:val="0"/>
        <w:adjustRightInd w:val="0"/>
        <w:jc w:val="both"/>
        <w:rPr>
          <w:rFonts w:ascii="Arial" w:hAnsi="Arial" w:cs="Arial"/>
          <w:b/>
          <w:bCs/>
          <w:sz w:val="17"/>
          <w:szCs w:val="17"/>
          <w:lang w:val="es-MX"/>
        </w:rPr>
      </w:pPr>
    </w:p>
    <w:p w14:paraId="09FC0112" w14:textId="23C1C377" w:rsidR="00B05953" w:rsidRPr="00997A85" w:rsidRDefault="00B05953" w:rsidP="00FA6C54">
      <w:pPr>
        <w:autoSpaceDE w:val="0"/>
        <w:autoSpaceDN w:val="0"/>
        <w:adjustRightInd w:val="0"/>
        <w:jc w:val="both"/>
        <w:rPr>
          <w:rFonts w:ascii="Arial" w:hAnsi="Arial" w:cs="Arial"/>
          <w:b/>
          <w:bCs/>
          <w:sz w:val="17"/>
          <w:szCs w:val="17"/>
          <w:lang w:val="es-MX"/>
        </w:rPr>
      </w:pPr>
    </w:p>
    <w:p w14:paraId="0B4BDDAF" w14:textId="16158043"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4C1907B9" w14:textId="51E642AF"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1613 </w:t>
      </w:r>
      <w:r w:rsidR="00B05953" w:rsidRPr="00997A85">
        <w:rPr>
          <w:rFonts w:ascii="Arial" w:hAnsi="Arial" w:cs="Arial"/>
          <w:b/>
          <w:bCs/>
          <w:sz w:val="17"/>
          <w:szCs w:val="17"/>
        </w:rPr>
        <w:t>PPOE</w:t>
      </w:r>
      <w:r w:rsidRPr="00997A85">
        <w:rPr>
          <w:rFonts w:ascii="Arial" w:hAnsi="Arial" w:cs="Arial"/>
          <w:b/>
          <w:bCs/>
          <w:sz w:val="17"/>
          <w:szCs w:val="17"/>
        </w:rPr>
        <w:t xml:space="preserve"> NÚMERO 40 SEXTA SECCIÓN DE FECHA 3 DE OCTUBRE DEL 2020</w:t>
      </w:r>
    </w:p>
    <w:p w14:paraId="38DC04DD" w14:textId="167751D5" w:rsidR="00B05953" w:rsidRPr="00997A85" w:rsidRDefault="00B05953" w:rsidP="00FA6C54">
      <w:pPr>
        <w:autoSpaceDE w:val="0"/>
        <w:autoSpaceDN w:val="0"/>
        <w:adjustRightInd w:val="0"/>
        <w:jc w:val="both"/>
        <w:rPr>
          <w:rFonts w:ascii="Arial" w:hAnsi="Arial" w:cs="Arial"/>
          <w:b/>
          <w:bCs/>
          <w:sz w:val="17"/>
          <w:szCs w:val="17"/>
        </w:rPr>
      </w:pPr>
    </w:p>
    <w:p w14:paraId="5780BAFD" w14:textId="530E45DD"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p>
    <w:p w14:paraId="659B15DC" w14:textId="77777777" w:rsidR="00B05953" w:rsidRPr="00997A85" w:rsidRDefault="00B05953" w:rsidP="00FA6C54">
      <w:pPr>
        <w:autoSpaceDE w:val="0"/>
        <w:autoSpaceDN w:val="0"/>
        <w:adjustRightInd w:val="0"/>
        <w:jc w:val="both"/>
        <w:rPr>
          <w:rFonts w:ascii="Arial" w:hAnsi="Arial" w:cs="Arial"/>
          <w:b/>
          <w:bCs/>
          <w:sz w:val="17"/>
          <w:szCs w:val="17"/>
        </w:rPr>
      </w:pPr>
    </w:p>
    <w:p w14:paraId="5B652EDF" w14:textId="11572706" w:rsidR="0066620D" w:rsidRPr="00997A85" w:rsidRDefault="0066620D" w:rsidP="00FA6C54">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240A85DF" w14:textId="42BE9361" w:rsidR="0066620D" w:rsidRPr="00997A85" w:rsidRDefault="0066620D" w:rsidP="00FA6C54">
      <w:pPr>
        <w:autoSpaceDE w:val="0"/>
        <w:autoSpaceDN w:val="0"/>
        <w:adjustRightInd w:val="0"/>
        <w:jc w:val="both"/>
        <w:rPr>
          <w:rFonts w:ascii="Arial" w:hAnsi="Arial" w:cs="Arial"/>
          <w:b/>
          <w:bCs/>
          <w:sz w:val="17"/>
          <w:szCs w:val="17"/>
          <w:lang w:val="es-MX"/>
        </w:rPr>
      </w:pPr>
    </w:p>
    <w:p w14:paraId="2428C223" w14:textId="21BDBB86" w:rsidR="0066620D" w:rsidRPr="00997A85" w:rsidRDefault="0066620D" w:rsidP="00FA6C54">
      <w:pPr>
        <w:autoSpaceDE w:val="0"/>
        <w:autoSpaceDN w:val="0"/>
        <w:adjustRightInd w:val="0"/>
        <w:jc w:val="both"/>
        <w:rPr>
          <w:rFonts w:ascii="Arial" w:hAnsi="Arial" w:cs="Arial"/>
          <w:b/>
          <w:bCs/>
          <w:sz w:val="17"/>
          <w:szCs w:val="17"/>
          <w:lang w:val="es-MX"/>
        </w:rPr>
      </w:pPr>
    </w:p>
    <w:p w14:paraId="516B4998" w14:textId="4CA0722B"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06B5D4A" w14:textId="4248CC8A"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1614 </w:t>
      </w:r>
      <w:r w:rsidR="00B05953" w:rsidRPr="00997A85">
        <w:rPr>
          <w:rFonts w:ascii="Arial" w:hAnsi="Arial" w:cs="Arial"/>
          <w:b/>
          <w:bCs/>
          <w:sz w:val="17"/>
          <w:szCs w:val="17"/>
        </w:rPr>
        <w:t>PPOE</w:t>
      </w:r>
      <w:r w:rsidRPr="00997A85">
        <w:rPr>
          <w:rFonts w:ascii="Arial" w:hAnsi="Arial" w:cs="Arial"/>
          <w:b/>
          <w:bCs/>
          <w:sz w:val="17"/>
          <w:szCs w:val="17"/>
        </w:rPr>
        <w:t xml:space="preserve"> NÚMERO 40 SEXTA SECCIÓN DE FECHA 3 DE OCTUBRE DEL 2020</w:t>
      </w:r>
    </w:p>
    <w:p w14:paraId="31E0816F" w14:textId="64653656" w:rsidR="00B05953" w:rsidRPr="00997A85" w:rsidRDefault="00B05953" w:rsidP="00FA6C54">
      <w:pPr>
        <w:autoSpaceDE w:val="0"/>
        <w:autoSpaceDN w:val="0"/>
        <w:adjustRightInd w:val="0"/>
        <w:jc w:val="both"/>
        <w:rPr>
          <w:rFonts w:ascii="Arial" w:hAnsi="Arial" w:cs="Arial"/>
          <w:sz w:val="17"/>
          <w:szCs w:val="17"/>
        </w:rPr>
      </w:pPr>
    </w:p>
    <w:p w14:paraId="2BB58F1A" w14:textId="5B49D0A3"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p>
    <w:p w14:paraId="39D5D568" w14:textId="77777777" w:rsidR="00B05953" w:rsidRPr="00997A85" w:rsidRDefault="00B05953" w:rsidP="00FA6C54">
      <w:pPr>
        <w:autoSpaceDE w:val="0"/>
        <w:autoSpaceDN w:val="0"/>
        <w:adjustRightInd w:val="0"/>
        <w:jc w:val="both"/>
        <w:rPr>
          <w:rFonts w:ascii="Arial" w:hAnsi="Arial" w:cs="Arial"/>
          <w:b/>
          <w:bCs/>
          <w:sz w:val="17"/>
          <w:szCs w:val="17"/>
        </w:rPr>
      </w:pPr>
    </w:p>
    <w:p w14:paraId="35DB69B8" w14:textId="7BEF7056" w:rsidR="0066620D" w:rsidRPr="00997A85" w:rsidRDefault="0066620D" w:rsidP="00FA6C54">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15B437BB" w14:textId="71B50847" w:rsidR="0066620D" w:rsidRPr="00997A85" w:rsidRDefault="0066620D" w:rsidP="00FA6C54">
      <w:pPr>
        <w:autoSpaceDE w:val="0"/>
        <w:autoSpaceDN w:val="0"/>
        <w:adjustRightInd w:val="0"/>
        <w:jc w:val="both"/>
        <w:rPr>
          <w:rFonts w:ascii="Arial" w:hAnsi="Arial" w:cs="Arial"/>
          <w:b/>
          <w:bCs/>
          <w:sz w:val="17"/>
          <w:szCs w:val="17"/>
          <w:lang w:val="es-MX"/>
        </w:rPr>
      </w:pPr>
    </w:p>
    <w:p w14:paraId="490B6DB9" w14:textId="303F55BA" w:rsidR="0066620D" w:rsidRPr="00997A85" w:rsidRDefault="0066620D" w:rsidP="00FA6C54">
      <w:pPr>
        <w:autoSpaceDE w:val="0"/>
        <w:autoSpaceDN w:val="0"/>
        <w:adjustRightInd w:val="0"/>
        <w:jc w:val="both"/>
        <w:rPr>
          <w:rFonts w:ascii="Arial" w:hAnsi="Arial" w:cs="Arial"/>
          <w:b/>
          <w:bCs/>
          <w:sz w:val="17"/>
          <w:szCs w:val="17"/>
          <w:lang w:val="es-MX"/>
        </w:rPr>
      </w:pPr>
    </w:p>
    <w:p w14:paraId="5FE55110" w14:textId="0B661406"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684A5C65" w14:textId="661AF2A2"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1622 </w:t>
      </w:r>
      <w:r w:rsidR="00B05953" w:rsidRPr="00997A85">
        <w:rPr>
          <w:rFonts w:ascii="Arial" w:hAnsi="Arial" w:cs="Arial"/>
          <w:b/>
          <w:bCs/>
          <w:sz w:val="17"/>
          <w:szCs w:val="17"/>
        </w:rPr>
        <w:t>PPOE</w:t>
      </w:r>
      <w:r w:rsidRPr="00997A85">
        <w:rPr>
          <w:rFonts w:ascii="Arial" w:hAnsi="Arial" w:cs="Arial"/>
          <w:b/>
          <w:bCs/>
          <w:sz w:val="17"/>
          <w:szCs w:val="17"/>
        </w:rPr>
        <w:t xml:space="preserve"> NÚMERO 39 SÉPTIMA SECCIÓN DE FECHA 26 DE SEPTIEMBRE DEL 2020</w:t>
      </w:r>
    </w:p>
    <w:p w14:paraId="6B03A7AE" w14:textId="456729D9" w:rsidR="00B05953" w:rsidRPr="00997A85" w:rsidRDefault="00B05953" w:rsidP="00FA6C54">
      <w:pPr>
        <w:autoSpaceDE w:val="0"/>
        <w:autoSpaceDN w:val="0"/>
        <w:adjustRightInd w:val="0"/>
        <w:jc w:val="both"/>
        <w:rPr>
          <w:rFonts w:ascii="Arial" w:hAnsi="Arial" w:cs="Arial"/>
          <w:b/>
          <w:bCs/>
          <w:sz w:val="17"/>
          <w:szCs w:val="17"/>
        </w:rPr>
      </w:pPr>
    </w:p>
    <w:p w14:paraId="6BA16CB6" w14:textId="77777777"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32CC95D0" w14:textId="77777777" w:rsidR="00B05953" w:rsidRPr="00997A85" w:rsidRDefault="00B05953" w:rsidP="00FA6C54">
      <w:pPr>
        <w:autoSpaceDE w:val="0"/>
        <w:autoSpaceDN w:val="0"/>
        <w:adjustRightInd w:val="0"/>
        <w:jc w:val="both"/>
        <w:rPr>
          <w:rFonts w:ascii="Arial" w:hAnsi="Arial" w:cs="Arial"/>
          <w:b/>
          <w:bCs/>
          <w:sz w:val="17"/>
          <w:szCs w:val="17"/>
        </w:rPr>
      </w:pPr>
    </w:p>
    <w:p w14:paraId="1D657F22" w14:textId="2AD46FAA" w:rsidR="0066620D" w:rsidRPr="00997A85" w:rsidRDefault="0066620D" w:rsidP="00FA6C54">
      <w:pPr>
        <w:autoSpaceDE w:val="0"/>
        <w:autoSpaceDN w:val="0"/>
        <w:adjustRightInd w:val="0"/>
        <w:jc w:val="both"/>
        <w:rPr>
          <w:rFonts w:ascii="Arial" w:hAnsi="Arial" w:cs="Arial"/>
          <w:b/>
          <w:bCs/>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5CEDA202" w14:textId="0C54BEA0" w:rsidR="0066620D" w:rsidRPr="00997A85" w:rsidRDefault="0066620D" w:rsidP="00FA6C54">
      <w:pPr>
        <w:autoSpaceDE w:val="0"/>
        <w:autoSpaceDN w:val="0"/>
        <w:adjustRightInd w:val="0"/>
        <w:jc w:val="both"/>
        <w:rPr>
          <w:rFonts w:ascii="Arial" w:hAnsi="Arial" w:cs="Arial"/>
          <w:b/>
          <w:bCs/>
          <w:sz w:val="17"/>
          <w:szCs w:val="17"/>
          <w:lang w:val="es-MX"/>
        </w:rPr>
      </w:pPr>
    </w:p>
    <w:p w14:paraId="2A21C536" w14:textId="7DDB99B4" w:rsidR="0066620D" w:rsidRPr="00997A85" w:rsidRDefault="0066620D" w:rsidP="00FA6C54">
      <w:pPr>
        <w:autoSpaceDE w:val="0"/>
        <w:autoSpaceDN w:val="0"/>
        <w:adjustRightInd w:val="0"/>
        <w:jc w:val="both"/>
        <w:rPr>
          <w:rFonts w:ascii="Arial" w:hAnsi="Arial" w:cs="Arial"/>
          <w:b/>
          <w:bCs/>
          <w:sz w:val="17"/>
          <w:szCs w:val="17"/>
          <w:lang w:val="es-MX"/>
        </w:rPr>
      </w:pPr>
    </w:p>
    <w:p w14:paraId="5707C95E" w14:textId="1AB9FFE8"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B009923" w14:textId="33994A09" w:rsidR="0066620D" w:rsidRPr="00997A85" w:rsidRDefault="0066620D" w:rsidP="00B05953">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rPr>
        <w:t xml:space="preserve">DECRETO NÚMERO 1623 </w:t>
      </w:r>
      <w:r w:rsidR="00B05953" w:rsidRPr="00997A85">
        <w:rPr>
          <w:rFonts w:ascii="Arial" w:hAnsi="Arial" w:cs="Arial"/>
          <w:b/>
          <w:bCs/>
          <w:sz w:val="17"/>
          <w:szCs w:val="17"/>
        </w:rPr>
        <w:t>PPOE</w:t>
      </w:r>
      <w:r w:rsidRPr="00997A85">
        <w:rPr>
          <w:rFonts w:ascii="Arial" w:hAnsi="Arial" w:cs="Arial"/>
          <w:b/>
          <w:bCs/>
          <w:sz w:val="17"/>
          <w:szCs w:val="17"/>
        </w:rPr>
        <w:t xml:space="preserve"> NÚMERO 40 SEXTA SECCIÓN DE FECHA 3 DE OCTUBRE DEL 2020</w:t>
      </w:r>
    </w:p>
    <w:p w14:paraId="1BED6F2B" w14:textId="3BF5FAB4" w:rsidR="00B05953" w:rsidRPr="00997A85" w:rsidRDefault="00B05953" w:rsidP="00FA6C54">
      <w:pPr>
        <w:autoSpaceDE w:val="0"/>
        <w:autoSpaceDN w:val="0"/>
        <w:adjustRightInd w:val="0"/>
        <w:jc w:val="both"/>
        <w:rPr>
          <w:rFonts w:ascii="Arial" w:hAnsi="Arial" w:cs="Arial"/>
          <w:b/>
          <w:bCs/>
          <w:sz w:val="17"/>
          <w:szCs w:val="17"/>
        </w:rPr>
      </w:pPr>
    </w:p>
    <w:p w14:paraId="1F8838C6" w14:textId="4DDAAC01"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w:t>
      </w:r>
      <w:r w:rsidRPr="00997A85">
        <w:rPr>
          <w:rFonts w:ascii="Arial" w:hAnsi="Arial" w:cs="Arial"/>
          <w:b/>
          <w:bCs/>
          <w:sz w:val="17"/>
          <w:szCs w:val="17"/>
        </w:rPr>
        <w:t xml:space="preserve"> </w:t>
      </w:r>
    </w:p>
    <w:p w14:paraId="7DB61899" w14:textId="77777777" w:rsidR="00B05953" w:rsidRPr="00997A85" w:rsidRDefault="00B05953" w:rsidP="00FA6C54">
      <w:pPr>
        <w:autoSpaceDE w:val="0"/>
        <w:autoSpaceDN w:val="0"/>
        <w:adjustRightInd w:val="0"/>
        <w:jc w:val="both"/>
        <w:rPr>
          <w:rFonts w:ascii="Arial" w:hAnsi="Arial" w:cs="Arial"/>
          <w:b/>
          <w:bCs/>
          <w:sz w:val="17"/>
          <w:szCs w:val="17"/>
        </w:rPr>
      </w:pPr>
    </w:p>
    <w:p w14:paraId="604592AC" w14:textId="48FF1ADB"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Los Municipios del Estado de Oaxaca, en un término de 90 días a que entre en vigor el presente Decreto, realizarán las acciones necesarias para dar cumplimiento al presente Decreto.</w:t>
      </w:r>
      <w:r w:rsidRPr="00997A85">
        <w:rPr>
          <w:rFonts w:ascii="Arial" w:hAnsi="Arial" w:cs="Arial"/>
          <w:b/>
          <w:bCs/>
          <w:sz w:val="17"/>
          <w:szCs w:val="17"/>
        </w:rPr>
        <w:t xml:space="preserve"> </w:t>
      </w:r>
    </w:p>
    <w:p w14:paraId="2FFA36F2" w14:textId="77777777" w:rsidR="00B05953" w:rsidRPr="00997A85" w:rsidRDefault="00B05953" w:rsidP="00FA6C54">
      <w:pPr>
        <w:autoSpaceDE w:val="0"/>
        <w:autoSpaceDN w:val="0"/>
        <w:adjustRightInd w:val="0"/>
        <w:jc w:val="both"/>
        <w:rPr>
          <w:rFonts w:ascii="Arial" w:hAnsi="Arial" w:cs="Arial"/>
          <w:b/>
          <w:bCs/>
          <w:sz w:val="17"/>
          <w:szCs w:val="17"/>
        </w:rPr>
      </w:pPr>
    </w:p>
    <w:p w14:paraId="1A5E495F" w14:textId="77777777"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TERCERO.- </w:t>
      </w:r>
      <w:r w:rsidRPr="00997A85">
        <w:rPr>
          <w:rFonts w:ascii="Arial" w:hAnsi="Arial" w:cs="Arial"/>
          <w:sz w:val="17"/>
          <w:szCs w:val="17"/>
        </w:rPr>
        <w:t>Para efectos del Artículo 92 las atribuciones que le competen a la Oficialía de Partes, estarán a cargo del Secretario Municipal, en aquellos Municipios que no tengan los recursos económicos para crear la Oficialía de Partes Municipal.</w:t>
      </w:r>
      <w:r w:rsidRPr="00997A85">
        <w:rPr>
          <w:rFonts w:ascii="Arial" w:hAnsi="Arial" w:cs="Arial"/>
          <w:b/>
          <w:bCs/>
          <w:sz w:val="17"/>
          <w:szCs w:val="17"/>
        </w:rPr>
        <w:t xml:space="preserve"> </w:t>
      </w:r>
    </w:p>
    <w:p w14:paraId="738824F7" w14:textId="77777777" w:rsidR="00B05953" w:rsidRPr="00997A85" w:rsidRDefault="00B05953" w:rsidP="00FA6C54">
      <w:pPr>
        <w:autoSpaceDE w:val="0"/>
        <w:autoSpaceDN w:val="0"/>
        <w:adjustRightInd w:val="0"/>
        <w:jc w:val="both"/>
        <w:rPr>
          <w:rFonts w:ascii="Arial" w:hAnsi="Arial" w:cs="Arial"/>
          <w:b/>
          <w:bCs/>
          <w:sz w:val="17"/>
          <w:szCs w:val="17"/>
        </w:rPr>
      </w:pPr>
    </w:p>
    <w:p w14:paraId="3CE002DF" w14:textId="2D1AADBE"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CUARTO.- </w:t>
      </w:r>
      <w:r w:rsidRPr="00997A85">
        <w:rPr>
          <w:rFonts w:ascii="Arial" w:hAnsi="Arial" w:cs="Arial"/>
          <w:sz w:val="17"/>
          <w:szCs w:val="17"/>
        </w:rPr>
        <w:t>Se derogan todas las disposiciones que se opongan al presente Decreto.</w:t>
      </w:r>
      <w:r w:rsidRPr="00997A85">
        <w:rPr>
          <w:rFonts w:ascii="Arial" w:hAnsi="Arial" w:cs="Arial"/>
          <w:b/>
          <w:bCs/>
          <w:sz w:val="17"/>
          <w:szCs w:val="17"/>
        </w:rPr>
        <w:t xml:space="preserve"> </w:t>
      </w:r>
    </w:p>
    <w:p w14:paraId="053EB98F" w14:textId="77777777" w:rsidR="00B05953" w:rsidRPr="00997A85" w:rsidRDefault="00B05953" w:rsidP="00FA6C54">
      <w:pPr>
        <w:autoSpaceDE w:val="0"/>
        <w:autoSpaceDN w:val="0"/>
        <w:adjustRightInd w:val="0"/>
        <w:jc w:val="both"/>
        <w:rPr>
          <w:rFonts w:ascii="Arial" w:hAnsi="Arial" w:cs="Arial"/>
          <w:b/>
          <w:bCs/>
          <w:sz w:val="17"/>
          <w:szCs w:val="17"/>
        </w:rPr>
      </w:pPr>
    </w:p>
    <w:p w14:paraId="0BF84BBB" w14:textId="77777777" w:rsidR="00B05953" w:rsidRPr="00997A85" w:rsidRDefault="00B05953" w:rsidP="00FA6C54">
      <w:pPr>
        <w:autoSpaceDE w:val="0"/>
        <w:autoSpaceDN w:val="0"/>
        <w:adjustRightInd w:val="0"/>
        <w:jc w:val="both"/>
        <w:rPr>
          <w:rFonts w:ascii="Arial" w:hAnsi="Arial" w:cs="Arial"/>
          <w:b/>
          <w:bCs/>
          <w:sz w:val="17"/>
          <w:szCs w:val="17"/>
        </w:rPr>
      </w:pPr>
    </w:p>
    <w:p w14:paraId="51BFFFF9" w14:textId="2D5F9845"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1687FAE5" w14:textId="47615D4B"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1624 </w:t>
      </w:r>
      <w:r w:rsidR="00B05953" w:rsidRPr="00997A85">
        <w:rPr>
          <w:rFonts w:ascii="Arial" w:hAnsi="Arial" w:cs="Arial"/>
          <w:b/>
          <w:bCs/>
          <w:sz w:val="17"/>
          <w:szCs w:val="17"/>
        </w:rPr>
        <w:t>PPOE</w:t>
      </w:r>
      <w:r w:rsidRPr="00997A85">
        <w:rPr>
          <w:rFonts w:ascii="Arial" w:hAnsi="Arial" w:cs="Arial"/>
          <w:b/>
          <w:bCs/>
          <w:sz w:val="17"/>
          <w:szCs w:val="17"/>
        </w:rPr>
        <w:t xml:space="preserve"> EXTRA DE FECHA 1 DE OCTUBRE DEL 2020</w:t>
      </w:r>
    </w:p>
    <w:p w14:paraId="27A6588D" w14:textId="04EE9F1A" w:rsidR="00B05953" w:rsidRPr="00997A85" w:rsidRDefault="00B05953" w:rsidP="00FA6C54">
      <w:pPr>
        <w:autoSpaceDE w:val="0"/>
        <w:autoSpaceDN w:val="0"/>
        <w:adjustRightInd w:val="0"/>
        <w:jc w:val="both"/>
        <w:rPr>
          <w:rFonts w:ascii="Arial" w:hAnsi="Arial" w:cs="Arial"/>
          <w:b/>
          <w:bCs/>
          <w:sz w:val="17"/>
          <w:szCs w:val="17"/>
        </w:rPr>
      </w:pPr>
    </w:p>
    <w:p w14:paraId="183C7FAC" w14:textId="77777777"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w:t>
      </w:r>
      <w:r w:rsidRPr="00997A85">
        <w:rPr>
          <w:rFonts w:ascii="Arial" w:hAnsi="Arial" w:cs="Arial"/>
          <w:b/>
          <w:bCs/>
          <w:sz w:val="17"/>
          <w:szCs w:val="17"/>
        </w:rPr>
        <w:t xml:space="preserve"> </w:t>
      </w:r>
    </w:p>
    <w:p w14:paraId="543915FA" w14:textId="77777777" w:rsidR="00B05953" w:rsidRPr="00997A85" w:rsidRDefault="00B05953" w:rsidP="00FA6C54">
      <w:pPr>
        <w:autoSpaceDE w:val="0"/>
        <w:autoSpaceDN w:val="0"/>
        <w:adjustRightInd w:val="0"/>
        <w:jc w:val="both"/>
        <w:rPr>
          <w:rFonts w:ascii="Arial" w:hAnsi="Arial" w:cs="Arial"/>
          <w:b/>
          <w:bCs/>
          <w:sz w:val="17"/>
          <w:szCs w:val="17"/>
        </w:rPr>
      </w:pPr>
    </w:p>
    <w:p w14:paraId="200E1EEC" w14:textId="7D44D1FF" w:rsidR="00B05953"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SEGUNDO.- </w:t>
      </w:r>
      <w:r w:rsidRPr="00997A85">
        <w:rPr>
          <w:rFonts w:ascii="Arial" w:hAnsi="Arial" w:cs="Arial"/>
          <w:sz w:val="17"/>
          <w:szCs w:val="17"/>
        </w:rPr>
        <w:t xml:space="preserve">Publíquese en el Periódico Oficial del Gobierno del Estado de Oaxaca. </w:t>
      </w:r>
    </w:p>
    <w:p w14:paraId="18831653" w14:textId="77777777" w:rsidR="00B05953" w:rsidRPr="00997A85" w:rsidRDefault="00B05953" w:rsidP="00FA6C54">
      <w:pPr>
        <w:autoSpaceDE w:val="0"/>
        <w:autoSpaceDN w:val="0"/>
        <w:adjustRightInd w:val="0"/>
        <w:jc w:val="both"/>
        <w:rPr>
          <w:rFonts w:ascii="Arial" w:hAnsi="Arial" w:cs="Arial"/>
          <w:b/>
          <w:bCs/>
          <w:sz w:val="17"/>
          <w:szCs w:val="17"/>
        </w:rPr>
      </w:pPr>
    </w:p>
    <w:p w14:paraId="69C25C37" w14:textId="77777777" w:rsidR="00B05953" w:rsidRPr="00997A85" w:rsidRDefault="00B05953" w:rsidP="00FA6C54">
      <w:pPr>
        <w:autoSpaceDE w:val="0"/>
        <w:autoSpaceDN w:val="0"/>
        <w:adjustRightInd w:val="0"/>
        <w:jc w:val="both"/>
        <w:rPr>
          <w:rFonts w:ascii="Arial" w:hAnsi="Arial" w:cs="Arial"/>
          <w:b/>
          <w:bCs/>
          <w:sz w:val="17"/>
          <w:szCs w:val="17"/>
        </w:rPr>
      </w:pPr>
    </w:p>
    <w:p w14:paraId="4D7F7312" w14:textId="7E6804B4" w:rsidR="00B05953" w:rsidRPr="00997A85" w:rsidRDefault="00B05953"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65B3A5A6" w14:textId="7789742F" w:rsidR="00B05953" w:rsidRPr="00997A85" w:rsidRDefault="0066620D" w:rsidP="00B059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1639 </w:t>
      </w:r>
      <w:r w:rsidR="00B05953" w:rsidRPr="00997A85">
        <w:rPr>
          <w:rFonts w:ascii="Arial" w:hAnsi="Arial" w:cs="Arial"/>
          <w:b/>
          <w:bCs/>
          <w:sz w:val="17"/>
          <w:szCs w:val="17"/>
        </w:rPr>
        <w:t xml:space="preserve">PPOE </w:t>
      </w:r>
      <w:r w:rsidRPr="00997A85">
        <w:rPr>
          <w:rFonts w:ascii="Arial" w:hAnsi="Arial" w:cs="Arial"/>
          <w:b/>
          <w:bCs/>
          <w:sz w:val="17"/>
          <w:szCs w:val="17"/>
        </w:rPr>
        <w:t>SÉPTIMA SECCIÓN DE FECHA 26 DE SEPTIEMBRE DEL 2020</w:t>
      </w:r>
    </w:p>
    <w:p w14:paraId="770500B9" w14:textId="41D3F8A2" w:rsidR="00B05953"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 </w:t>
      </w:r>
    </w:p>
    <w:p w14:paraId="0A7D9B0F" w14:textId="5A5FE920" w:rsidR="000E2CFC"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PRIMERO.- </w:t>
      </w:r>
      <w:r w:rsidRPr="00997A85">
        <w:rPr>
          <w:rFonts w:ascii="Arial" w:hAnsi="Arial" w:cs="Arial"/>
          <w:sz w:val="17"/>
          <w:szCs w:val="17"/>
        </w:rPr>
        <w:t xml:space="preserve">El presente Decreto entrará en vigor el día siguiente de su publicación en el Periódico Oficial del Gobierno del Estado Libre y Soberano de Oaxaca. </w:t>
      </w:r>
    </w:p>
    <w:p w14:paraId="2C7F6823" w14:textId="77777777" w:rsidR="009B7961" w:rsidRPr="00997A85" w:rsidRDefault="009B7961" w:rsidP="00FA6C54">
      <w:pPr>
        <w:autoSpaceDE w:val="0"/>
        <w:autoSpaceDN w:val="0"/>
        <w:adjustRightInd w:val="0"/>
        <w:jc w:val="both"/>
        <w:rPr>
          <w:rFonts w:ascii="Arial" w:hAnsi="Arial" w:cs="Arial"/>
          <w:sz w:val="17"/>
          <w:szCs w:val="17"/>
        </w:rPr>
      </w:pPr>
    </w:p>
    <w:p w14:paraId="2D59C861" w14:textId="31E071E1" w:rsidR="000E2CFC"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Libre y Soberano de Oaxaca.</w:t>
      </w:r>
      <w:r w:rsidRPr="00997A85">
        <w:rPr>
          <w:rFonts w:ascii="Arial" w:hAnsi="Arial" w:cs="Arial"/>
          <w:b/>
          <w:bCs/>
          <w:sz w:val="17"/>
          <w:szCs w:val="17"/>
        </w:rPr>
        <w:t xml:space="preserve"> </w:t>
      </w:r>
    </w:p>
    <w:p w14:paraId="1E3FEDF2" w14:textId="77777777" w:rsidR="000E2CFC" w:rsidRPr="00997A85" w:rsidRDefault="000E2CFC" w:rsidP="00FA6C54">
      <w:pPr>
        <w:autoSpaceDE w:val="0"/>
        <w:autoSpaceDN w:val="0"/>
        <w:adjustRightInd w:val="0"/>
        <w:jc w:val="both"/>
        <w:rPr>
          <w:rFonts w:ascii="Arial" w:hAnsi="Arial" w:cs="Arial"/>
          <w:b/>
          <w:bCs/>
          <w:sz w:val="17"/>
          <w:szCs w:val="17"/>
        </w:rPr>
      </w:pPr>
    </w:p>
    <w:p w14:paraId="5AD38C41" w14:textId="77777777" w:rsidR="00F124F7" w:rsidRPr="00997A85" w:rsidRDefault="00F124F7" w:rsidP="00F124F7">
      <w:pPr>
        <w:autoSpaceDE w:val="0"/>
        <w:autoSpaceDN w:val="0"/>
        <w:adjustRightInd w:val="0"/>
        <w:jc w:val="both"/>
        <w:rPr>
          <w:rFonts w:ascii="Arial" w:hAnsi="Arial" w:cs="Arial"/>
          <w:b/>
          <w:bCs/>
          <w:sz w:val="17"/>
          <w:szCs w:val="17"/>
          <w:highlight w:val="yellow"/>
        </w:rPr>
      </w:pPr>
    </w:p>
    <w:p w14:paraId="3BFC764D" w14:textId="5054A890" w:rsidR="004D148F" w:rsidRPr="00997A85" w:rsidRDefault="004D148F" w:rsidP="004D148F">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193CEF81" w14:textId="7C6B5082" w:rsidR="004D148F" w:rsidRPr="00997A85" w:rsidRDefault="0066620D" w:rsidP="004D148F">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1663 </w:t>
      </w:r>
      <w:r w:rsidR="009B7961" w:rsidRPr="00997A85">
        <w:rPr>
          <w:rFonts w:ascii="Arial" w:hAnsi="Arial" w:cs="Arial"/>
          <w:b/>
          <w:bCs/>
          <w:sz w:val="17"/>
          <w:szCs w:val="17"/>
        </w:rPr>
        <w:t>PPOE</w:t>
      </w:r>
      <w:r w:rsidRPr="00997A85">
        <w:rPr>
          <w:rFonts w:ascii="Arial" w:hAnsi="Arial" w:cs="Arial"/>
          <w:b/>
          <w:bCs/>
          <w:sz w:val="17"/>
          <w:szCs w:val="17"/>
        </w:rPr>
        <w:t xml:space="preserve"> NÚMERO 40 SEXTA SECCIÓN DE FECHA 3 DE OCTUBRE DEL 2020</w:t>
      </w:r>
    </w:p>
    <w:p w14:paraId="2B3F22FC" w14:textId="7743C76F" w:rsidR="004D148F" w:rsidRPr="00997A85" w:rsidRDefault="004D148F" w:rsidP="00FA6C54">
      <w:pPr>
        <w:autoSpaceDE w:val="0"/>
        <w:autoSpaceDN w:val="0"/>
        <w:adjustRightInd w:val="0"/>
        <w:jc w:val="both"/>
        <w:rPr>
          <w:rFonts w:ascii="Arial" w:hAnsi="Arial" w:cs="Arial"/>
          <w:b/>
          <w:bCs/>
          <w:sz w:val="17"/>
          <w:szCs w:val="17"/>
        </w:rPr>
      </w:pPr>
    </w:p>
    <w:p w14:paraId="2EE9F576" w14:textId="77777777" w:rsidR="004D148F"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554CF598" w14:textId="77777777" w:rsidR="004D148F" w:rsidRPr="00997A85" w:rsidRDefault="004D148F" w:rsidP="00FA6C54">
      <w:pPr>
        <w:autoSpaceDE w:val="0"/>
        <w:autoSpaceDN w:val="0"/>
        <w:adjustRightInd w:val="0"/>
        <w:jc w:val="both"/>
        <w:rPr>
          <w:rFonts w:ascii="Arial" w:hAnsi="Arial" w:cs="Arial"/>
          <w:b/>
          <w:bCs/>
          <w:sz w:val="17"/>
          <w:szCs w:val="17"/>
        </w:rPr>
      </w:pPr>
    </w:p>
    <w:p w14:paraId="069782CD" w14:textId="607A77A6" w:rsidR="000E2CFC"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r w:rsidRPr="00997A85">
        <w:rPr>
          <w:rFonts w:ascii="Arial" w:hAnsi="Arial" w:cs="Arial"/>
          <w:b/>
          <w:bCs/>
          <w:sz w:val="17"/>
          <w:szCs w:val="17"/>
        </w:rPr>
        <w:t xml:space="preserve"> </w:t>
      </w:r>
    </w:p>
    <w:p w14:paraId="7060DD1D" w14:textId="77777777" w:rsidR="000E2CFC" w:rsidRPr="00997A85" w:rsidRDefault="000E2CFC" w:rsidP="00FA6C54">
      <w:pPr>
        <w:autoSpaceDE w:val="0"/>
        <w:autoSpaceDN w:val="0"/>
        <w:adjustRightInd w:val="0"/>
        <w:jc w:val="both"/>
        <w:rPr>
          <w:rFonts w:ascii="Arial" w:hAnsi="Arial" w:cs="Arial"/>
          <w:b/>
          <w:bCs/>
          <w:sz w:val="17"/>
          <w:szCs w:val="17"/>
        </w:rPr>
      </w:pPr>
    </w:p>
    <w:p w14:paraId="226407F3" w14:textId="77777777" w:rsidR="000E2CFC" w:rsidRPr="00997A85" w:rsidRDefault="000E2CFC" w:rsidP="00FA6C54">
      <w:pPr>
        <w:autoSpaceDE w:val="0"/>
        <w:autoSpaceDN w:val="0"/>
        <w:adjustRightInd w:val="0"/>
        <w:jc w:val="both"/>
        <w:rPr>
          <w:rFonts w:ascii="Arial" w:hAnsi="Arial" w:cs="Arial"/>
          <w:b/>
          <w:bCs/>
          <w:sz w:val="17"/>
          <w:szCs w:val="17"/>
          <w:highlight w:val="yellow"/>
        </w:rPr>
      </w:pPr>
    </w:p>
    <w:p w14:paraId="600E113A" w14:textId="28018186" w:rsidR="000E2CFC" w:rsidRPr="00997A85" w:rsidRDefault="004D148F" w:rsidP="004D148F">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217D5675" w14:textId="60AE62EB" w:rsidR="004D148F" w:rsidRPr="00997A85" w:rsidRDefault="0066620D" w:rsidP="004D148F">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1664 </w:t>
      </w:r>
      <w:r w:rsidR="004D148F" w:rsidRPr="00997A85">
        <w:rPr>
          <w:rFonts w:ascii="Arial" w:hAnsi="Arial" w:cs="Arial"/>
          <w:b/>
          <w:bCs/>
          <w:sz w:val="17"/>
          <w:szCs w:val="17"/>
        </w:rPr>
        <w:t>PPOE</w:t>
      </w:r>
      <w:r w:rsidRPr="00997A85">
        <w:rPr>
          <w:rFonts w:ascii="Arial" w:hAnsi="Arial" w:cs="Arial"/>
          <w:b/>
          <w:bCs/>
          <w:sz w:val="17"/>
          <w:szCs w:val="17"/>
        </w:rPr>
        <w:t xml:space="preserve"> NÚMERO 40 SEXTA SECCIÓN DE FECHA 3 DE OCTUBRE DEL 2020</w:t>
      </w:r>
    </w:p>
    <w:p w14:paraId="1C49D0D6" w14:textId="4293E04B" w:rsidR="004D148F"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 </w:t>
      </w:r>
    </w:p>
    <w:p w14:paraId="08C6E138" w14:textId="50BAE05C" w:rsidR="004D148F"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PRIMERO.- </w:t>
      </w:r>
      <w:r w:rsidRPr="00997A85">
        <w:rPr>
          <w:rFonts w:ascii="Arial" w:hAnsi="Arial" w:cs="Arial"/>
          <w:sz w:val="17"/>
          <w:szCs w:val="17"/>
        </w:rPr>
        <w:t xml:space="preserve">El presente Decreto entrará en vigor al día siguiente de su publicación en el Periódico Oficial del Gobierno del Estado de Oaxaca. </w:t>
      </w:r>
    </w:p>
    <w:p w14:paraId="2C3DFA0C" w14:textId="77777777" w:rsidR="004D148F" w:rsidRPr="00997A85" w:rsidRDefault="004D148F" w:rsidP="00FA6C54">
      <w:pPr>
        <w:autoSpaceDE w:val="0"/>
        <w:autoSpaceDN w:val="0"/>
        <w:adjustRightInd w:val="0"/>
        <w:jc w:val="both"/>
        <w:rPr>
          <w:rFonts w:ascii="Arial" w:hAnsi="Arial" w:cs="Arial"/>
          <w:b/>
          <w:bCs/>
          <w:sz w:val="17"/>
          <w:szCs w:val="17"/>
        </w:rPr>
      </w:pPr>
    </w:p>
    <w:p w14:paraId="4607E237" w14:textId="56DD7463" w:rsidR="000E2CFC"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r w:rsidRPr="00997A85">
        <w:rPr>
          <w:rFonts w:ascii="Arial" w:hAnsi="Arial" w:cs="Arial"/>
          <w:b/>
          <w:bCs/>
          <w:sz w:val="17"/>
          <w:szCs w:val="17"/>
        </w:rPr>
        <w:t xml:space="preserve"> </w:t>
      </w:r>
    </w:p>
    <w:p w14:paraId="00A8C730" w14:textId="77777777" w:rsidR="000E2CFC" w:rsidRPr="00997A85" w:rsidRDefault="000E2CFC" w:rsidP="00FA6C54">
      <w:pPr>
        <w:autoSpaceDE w:val="0"/>
        <w:autoSpaceDN w:val="0"/>
        <w:adjustRightInd w:val="0"/>
        <w:jc w:val="both"/>
        <w:rPr>
          <w:rFonts w:ascii="Arial" w:hAnsi="Arial" w:cs="Arial"/>
          <w:b/>
          <w:bCs/>
          <w:sz w:val="17"/>
          <w:szCs w:val="17"/>
        </w:rPr>
      </w:pPr>
    </w:p>
    <w:p w14:paraId="6D546F77" w14:textId="77777777" w:rsidR="000E2CFC" w:rsidRPr="00997A85" w:rsidRDefault="000E2CFC" w:rsidP="00FA6C54">
      <w:pPr>
        <w:autoSpaceDE w:val="0"/>
        <w:autoSpaceDN w:val="0"/>
        <w:adjustRightInd w:val="0"/>
        <w:jc w:val="both"/>
        <w:rPr>
          <w:rFonts w:ascii="Arial" w:hAnsi="Arial" w:cs="Arial"/>
          <w:b/>
          <w:bCs/>
          <w:sz w:val="17"/>
          <w:szCs w:val="17"/>
        </w:rPr>
      </w:pPr>
    </w:p>
    <w:p w14:paraId="58F60577" w14:textId="4BF90B5A" w:rsidR="0008353E" w:rsidRPr="00997A85" w:rsidRDefault="0008353E" w:rsidP="0008353E">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330B1AC4" w14:textId="2C35541D" w:rsidR="0008353E" w:rsidRPr="00997A85" w:rsidRDefault="0066620D" w:rsidP="0008353E">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1692 </w:t>
      </w:r>
      <w:r w:rsidR="0008353E" w:rsidRPr="00997A85">
        <w:rPr>
          <w:rFonts w:ascii="Arial" w:hAnsi="Arial" w:cs="Arial"/>
          <w:b/>
          <w:bCs/>
          <w:sz w:val="17"/>
          <w:szCs w:val="17"/>
        </w:rPr>
        <w:t>PPOE</w:t>
      </w:r>
      <w:r w:rsidRPr="00997A85">
        <w:rPr>
          <w:rFonts w:ascii="Arial" w:hAnsi="Arial" w:cs="Arial"/>
          <w:b/>
          <w:bCs/>
          <w:sz w:val="17"/>
          <w:szCs w:val="17"/>
        </w:rPr>
        <w:t xml:space="preserve"> NÚMERO 42 DÉCIMO TERCERA SECCIÓN DE FECHA 17 DE OCTUBRE DEL 2020</w:t>
      </w:r>
    </w:p>
    <w:p w14:paraId="09546EA1" w14:textId="494F644F" w:rsidR="0008353E"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 </w:t>
      </w:r>
    </w:p>
    <w:p w14:paraId="5778AF1E" w14:textId="77777777" w:rsidR="0008353E"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3AD7FE85" w14:textId="77777777" w:rsidR="0008353E" w:rsidRPr="00997A85" w:rsidRDefault="0008353E" w:rsidP="00FA6C54">
      <w:pPr>
        <w:autoSpaceDE w:val="0"/>
        <w:autoSpaceDN w:val="0"/>
        <w:adjustRightInd w:val="0"/>
        <w:jc w:val="both"/>
        <w:rPr>
          <w:rFonts w:ascii="Arial" w:hAnsi="Arial" w:cs="Arial"/>
          <w:b/>
          <w:bCs/>
          <w:sz w:val="17"/>
          <w:szCs w:val="17"/>
        </w:rPr>
      </w:pPr>
    </w:p>
    <w:p w14:paraId="5FAD92F6" w14:textId="6F9E7617" w:rsidR="0008353E"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140BAA21" w14:textId="77777777" w:rsidR="0008353E" w:rsidRPr="00997A85" w:rsidRDefault="0008353E" w:rsidP="00FA6C54">
      <w:pPr>
        <w:autoSpaceDE w:val="0"/>
        <w:autoSpaceDN w:val="0"/>
        <w:adjustRightInd w:val="0"/>
        <w:jc w:val="both"/>
        <w:rPr>
          <w:rFonts w:ascii="Arial" w:hAnsi="Arial" w:cs="Arial"/>
          <w:b/>
          <w:bCs/>
          <w:sz w:val="17"/>
          <w:szCs w:val="17"/>
        </w:rPr>
      </w:pPr>
    </w:p>
    <w:p w14:paraId="61B782FF" w14:textId="77777777" w:rsidR="0008353E" w:rsidRPr="00997A85" w:rsidRDefault="0008353E" w:rsidP="00FA6C54">
      <w:pPr>
        <w:autoSpaceDE w:val="0"/>
        <w:autoSpaceDN w:val="0"/>
        <w:adjustRightInd w:val="0"/>
        <w:jc w:val="both"/>
        <w:rPr>
          <w:rFonts w:ascii="Arial" w:hAnsi="Arial" w:cs="Arial"/>
          <w:b/>
          <w:bCs/>
          <w:sz w:val="17"/>
          <w:szCs w:val="17"/>
        </w:rPr>
      </w:pPr>
    </w:p>
    <w:p w14:paraId="32C9846A" w14:textId="5FD26CB6" w:rsidR="009B7961" w:rsidRPr="00997A85" w:rsidRDefault="009B7961"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0BA74EAA" w14:textId="42555CB5" w:rsidR="009B7961" w:rsidRPr="00997A85" w:rsidRDefault="0066620D"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1693 </w:t>
      </w:r>
      <w:r w:rsidR="009B7961" w:rsidRPr="00997A85">
        <w:rPr>
          <w:rFonts w:ascii="Arial" w:hAnsi="Arial" w:cs="Arial"/>
          <w:b/>
          <w:bCs/>
          <w:sz w:val="17"/>
          <w:szCs w:val="17"/>
        </w:rPr>
        <w:t>PPOE</w:t>
      </w:r>
      <w:r w:rsidRPr="00997A85">
        <w:rPr>
          <w:rFonts w:ascii="Arial" w:hAnsi="Arial" w:cs="Arial"/>
          <w:b/>
          <w:bCs/>
          <w:sz w:val="17"/>
          <w:szCs w:val="17"/>
        </w:rPr>
        <w:t xml:space="preserve"> NÚMERO 41 QUINTA SECCIÓN DE FECHA 10 DE OCTUBRE DEL 2020</w:t>
      </w:r>
    </w:p>
    <w:p w14:paraId="06BFD386" w14:textId="26847DFF" w:rsidR="009B7961" w:rsidRPr="00997A85" w:rsidRDefault="009B7961" w:rsidP="00FA6C54">
      <w:pPr>
        <w:autoSpaceDE w:val="0"/>
        <w:autoSpaceDN w:val="0"/>
        <w:adjustRightInd w:val="0"/>
        <w:jc w:val="both"/>
        <w:rPr>
          <w:rFonts w:ascii="Arial" w:hAnsi="Arial" w:cs="Arial"/>
          <w:sz w:val="17"/>
          <w:szCs w:val="17"/>
        </w:rPr>
      </w:pPr>
    </w:p>
    <w:p w14:paraId="1790D4D5" w14:textId="77777777" w:rsidR="009B7961"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36A953D9" w14:textId="77777777" w:rsidR="009B7961" w:rsidRPr="00997A85" w:rsidRDefault="009B7961" w:rsidP="00FA6C54">
      <w:pPr>
        <w:autoSpaceDE w:val="0"/>
        <w:autoSpaceDN w:val="0"/>
        <w:adjustRightInd w:val="0"/>
        <w:jc w:val="both"/>
        <w:rPr>
          <w:rFonts w:ascii="Arial" w:hAnsi="Arial" w:cs="Arial"/>
          <w:b/>
          <w:bCs/>
          <w:sz w:val="17"/>
          <w:szCs w:val="17"/>
        </w:rPr>
      </w:pPr>
    </w:p>
    <w:p w14:paraId="0E95C2C4" w14:textId="77777777" w:rsidR="009B7961"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SEGUNDO.- </w:t>
      </w:r>
      <w:r w:rsidRPr="00997A85">
        <w:rPr>
          <w:rFonts w:ascii="Arial" w:hAnsi="Arial" w:cs="Arial"/>
          <w:sz w:val="17"/>
          <w:szCs w:val="17"/>
        </w:rPr>
        <w:t xml:space="preserve">Publíquese en el Periódico Oficial del Gobierno del Estado de Oaxaca. </w:t>
      </w:r>
    </w:p>
    <w:p w14:paraId="7B662FCF" w14:textId="77777777" w:rsidR="009B7961" w:rsidRPr="00997A85" w:rsidRDefault="009B7961" w:rsidP="00FA6C54">
      <w:pPr>
        <w:autoSpaceDE w:val="0"/>
        <w:autoSpaceDN w:val="0"/>
        <w:adjustRightInd w:val="0"/>
        <w:jc w:val="both"/>
        <w:rPr>
          <w:rFonts w:ascii="Arial" w:hAnsi="Arial" w:cs="Arial"/>
          <w:b/>
          <w:bCs/>
          <w:sz w:val="17"/>
          <w:szCs w:val="17"/>
        </w:rPr>
      </w:pPr>
    </w:p>
    <w:p w14:paraId="5AD1F43B" w14:textId="77777777" w:rsidR="009B7961" w:rsidRPr="00997A85" w:rsidRDefault="009B7961" w:rsidP="00FA6C54">
      <w:pPr>
        <w:autoSpaceDE w:val="0"/>
        <w:autoSpaceDN w:val="0"/>
        <w:adjustRightInd w:val="0"/>
        <w:jc w:val="both"/>
        <w:rPr>
          <w:rFonts w:ascii="Arial" w:hAnsi="Arial" w:cs="Arial"/>
          <w:b/>
          <w:bCs/>
          <w:sz w:val="17"/>
          <w:szCs w:val="17"/>
        </w:rPr>
      </w:pPr>
    </w:p>
    <w:p w14:paraId="3C976C90" w14:textId="182CA968" w:rsidR="009B7961" w:rsidRPr="00997A85" w:rsidRDefault="009B7961"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794D7A15" w14:textId="046BAD23" w:rsidR="009B7961" w:rsidRPr="00997A85" w:rsidRDefault="0066620D"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1704 </w:t>
      </w:r>
      <w:r w:rsidR="009B7961" w:rsidRPr="00997A85">
        <w:rPr>
          <w:rFonts w:ascii="Arial" w:hAnsi="Arial" w:cs="Arial"/>
          <w:b/>
          <w:bCs/>
          <w:sz w:val="17"/>
          <w:szCs w:val="17"/>
        </w:rPr>
        <w:t xml:space="preserve">PPOE </w:t>
      </w:r>
      <w:r w:rsidRPr="00997A85">
        <w:rPr>
          <w:rFonts w:ascii="Arial" w:hAnsi="Arial" w:cs="Arial"/>
          <w:b/>
          <w:bCs/>
          <w:sz w:val="17"/>
          <w:szCs w:val="17"/>
        </w:rPr>
        <w:t>NÚMERO 45 SEGUNDA SECCIÓN DE FECHA 7 DE NOVIEMBRE DEL 2020</w:t>
      </w:r>
    </w:p>
    <w:p w14:paraId="36373708" w14:textId="54E725BC" w:rsidR="009B7961" w:rsidRPr="00997A85" w:rsidRDefault="009B7961" w:rsidP="00FA6C54">
      <w:pPr>
        <w:autoSpaceDE w:val="0"/>
        <w:autoSpaceDN w:val="0"/>
        <w:adjustRightInd w:val="0"/>
        <w:jc w:val="both"/>
        <w:rPr>
          <w:rFonts w:ascii="Arial" w:hAnsi="Arial" w:cs="Arial"/>
          <w:b/>
          <w:bCs/>
          <w:sz w:val="17"/>
          <w:szCs w:val="17"/>
        </w:rPr>
      </w:pPr>
    </w:p>
    <w:p w14:paraId="24B4F35D" w14:textId="31DDCD97" w:rsidR="009B7961"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2524E456" w14:textId="77777777" w:rsidR="009B7961" w:rsidRPr="00997A85" w:rsidRDefault="009B7961" w:rsidP="00FA6C54">
      <w:pPr>
        <w:autoSpaceDE w:val="0"/>
        <w:autoSpaceDN w:val="0"/>
        <w:adjustRightInd w:val="0"/>
        <w:jc w:val="both"/>
        <w:rPr>
          <w:rFonts w:ascii="Arial" w:hAnsi="Arial" w:cs="Arial"/>
          <w:b/>
          <w:bCs/>
          <w:sz w:val="17"/>
          <w:szCs w:val="17"/>
        </w:rPr>
      </w:pPr>
    </w:p>
    <w:p w14:paraId="22D6AB51" w14:textId="77777777" w:rsidR="009B7961"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r w:rsidRPr="00997A85">
        <w:rPr>
          <w:rFonts w:ascii="Arial" w:hAnsi="Arial" w:cs="Arial"/>
          <w:b/>
          <w:bCs/>
          <w:sz w:val="17"/>
          <w:szCs w:val="17"/>
        </w:rPr>
        <w:t xml:space="preserve"> </w:t>
      </w:r>
    </w:p>
    <w:p w14:paraId="13D1F665" w14:textId="77777777" w:rsidR="009B7961" w:rsidRPr="00997A85" w:rsidRDefault="009B7961" w:rsidP="00FA6C54">
      <w:pPr>
        <w:autoSpaceDE w:val="0"/>
        <w:autoSpaceDN w:val="0"/>
        <w:adjustRightInd w:val="0"/>
        <w:jc w:val="both"/>
        <w:rPr>
          <w:rFonts w:ascii="Arial" w:hAnsi="Arial" w:cs="Arial"/>
          <w:b/>
          <w:bCs/>
          <w:sz w:val="17"/>
          <w:szCs w:val="17"/>
        </w:rPr>
      </w:pPr>
    </w:p>
    <w:p w14:paraId="3725229F" w14:textId="77777777" w:rsidR="009B7961" w:rsidRPr="00997A85" w:rsidRDefault="009B7961" w:rsidP="00FA6C54">
      <w:pPr>
        <w:autoSpaceDE w:val="0"/>
        <w:autoSpaceDN w:val="0"/>
        <w:adjustRightInd w:val="0"/>
        <w:jc w:val="both"/>
        <w:rPr>
          <w:rFonts w:ascii="Arial" w:hAnsi="Arial" w:cs="Arial"/>
          <w:b/>
          <w:bCs/>
          <w:sz w:val="17"/>
          <w:szCs w:val="17"/>
        </w:rPr>
      </w:pPr>
    </w:p>
    <w:p w14:paraId="4392AFCC" w14:textId="6D6EFEF2" w:rsidR="009B7961" w:rsidRPr="00997A85" w:rsidRDefault="009B7961"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01FF6A61" w14:textId="563781F3" w:rsidR="009B7961" w:rsidRPr="00997A85" w:rsidRDefault="0066620D"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1714 </w:t>
      </w:r>
      <w:r w:rsidR="009B7961" w:rsidRPr="00997A85">
        <w:rPr>
          <w:rFonts w:ascii="Arial" w:hAnsi="Arial" w:cs="Arial"/>
          <w:b/>
          <w:bCs/>
          <w:sz w:val="17"/>
          <w:szCs w:val="17"/>
        </w:rPr>
        <w:t>PPOE</w:t>
      </w:r>
      <w:r w:rsidRPr="00997A85">
        <w:rPr>
          <w:rFonts w:ascii="Arial" w:hAnsi="Arial" w:cs="Arial"/>
          <w:b/>
          <w:bCs/>
          <w:sz w:val="17"/>
          <w:szCs w:val="17"/>
        </w:rPr>
        <w:t xml:space="preserve"> NÚMERO 43 CUARTA SECCIÓN DE FECHA 24 DE OCTUBRE DEL 2020</w:t>
      </w:r>
    </w:p>
    <w:p w14:paraId="32FDDF12" w14:textId="77777777" w:rsidR="00A75637" w:rsidRPr="00997A85" w:rsidRDefault="00A75637" w:rsidP="00FA6C54">
      <w:pPr>
        <w:autoSpaceDE w:val="0"/>
        <w:autoSpaceDN w:val="0"/>
        <w:adjustRightInd w:val="0"/>
        <w:jc w:val="both"/>
        <w:rPr>
          <w:rFonts w:ascii="Arial" w:hAnsi="Arial" w:cs="Arial"/>
          <w:b/>
          <w:bCs/>
          <w:sz w:val="17"/>
          <w:szCs w:val="17"/>
        </w:rPr>
      </w:pPr>
    </w:p>
    <w:p w14:paraId="36D4CE17" w14:textId="326A4C4C" w:rsidR="009B7961"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PRIMERO.- </w:t>
      </w:r>
      <w:r w:rsidRPr="00997A85">
        <w:rPr>
          <w:rFonts w:ascii="Arial" w:hAnsi="Arial" w:cs="Arial"/>
          <w:sz w:val="17"/>
          <w:szCs w:val="17"/>
        </w:rPr>
        <w:t>El presente Decreto entrará en vigor al día siguiente de su publicación en el Periódico Oficial del Gobierno del Estado de Oaxaca.</w:t>
      </w:r>
      <w:r w:rsidRPr="00997A85">
        <w:rPr>
          <w:rFonts w:ascii="Arial" w:hAnsi="Arial" w:cs="Arial"/>
          <w:b/>
          <w:bCs/>
          <w:sz w:val="17"/>
          <w:szCs w:val="17"/>
        </w:rPr>
        <w:t xml:space="preserve"> </w:t>
      </w:r>
    </w:p>
    <w:p w14:paraId="131C34F8" w14:textId="77777777" w:rsidR="00A75637" w:rsidRPr="00997A85" w:rsidRDefault="00A75637" w:rsidP="00FA6C54">
      <w:pPr>
        <w:autoSpaceDE w:val="0"/>
        <w:autoSpaceDN w:val="0"/>
        <w:adjustRightInd w:val="0"/>
        <w:jc w:val="both"/>
        <w:rPr>
          <w:rFonts w:ascii="Arial" w:hAnsi="Arial" w:cs="Arial"/>
          <w:b/>
          <w:bCs/>
          <w:sz w:val="17"/>
          <w:szCs w:val="17"/>
        </w:rPr>
      </w:pPr>
    </w:p>
    <w:p w14:paraId="30500CB7" w14:textId="506378C0" w:rsidR="009B7961"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SEGUNDO.- </w:t>
      </w:r>
      <w:r w:rsidRPr="00997A85">
        <w:rPr>
          <w:rFonts w:ascii="Arial" w:hAnsi="Arial" w:cs="Arial"/>
          <w:sz w:val="17"/>
          <w:szCs w:val="17"/>
        </w:rPr>
        <w:t xml:space="preserve">Publíquese en el Periódico Oficial del Gobierno del Estado de Oaxaca. </w:t>
      </w:r>
    </w:p>
    <w:p w14:paraId="6D9AA38E" w14:textId="77777777" w:rsidR="009B7961" w:rsidRPr="00997A85" w:rsidRDefault="009B7961" w:rsidP="00FA6C54">
      <w:pPr>
        <w:autoSpaceDE w:val="0"/>
        <w:autoSpaceDN w:val="0"/>
        <w:adjustRightInd w:val="0"/>
        <w:jc w:val="both"/>
        <w:rPr>
          <w:rFonts w:ascii="Arial" w:hAnsi="Arial" w:cs="Arial"/>
          <w:b/>
          <w:bCs/>
          <w:sz w:val="17"/>
          <w:szCs w:val="17"/>
        </w:rPr>
      </w:pPr>
    </w:p>
    <w:p w14:paraId="6FBF0B62" w14:textId="77777777" w:rsidR="009B7961" w:rsidRPr="00997A85" w:rsidRDefault="009B7961" w:rsidP="00FA6C54">
      <w:pPr>
        <w:autoSpaceDE w:val="0"/>
        <w:autoSpaceDN w:val="0"/>
        <w:adjustRightInd w:val="0"/>
        <w:jc w:val="both"/>
        <w:rPr>
          <w:rFonts w:ascii="Arial" w:hAnsi="Arial" w:cs="Arial"/>
          <w:b/>
          <w:bCs/>
          <w:sz w:val="17"/>
          <w:szCs w:val="17"/>
        </w:rPr>
      </w:pPr>
    </w:p>
    <w:p w14:paraId="07FCD713" w14:textId="09D3ADC0" w:rsidR="009B7961" w:rsidRPr="00997A85" w:rsidRDefault="009B7961"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65EA44E" w14:textId="18BD5AEC" w:rsidR="009B7961" w:rsidRPr="00997A85" w:rsidRDefault="0066620D"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1715 </w:t>
      </w:r>
      <w:r w:rsidR="009B7961" w:rsidRPr="00997A85">
        <w:rPr>
          <w:rFonts w:ascii="Arial" w:hAnsi="Arial" w:cs="Arial"/>
          <w:b/>
          <w:bCs/>
          <w:sz w:val="17"/>
          <w:szCs w:val="17"/>
        </w:rPr>
        <w:t>PPOE</w:t>
      </w:r>
      <w:r w:rsidRPr="00997A85">
        <w:rPr>
          <w:rFonts w:ascii="Arial" w:hAnsi="Arial" w:cs="Arial"/>
          <w:b/>
          <w:bCs/>
          <w:sz w:val="17"/>
          <w:szCs w:val="17"/>
        </w:rPr>
        <w:t xml:space="preserve"> NÚMERO 51 NOVENA SECCIÓN DE FECHA 19 DE DICIEMBRE DEL 2020</w:t>
      </w:r>
    </w:p>
    <w:p w14:paraId="241B87AB" w14:textId="193F8505" w:rsidR="009B7961" w:rsidRPr="00997A85" w:rsidRDefault="009B7961" w:rsidP="00FA6C54">
      <w:pPr>
        <w:autoSpaceDE w:val="0"/>
        <w:autoSpaceDN w:val="0"/>
        <w:adjustRightInd w:val="0"/>
        <w:jc w:val="both"/>
        <w:rPr>
          <w:rFonts w:ascii="Arial" w:hAnsi="Arial" w:cs="Arial"/>
          <w:b/>
          <w:bCs/>
          <w:sz w:val="17"/>
          <w:szCs w:val="17"/>
        </w:rPr>
      </w:pPr>
    </w:p>
    <w:p w14:paraId="7B5CE9BA" w14:textId="45432694" w:rsidR="009B7961"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lastRenderedPageBreak/>
        <w:t xml:space="preserve">PRIMERO.- </w:t>
      </w:r>
      <w:r w:rsidRPr="00997A85">
        <w:rPr>
          <w:rFonts w:ascii="Arial" w:hAnsi="Arial" w:cs="Arial"/>
          <w:sz w:val="17"/>
          <w:szCs w:val="17"/>
        </w:rPr>
        <w:t>El presente Decreto entrará en vigor al día siguiente de su publicación en el Periódico Oficial del Gobierno del Estado.</w:t>
      </w:r>
      <w:r w:rsidRPr="00997A85">
        <w:rPr>
          <w:rFonts w:ascii="Arial" w:hAnsi="Arial" w:cs="Arial"/>
          <w:b/>
          <w:bCs/>
          <w:sz w:val="17"/>
          <w:szCs w:val="17"/>
        </w:rPr>
        <w:t xml:space="preserve"> </w:t>
      </w:r>
    </w:p>
    <w:p w14:paraId="3C2BD5E8" w14:textId="77777777" w:rsidR="009B7961" w:rsidRPr="00997A85" w:rsidRDefault="009B7961" w:rsidP="00FA6C54">
      <w:pPr>
        <w:autoSpaceDE w:val="0"/>
        <w:autoSpaceDN w:val="0"/>
        <w:adjustRightInd w:val="0"/>
        <w:jc w:val="both"/>
        <w:rPr>
          <w:rFonts w:ascii="Arial" w:hAnsi="Arial" w:cs="Arial"/>
          <w:b/>
          <w:bCs/>
          <w:sz w:val="17"/>
          <w:szCs w:val="17"/>
        </w:rPr>
      </w:pPr>
    </w:p>
    <w:p w14:paraId="541B5CDA" w14:textId="77777777" w:rsidR="009B7961"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 xml:space="preserve">SEGUNDO.- </w:t>
      </w:r>
      <w:r w:rsidRPr="00997A85">
        <w:rPr>
          <w:rFonts w:ascii="Arial" w:hAnsi="Arial" w:cs="Arial"/>
          <w:sz w:val="17"/>
          <w:szCs w:val="17"/>
        </w:rPr>
        <w:t xml:space="preserve">Publíquese en el Periódico Oficial del Gobierno del Estado de Oaxaca. </w:t>
      </w:r>
    </w:p>
    <w:p w14:paraId="1EA841D4" w14:textId="77777777" w:rsidR="009B7961" w:rsidRPr="00997A85" w:rsidRDefault="009B7961" w:rsidP="00FA6C54">
      <w:pPr>
        <w:autoSpaceDE w:val="0"/>
        <w:autoSpaceDN w:val="0"/>
        <w:adjustRightInd w:val="0"/>
        <w:jc w:val="both"/>
        <w:rPr>
          <w:rFonts w:ascii="Arial" w:hAnsi="Arial" w:cs="Arial"/>
          <w:b/>
          <w:bCs/>
          <w:sz w:val="17"/>
          <w:szCs w:val="17"/>
        </w:rPr>
      </w:pPr>
    </w:p>
    <w:p w14:paraId="04D6F35F" w14:textId="77777777" w:rsidR="009B7961" w:rsidRPr="00997A85" w:rsidRDefault="009B7961" w:rsidP="00FA6C54">
      <w:pPr>
        <w:autoSpaceDE w:val="0"/>
        <w:autoSpaceDN w:val="0"/>
        <w:adjustRightInd w:val="0"/>
        <w:jc w:val="both"/>
        <w:rPr>
          <w:rFonts w:ascii="Arial" w:hAnsi="Arial" w:cs="Arial"/>
          <w:b/>
          <w:bCs/>
          <w:sz w:val="17"/>
          <w:szCs w:val="17"/>
        </w:rPr>
      </w:pPr>
    </w:p>
    <w:p w14:paraId="27B090C8" w14:textId="3BAF13BC" w:rsidR="009B7961" w:rsidRPr="00997A85" w:rsidRDefault="009B7961"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25C9E276" w14:textId="77777777" w:rsidR="009B7961" w:rsidRPr="00997A85" w:rsidRDefault="0066620D" w:rsidP="009B796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1743 </w:t>
      </w:r>
      <w:r w:rsidR="009B7961" w:rsidRPr="00997A85">
        <w:rPr>
          <w:rFonts w:ascii="Arial" w:hAnsi="Arial" w:cs="Arial"/>
          <w:b/>
          <w:bCs/>
          <w:sz w:val="17"/>
          <w:szCs w:val="17"/>
        </w:rPr>
        <w:t>PPOE</w:t>
      </w:r>
      <w:r w:rsidRPr="00997A85">
        <w:rPr>
          <w:rFonts w:ascii="Arial" w:hAnsi="Arial" w:cs="Arial"/>
          <w:b/>
          <w:bCs/>
          <w:sz w:val="17"/>
          <w:szCs w:val="17"/>
        </w:rPr>
        <w:t xml:space="preserve"> NÚMERO 51 NOVENA SECCIÓN DEL 19 DE DICIEMBRE DEL 2020</w:t>
      </w:r>
    </w:p>
    <w:p w14:paraId="12E6A690" w14:textId="77777777" w:rsidR="006F2355" w:rsidRPr="00997A85" w:rsidRDefault="006F2355" w:rsidP="00FA6C54">
      <w:pPr>
        <w:autoSpaceDE w:val="0"/>
        <w:autoSpaceDN w:val="0"/>
        <w:adjustRightInd w:val="0"/>
        <w:jc w:val="both"/>
        <w:rPr>
          <w:rFonts w:ascii="Arial" w:hAnsi="Arial" w:cs="Arial"/>
          <w:b/>
          <w:bCs/>
          <w:sz w:val="17"/>
          <w:szCs w:val="17"/>
        </w:rPr>
      </w:pPr>
    </w:p>
    <w:p w14:paraId="1F37E3EF" w14:textId="200FA2D6" w:rsidR="000E2CFC"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 E</w:t>
      </w:r>
      <w:r w:rsidRPr="00997A85">
        <w:rPr>
          <w:rFonts w:ascii="Arial" w:hAnsi="Arial" w:cs="Arial"/>
          <w:sz w:val="17"/>
          <w:szCs w:val="17"/>
        </w:rPr>
        <w:t xml:space="preserve">l presente Decreto entrará en vigor al día siguiente de su publicación en el Periódico Oficial del Gobierno del Estado de Oaxaca. Publíquese en el Periódico Oficial del Gobierno del Estado de Oaxaca. </w:t>
      </w:r>
    </w:p>
    <w:p w14:paraId="53103BE7" w14:textId="77777777" w:rsidR="000E2CFC" w:rsidRPr="00997A85" w:rsidRDefault="000E2CFC" w:rsidP="00FA6C54">
      <w:pPr>
        <w:autoSpaceDE w:val="0"/>
        <w:autoSpaceDN w:val="0"/>
        <w:adjustRightInd w:val="0"/>
        <w:jc w:val="both"/>
        <w:rPr>
          <w:rFonts w:ascii="Arial" w:hAnsi="Arial" w:cs="Arial"/>
          <w:b/>
          <w:bCs/>
          <w:sz w:val="17"/>
          <w:szCs w:val="17"/>
        </w:rPr>
      </w:pPr>
    </w:p>
    <w:p w14:paraId="3DD4EF39" w14:textId="3E3003D8" w:rsidR="009E293B" w:rsidRPr="00997A85" w:rsidRDefault="0066620D" w:rsidP="00FA6C54">
      <w:pPr>
        <w:autoSpaceDE w:val="0"/>
        <w:autoSpaceDN w:val="0"/>
        <w:adjustRightInd w:val="0"/>
        <w:jc w:val="both"/>
        <w:rPr>
          <w:rFonts w:ascii="Arial" w:hAnsi="Arial" w:cs="Arial"/>
          <w:b/>
          <w:bCs/>
          <w:sz w:val="17"/>
          <w:szCs w:val="17"/>
        </w:rPr>
      </w:pPr>
      <w:r w:rsidRPr="00997A85">
        <w:rPr>
          <w:rFonts w:ascii="Arial" w:hAnsi="Arial" w:cs="Arial"/>
          <w:b/>
          <w:bCs/>
          <w:sz w:val="17"/>
          <w:szCs w:val="17"/>
        </w:rPr>
        <w:t>SEGUNDO.-</w:t>
      </w:r>
      <w:r w:rsidRPr="00997A85">
        <w:rPr>
          <w:rFonts w:ascii="Arial" w:hAnsi="Arial" w:cs="Arial"/>
          <w:sz w:val="17"/>
          <w:szCs w:val="17"/>
        </w:rPr>
        <w:t>Se derogan todas las disposiciones que se opongan al presente Decreto.</w:t>
      </w:r>
      <w:r w:rsidRPr="00997A85">
        <w:rPr>
          <w:rFonts w:ascii="Arial" w:hAnsi="Arial" w:cs="Arial"/>
          <w:b/>
          <w:bCs/>
          <w:sz w:val="17"/>
          <w:szCs w:val="17"/>
        </w:rPr>
        <w:t xml:space="preserve"> </w:t>
      </w:r>
    </w:p>
    <w:p w14:paraId="2E28A124" w14:textId="16B7B810" w:rsidR="009E293B" w:rsidRPr="00997A85" w:rsidRDefault="009E293B" w:rsidP="00FA6C54">
      <w:pPr>
        <w:autoSpaceDE w:val="0"/>
        <w:autoSpaceDN w:val="0"/>
        <w:adjustRightInd w:val="0"/>
        <w:jc w:val="both"/>
        <w:rPr>
          <w:rFonts w:ascii="Arial" w:hAnsi="Arial" w:cs="Arial"/>
          <w:b/>
          <w:bCs/>
          <w:sz w:val="17"/>
          <w:szCs w:val="17"/>
        </w:rPr>
      </w:pPr>
    </w:p>
    <w:p w14:paraId="7D83A92F" w14:textId="77777777" w:rsidR="009E293B" w:rsidRPr="00997A85" w:rsidRDefault="009E293B" w:rsidP="00FA6C54">
      <w:pPr>
        <w:autoSpaceDE w:val="0"/>
        <w:autoSpaceDN w:val="0"/>
        <w:adjustRightInd w:val="0"/>
        <w:jc w:val="both"/>
        <w:rPr>
          <w:rFonts w:ascii="Arial" w:hAnsi="Arial" w:cs="Arial"/>
          <w:b/>
          <w:bCs/>
          <w:sz w:val="17"/>
          <w:szCs w:val="17"/>
        </w:rPr>
      </w:pPr>
    </w:p>
    <w:p w14:paraId="39E5111B" w14:textId="5FEC6217" w:rsidR="000E2CFC" w:rsidRPr="00997A85" w:rsidRDefault="000E2CFC" w:rsidP="000E2CFC">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5936FCA" w14:textId="0A7BE5D3" w:rsidR="000E2CFC" w:rsidRPr="00997A85" w:rsidRDefault="0066620D" w:rsidP="000E2CFC">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1744 </w:t>
      </w:r>
      <w:r w:rsidR="000E2CFC" w:rsidRPr="00997A85">
        <w:rPr>
          <w:rFonts w:ascii="Arial" w:hAnsi="Arial" w:cs="Arial"/>
          <w:b/>
          <w:bCs/>
          <w:sz w:val="17"/>
          <w:szCs w:val="17"/>
        </w:rPr>
        <w:t>PPOE</w:t>
      </w:r>
      <w:r w:rsidRPr="00997A85">
        <w:rPr>
          <w:rFonts w:ascii="Arial" w:hAnsi="Arial" w:cs="Arial"/>
          <w:b/>
          <w:bCs/>
          <w:sz w:val="17"/>
          <w:szCs w:val="17"/>
        </w:rPr>
        <w:t xml:space="preserve"> NÚMERO 51 NOVENA SECCIÓN DEL 19 DE DICIEMBRE DEL 2020</w:t>
      </w:r>
    </w:p>
    <w:p w14:paraId="3DE40338" w14:textId="50C302DB" w:rsidR="000E2CFC" w:rsidRPr="00997A85" w:rsidRDefault="000E2CFC" w:rsidP="00FA6C54">
      <w:pPr>
        <w:autoSpaceDE w:val="0"/>
        <w:autoSpaceDN w:val="0"/>
        <w:adjustRightInd w:val="0"/>
        <w:jc w:val="both"/>
        <w:rPr>
          <w:rFonts w:ascii="Arial" w:hAnsi="Arial" w:cs="Arial"/>
          <w:sz w:val="17"/>
          <w:szCs w:val="17"/>
        </w:rPr>
      </w:pPr>
    </w:p>
    <w:p w14:paraId="2AE78EF5" w14:textId="77777777" w:rsidR="000E2CFC"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PRIMERO.- </w:t>
      </w:r>
      <w:r w:rsidRPr="00997A85">
        <w:rPr>
          <w:rFonts w:ascii="Arial" w:hAnsi="Arial" w:cs="Arial"/>
          <w:sz w:val="17"/>
          <w:szCs w:val="17"/>
        </w:rPr>
        <w:t xml:space="preserve">El presente Decreto entrará en vigor al día siguiente de su publicación en el Periódico Oficial del Gobierno del Estado de Oaxaca. </w:t>
      </w:r>
    </w:p>
    <w:p w14:paraId="6BB78F36" w14:textId="77777777" w:rsidR="000E2CFC" w:rsidRPr="00997A85" w:rsidRDefault="000E2CFC" w:rsidP="00FA6C54">
      <w:pPr>
        <w:autoSpaceDE w:val="0"/>
        <w:autoSpaceDN w:val="0"/>
        <w:adjustRightInd w:val="0"/>
        <w:jc w:val="both"/>
        <w:rPr>
          <w:rFonts w:ascii="Arial" w:hAnsi="Arial" w:cs="Arial"/>
          <w:b/>
          <w:bCs/>
          <w:sz w:val="17"/>
          <w:szCs w:val="17"/>
        </w:rPr>
      </w:pPr>
    </w:p>
    <w:p w14:paraId="6CC05E62" w14:textId="735309BC" w:rsidR="0066620D" w:rsidRPr="00997A85" w:rsidRDefault="0066620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SEGUNDO.- </w:t>
      </w:r>
      <w:r w:rsidRPr="00997A85">
        <w:rPr>
          <w:rFonts w:ascii="Arial" w:hAnsi="Arial" w:cs="Arial"/>
          <w:sz w:val="17"/>
          <w:szCs w:val="17"/>
        </w:rPr>
        <w:t>Publíquese en el Periódico Oficial del Gobierno del Estado de Oaxaca.</w:t>
      </w:r>
    </w:p>
    <w:p w14:paraId="53A9758B" w14:textId="270F4644" w:rsidR="00F401C6" w:rsidRPr="00997A85" w:rsidRDefault="00F401C6" w:rsidP="00FA6C54">
      <w:pPr>
        <w:autoSpaceDE w:val="0"/>
        <w:autoSpaceDN w:val="0"/>
        <w:adjustRightInd w:val="0"/>
        <w:jc w:val="both"/>
        <w:rPr>
          <w:rFonts w:ascii="Arial" w:hAnsi="Arial" w:cs="Arial"/>
          <w:sz w:val="17"/>
          <w:szCs w:val="17"/>
        </w:rPr>
      </w:pPr>
    </w:p>
    <w:p w14:paraId="10076058" w14:textId="0607C7F2" w:rsidR="00F401C6" w:rsidRPr="00997A85" w:rsidRDefault="00F401C6" w:rsidP="00FA6C54">
      <w:pPr>
        <w:autoSpaceDE w:val="0"/>
        <w:autoSpaceDN w:val="0"/>
        <w:adjustRightInd w:val="0"/>
        <w:jc w:val="both"/>
        <w:rPr>
          <w:rFonts w:ascii="Arial" w:hAnsi="Arial" w:cs="Arial"/>
          <w:sz w:val="17"/>
          <w:szCs w:val="17"/>
        </w:rPr>
      </w:pPr>
    </w:p>
    <w:p w14:paraId="7F8A5DF3" w14:textId="103DAF87" w:rsidR="00182392" w:rsidRPr="00997A85" w:rsidRDefault="00182392" w:rsidP="00182392">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w:t>
      </w:r>
    </w:p>
    <w:p w14:paraId="113B9C7F" w14:textId="2983887D" w:rsidR="00182392" w:rsidRPr="00997A85" w:rsidRDefault="00F401C6" w:rsidP="00182392">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2368 </w:t>
      </w:r>
      <w:r w:rsidR="00182392" w:rsidRPr="00997A85">
        <w:rPr>
          <w:rFonts w:ascii="Arial" w:hAnsi="Arial" w:cs="Arial"/>
          <w:b/>
          <w:bCs/>
          <w:sz w:val="17"/>
          <w:szCs w:val="17"/>
        </w:rPr>
        <w:t>PPOE</w:t>
      </w:r>
      <w:r w:rsidRPr="00997A85">
        <w:rPr>
          <w:rFonts w:ascii="Arial" w:hAnsi="Arial" w:cs="Arial"/>
          <w:b/>
          <w:bCs/>
          <w:sz w:val="17"/>
          <w:szCs w:val="17"/>
        </w:rPr>
        <w:t xml:space="preserve"> NÚMERO 13 NOVENA SECCIÓN DE FECHA 27 DE MARZO DEL 2021</w:t>
      </w:r>
    </w:p>
    <w:p w14:paraId="4D296012" w14:textId="77777777" w:rsidR="000734C5" w:rsidRPr="00997A85" w:rsidRDefault="000734C5" w:rsidP="00FA6C54">
      <w:pPr>
        <w:autoSpaceDE w:val="0"/>
        <w:autoSpaceDN w:val="0"/>
        <w:adjustRightInd w:val="0"/>
        <w:jc w:val="both"/>
        <w:rPr>
          <w:rFonts w:ascii="Arial" w:hAnsi="Arial" w:cs="Arial"/>
          <w:sz w:val="17"/>
          <w:szCs w:val="17"/>
        </w:rPr>
      </w:pPr>
    </w:p>
    <w:p w14:paraId="1B1BB00D" w14:textId="371574AA" w:rsidR="00182392"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un cuarto párrafo a la fracción XLII del artículo 43 de la LEY ORGÁNICA MUNICIPAL DEL ESTADO DE OAXACA. </w:t>
      </w:r>
    </w:p>
    <w:p w14:paraId="6BA629CF" w14:textId="77777777" w:rsidR="006A6F02" w:rsidRPr="00997A85" w:rsidRDefault="006A6F02" w:rsidP="00FA6C54">
      <w:pPr>
        <w:autoSpaceDE w:val="0"/>
        <w:autoSpaceDN w:val="0"/>
        <w:adjustRightInd w:val="0"/>
        <w:jc w:val="both"/>
        <w:rPr>
          <w:rFonts w:ascii="Arial" w:hAnsi="Arial" w:cs="Arial"/>
          <w:b/>
          <w:bCs/>
          <w:sz w:val="17"/>
          <w:szCs w:val="17"/>
        </w:rPr>
      </w:pPr>
    </w:p>
    <w:p w14:paraId="738E3653" w14:textId="794138BE" w:rsidR="00F401C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ÚNICO</w:t>
      </w:r>
      <w:r w:rsidRPr="00997A85">
        <w:rPr>
          <w:rFonts w:ascii="Arial" w:hAnsi="Arial" w:cs="Arial"/>
          <w:sz w:val="17"/>
          <w:szCs w:val="17"/>
        </w:rPr>
        <w:t>.- El presente Decreto entrará en vigor el día de su publicación. Publíquese en el Periódico Oficial del Gobierno del Estado.</w:t>
      </w:r>
    </w:p>
    <w:p w14:paraId="562AD4AC" w14:textId="442DA9DE" w:rsidR="006A6F02" w:rsidRPr="00997A85" w:rsidRDefault="006A6F02" w:rsidP="00FA6C54">
      <w:pPr>
        <w:autoSpaceDE w:val="0"/>
        <w:autoSpaceDN w:val="0"/>
        <w:adjustRightInd w:val="0"/>
        <w:jc w:val="both"/>
        <w:rPr>
          <w:rFonts w:ascii="Arial" w:hAnsi="Arial" w:cs="Arial"/>
          <w:sz w:val="17"/>
          <w:szCs w:val="17"/>
        </w:rPr>
      </w:pPr>
    </w:p>
    <w:p w14:paraId="26DA8C42" w14:textId="64B37ACC" w:rsidR="006A6F02" w:rsidRPr="00997A85" w:rsidRDefault="006A6F02"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Recinto Legislativo del H. Congreso del Estado, San Raymundo Jalpan, Centro, Oaxaca, a 3 de Febrero de 2021.- Dip. Arsenio Lorenzo Mejía. Presidente.- Dip. Rocío Machuca Rojas, </w:t>
      </w:r>
      <w:r w:rsidR="00DE4238" w:rsidRPr="00997A85">
        <w:rPr>
          <w:rFonts w:ascii="Arial" w:hAnsi="Arial" w:cs="Arial"/>
          <w:sz w:val="17"/>
          <w:szCs w:val="17"/>
        </w:rPr>
        <w:t>Secretaria. -</w:t>
      </w:r>
      <w:r w:rsidRPr="00997A85">
        <w:rPr>
          <w:rFonts w:ascii="Arial" w:hAnsi="Arial" w:cs="Arial"/>
          <w:sz w:val="17"/>
          <w:szCs w:val="17"/>
        </w:rPr>
        <w:t xml:space="preserve">Dip. Saúl Cruz Jiménez, Secretario.- Dip. Maritza Escarlet Vásquez Guerra, </w:t>
      </w:r>
      <w:r w:rsidR="00DE4238" w:rsidRPr="00997A85">
        <w:rPr>
          <w:rFonts w:ascii="Arial" w:hAnsi="Arial" w:cs="Arial"/>
          <w:sz w:val="17"/>
          <w:szCs w:val="17"/>
        </w:rPr>
        <w:t>Secretaria. -</w:t>
      </w:r>
      <w:r w:rsidRPr="00997A85">
        <w:rPr>
          <w:rFonts w:ascii="Arial" w:hAnsi="Arial" w:cs="Arial"/>
          <w:sz w:val="17"/>
          <w:szCs w:val="17"/>
        </w:rPr>
        <w:t xml:space="preserve"> Rúbricas.”</w:t>
      </w:r>
    </w:p>
    <w:p w14:paraId="02869FE2" w14:textId="01B05F72" w:rsidR="006A6F02" w:rsidRPr="00997A85" w:rsidRDefault="006A6F02" w:rsidP="00FA6C54">
      <w:pPr>
        <w:autoSpaceDE w:val="0"/>
        <w:autoSpaceDN w:val="0"/>
        <w:adjustRightInd w:val="0"/>
        <w:jc w:val="both"/>
        <w:rPr>
          <w:rFonts w:ascii="Arial" w:hAnsi="Arial" w:cs="Arial"/>
          <w:sz w:val="17"/>
          <w:szCs w:val="17"/>
        </w:rPr>
      </w:pPr>
    </w:p>
    <w:p w14:paraId="664A50AF" w14:textId="67843FFF" w:rsidR="006A6F02" w:rsidRPr="00997A85" w:rsidRDefault="006A6F02"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26 de Febrero de 2021. EL </w:t>
      </w:r>
      <w:r w:rsidR="00DE4238" w:rsidRPr="00997A85">
        <w:rPr>
          <w:rFonts w:ascii="Arial" w:hAnsi="Arial" w:cs="Arial"/>
          <w:sz w:val="17"/>
          <w:szCs w:val="17"/>
        </w:rPr>
        <w:t>GOBERNADOR CONSTITUCIONAL</w:t>
      </w:r>
      <w:r w:rsidRPr="00997A85">
        <w:rPr>
          <w:rFonts w:ascii="Arial" w:hAnsi="Arial" w:cs="Arial"/>
          <w:sz w:val="17"/>
          <w:szCs w:val="17"/>
        </w:rPr>
        <w:t xml:space="preserve"> DEL ESTADO.  </w:t>
      </w:r>
      <w:r w:rsidRPr="00997A85">
        <w:rPr>
          <w:rFonts w:ascii="Arial" w:hAnsi="Arial" w:cs="Arial"/>
          <w:b/>
          <w:bCs/>
          <w:sz w:val="17"/>
          <w:szCs w:val="17"/>
        </w:rPr>
        <w:t xml:space="preserve">Mtro. Alejandro Ismael Murat </w:t>
      </w:r>
      <w:r w:rsidR="00DE4238" w:rsidRPr="00997A85">
        <w:rPr>
          <w:rFonts w:ascii="Arial" w:hAnsi="Arial" w:cs="Arial"/>
          <w:b/>
          <w:bCs/>
          <w:sz w:val="17"/>
          <w:szCs w:val="17"/>
        </w:rPr>
        <w:t>Hinojosa</w:t>
      </w:r>
      <w:r w:rsidR="00DE4238" w:rsidRPr="00997A85">
        <w:rPr>
          <w:rFonts w:ascii="Arial" w:hAnsi="Arial" w:cs="Arial"/>
          <w:sz w:val="17"/>
          <w:szCs w:val="17"/>
        </w:rPr>
        <w:t>. -</w:t>
      </w:r>
      <w:r w:rsidRPr="00997A85">
        <w:rPr>
          <w:rFonts w:ascii="Arial" w:hAnsi="Arial" w:cs="Arial"/>
          <w:sz w:val="17"/>
          <w:szCs w:val="17"/>
        </w:rPr>
        <w:t xml:space="preserve"> Rúbrica.- El Secretario General de Gobierno. </w:t>
      </w:r>
      <w:r w:rsidRPr="00997A85">
        <w:rPr>
          <w:rFonts w:ascii="Arial" w:hAnsi="Arial" w:cs="Arial"/>
          <w:b/>
          <w:bCs/>
          <w:sz w:val="17"/>
          <w:szCs w:val="17"/>
        </w:rPr>
        <w:t xml:space="preserve">Ing. Francisco Javier García </w:t>
      </w:r>
      <w:r w:rsidR="00DE4238" w:rsidRPr="00997A85">
        <w:rPr>
          <w:rFonts w:ascii="Arial" w:hAnsi="Arial" w:cs="Arial"/>
          <w:b/>
          <w:bCs/>
          <w:sz w:val="17"/>
          <w:szCs w:val="17"/>
        </w:rPr>
        <w:t>López</w:t>
      </w:r>
      <w:r w:rsidR="00DE4238" w:rsidRPr="00997A85">
        <w:rPr>
          <w:rFonts w:ascii="Arial" w:hAnsi="Arial" w:cs="Arial"/>
          <w:sz w:val="17"/>
          <w:szCs w:val="17"/>
        </w:rPr>
        <w:t>. -</w:t>
      </w:r>
      <w:r w:rsidRPr="00997A85">
        <w:rPr>
          <w:rFonts w:ascii="Arial" w:hAnsi="Arial" w:cs="Arial"/>
          <w:sz w:val="17"/>
          <w:szCs w:val="17"/>
        </w:rPr>
        <w:t xml:space="preserve"> Rúbrica.</w:t>
      </w:r>
    </w:p>
    <w:p w14:paraId="39DDE911" w14:textId="114316C8" w:rsidR="00F401C6" w:rsidRPr="00997A85" w:rsidRDefault="00F401C6" w:rsidP="00FA6C54">
      <w:pPr>
        <w:autoSpaceDE w:val="0"/>
        <w:autoSpaceDN w:val="0"/>
        <w:adjustRightInd w:val="0"/>
        <w:jc w:val="both"/>
        <w:rPr>
          <w:rFonts w:ascii="Arial" w:hAnsi="Arial" w:cs="Arial"/>
          <w:sz w:val="17"/>
          <w:szCs w:val="17"/>
        </w:rPr>
      </w:pPr>
    </w:p>
    <w:p w14:paraId="55CDB5D2" w14:textId="4FC517D9" w:rsidR="00F401C6" w:rsidRPr="00997A85" w:rsidRDefault="00F401C6" w:rsidP="00FA6C54">
      <w:pPr>
        <w:autoSpaceDE w:val="0"/>
        <w:autoSpaceDN w:val="0"/>
        <w:adjustRightInd w:val="0"/>
        <w:jc w:val="both"/>
        <w:rPr>
          <w:rFonts w:ascii="Arial" w:hAnsi="Arial" w:cs="Arial"/>
          <w:sz w:val="17"/>
          <w:szCs w:val="17"/>
        </w:rPr>
      </w:pPr>
    </w:p>
    <w:p w14:paraId="60144F27" w14:textId="2D0216DA" w:rsidR="00DE4238" w:rsidRPr="00997A85" w:rsidRDefault="00DE4238" w:rsidP="00DE4238">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9B12FA" w:rsidRPr="00997A85">
        <w:rPr>
          <w:rFonts w:ascii="Arial" w:hAnsi="Arial" w:cs="Arial"/>
          <w:b/>
          <w:bCs/>
          <w:sz w:val="17"/>
          <w:szCs w:val="17"/>
        </w:rPr>
        <w:t>:</w:t>
      </w:r>
    </w:p>
    <w:p w14:paraId="44645319" w14:textId="77777777" w:rsidR="00DE4238" w:rsidRPr="00997A85" w:rsidRDefault="00F401C6" w:rsidP="00DE4238">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2415 </w:t>
      </w:r>
      <w:r w:rsidR="00DE4238" w:rsidRPr="00997A85">
        <w:rPr>
          <w:rFonts w:ascii="Arial" w:hAnsi="Arial" w:cs="Arial"/>
          <w:b/>
          <w:bCs/>
          <w:sz w:val="17"/>
          <w:szCs w:val="17"/>
        </w:rPr>
        <w:t xml:space="preserve">PPOE </w:t>
      </w:r>
      <w:r w:rsidRPr="00997A85">
        <w:rPr>
          <w:rFonts w:ascii="Arial" w:hAnsi="Arial" w:cs="Arial"/>
          <w:b/>
          <w:bCs/>
          <w:sz w:val="17"/>
          <w:szCs w:val="17"/>
        </w:rPr>
        <w:t xml:space="preserve">NÚMERO 23 CUARTA SECCIÓN </w:t>
      </w:r>
    </w:p>
    <w:p w14:paraId="6D0E948D" w14:textId="76FC3403" w:rsidR="00DE4238" w:rsidRPr="00997A85" w:rsidRDefault="00F401C6" w:rsidP="00DE4238">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5 DE JUNIO DEL 2021</w:t>
      </w:r>
    </w:p>
    <w:p w14:paraId="076D5F7D" w14:textId="77777777" w:rsidR="009B12FA" w:rsidRPr="00997A85" w:rsidRDefault="009B12FA" w:rsidP="00FA6C54">
      <w:pPr>
        <w:autoSpaceDE w:val="0"/>
        <w:autoSpaceDN w:val="0"/>
        <w:adjustRightInd w:val="0"/>
        <w:jc w:val="both"/>
        <w:rPr>
          <w:rFonts w:ascii="Arial" w:hAnsi="Arial" w:cs="Arial"/>
          <w:sz w:val="17"/>
          <w:szCs w:val="17"/>
        </w:rPr>
      </w:pPr>
    </w:p>
    <w:p w14:paraId="5730C283" w14:textId="44338475" w:rsidR="00F401C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REFORMAN los artículos 63 y 65; y se ADICIONAN el artículo 36 BIS, 63 BIS y la fracción XI al artículo 61 de la Ley Orgánica Municipal del Estado de Oaxaca. </w:t>
      </w:r>
    </w:p>
    <w:p w14:paraId="14A2C6A2" w14:textId="77777777" w:rsidR="009B12FA" w:rsidRPr="00997A85" w:rsidRDefault="009B12FA" w:rsidP="00FA6C54">
      <w:pPr>
        <w:autoSpaceDE w:val="0"/>
        <w:autoSpaceDN w:val="0"/>
        <w:adjustRightInd w:val="0"/>
        <w:jc w:val="both"/>
        <w:rPr>
          <w:rFonts w:ascii="Arial" w:hAnsi="Arial" w:cs="Arial"/>
          <w:b/>
          <w:bCs/>
          <w:sz w:val="17"/>
          <w:szCs w:val="17"/>
        </w:rPr>
      </w:pPr>
    </w:p>
    <w:p w14:paraId="55A1099E" w14:textId="09F4EFDE" w:rsidR="00DE4238"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15A02BC2" w14:textId="77777777" w:rsidR="00DE4238" w:rsidRPr="00997A85" w:rsidRDefault="00DE4238" w:rsidP="00FA6C54">
      <w:pPr>
        <w:autoSpaceDE w:val="0"/>
        <w:autoSpaceDN w:val="0"/>
        <w:adjustRightInd w:val="0"/>
        <w:jc w:val="both"/>
        <w:rPr>
          <w:rFonts w:ascii="Arial" w:hAnsi="Arial" w:cs="Arial"/>
          <w:b/>
          <w:bCs/>
          <w:sz w:val="17"/>
          <w:szCs w:val="17"/>
        </w:rPr>
      </w:pPr>
    </w:p>
    <w:p w14:paraId="7E491714" w14:textId="57D4B13C" w:rsidR="00F401C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150FE41E" w14:textId="1DAF0ACC" w:rsidR="00F401C6" w:rsidRPr="00997A85" w:rsidRDefault="00F401C6" w:rsidP="00FA6C54">
      <w:pPr>
        <w:autoSpaceDE w:val="0"/>
        <w:autoSpaceDN w:val="0"/>
        <w:adjustRightInd w:val="0"/>
        <w:jc w:val="both"/>
        <w:rPr>
          <w:rFonts w:ascii="Arial" w:hAnsi="Arial" w:cs="Arial"/>
          <w:sz w:val="17"/>
          <w:szCs w:val="17"/>
        </w:rPr>
      </w:pPr>
    </w:p>
    <w:p w14:paraId="1BB57FF1" w14:textId="13AD56C9" w:rsidR="009B12FA" w:rsidRPr="00997A85" w:rsidRDefault="009B12FA" w:rsidP="009B12FA">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10 de marzo de 2021.- Dip. Arsenio Lorenzo Mejía. Presidente.- Dip. Rocío Machuca Rojas, Secretaria. -Dip. Saúl Cruz Jiménez, Secretario.- Dip. Maritza Escarlet Vásquez Guerra, Secretaria. - Rúbricas.”</w:t>
      </w:r>
    </w:p>
    <w:p w14:paraId="1CFA0869" w14:textId="77777777" w:rsidR="009B12FA" w:rsidRPr="00997A85" w:rsidRDefault="009B12FA" w:rsidP="009B12FA">
      <w:pPr>
        <w:autoSpaceDE w:val="0"/>
        <w:autoSpaceDN w:val="0"/>
        <w:adjustRightInd w:val="0"/>
        <w:jc w:val="both"/>
        <w:rPr>
          <w:rFonts w:ascii="Arial" w:hAnsi="Arial" w:cs="Arial"/>
          <w:sz w:val="17"/>
          <w:szCs w:val="17"/>
        </w:rPr>
      </w:pPr>
    </w:p>
    <w:p w14:paraId="3F215F0A" w14:textId="3039308C" w:rsidR="009B12FA" w:rsidRPr="00997A85" w:rsidRDefault="009B12FA" w:rsidP="009B12FA">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17 de Mayo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5F3DFAEA" w14:textId="3D05D33E" w:rsidR="00F401C6" w:rsidRPr="00997A85" w:rsidRDefault="00F401C6" w:rsidP="00FA6C54">
      <w:pPr>
        <w:autoSpaceDE w:val="0"/>
        <w:autoSpaceDN w:val="0"/>
        <w:adjustRightInd w:val="0"/>
        <w:jc w:val="both"/>
        <w:rPr>
          <w:rFonts w:ascii="Arial" w:hAnsi="Arial" w:cs="Arial"/>
          <w:sz w:val="17"/>
          <w:szCs w:val="17"/>
        </w:rPr>
      </w:pPr>
    </w:p>
    <w:p w14:paraId="2385D51B" w14:textId="604D2FA5" w:rsidR="009B12FA" w:rsidRPr="00997A85" w:rsidRDefault="009B12FA" w:rsidP="00FA6C54">
      <w:pPr>
        <w:autoSpaceDE w:val="0"/>
        <w:autoSpaceDN w:val="0"/>
        <w:adjustRightInd w:val="0"/>
        <w:jc w:val="both"/>
        <w:rPr>
          <w:rFonts w:ascii="Arial" w:hAnsi="Arial" w:cs="Arial"/>
          <w:sz w:val="17"/>
          <w:szCs w:val="17"/>
        </w:rPr>
      </w:pPr>
    </w:p>
    <w:p w14:paraId="0C29A7AF" w14:textId="18BDFE38" w:rsidR="009B12FA" w:rsidRPr="00997A85" w:rsidRDefault="009B12FA" w:rsidP="009B12FA">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3A010FBC" w14:textId="24434D50" w:rsidR="009B12FA" w:rsidRPr="00997A85" w:rsidRDefault="00F401C6" w:rsidP="009B12FA">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2431 </w:t>
      </w:r>
      <w:r w:rsidR="009B12FA" w:rsidRPr="00997A85">
        <w:rPr>
          <w:rFonts w:ascii="Arial" w:hAnsi="Arial" w:cs="Arial"/>
          <w:b/>
          <w:bCs/>
          <w:sz w:val="17"/>
          <w:szCs w:val="17"/>
        </w:rPr>
        <w:t xml:space="preserve">PPOE </w:t>
      </w:r>
      <w:r w:rsidRPr="00997A85">
        <w:rPr>
          <w:rFonts w:ascii="Arial" w:hAnsi="Arial" w:cs="Arial"/>
          <w:b/>
          <w:bCs/>
          <w:sz w:val="17"/>
          <w:szCs w:val="17"/>
        </w:rPr>
        <w:t>NÚMERO 24 SEXTA SECCIÓN DE FECHA 12 DE JUNIO DEL 2021</w:t>
      </w:r>
    </w:p>
    <w:p w14:paraId="154BF3CD" w14:textId="77777777" w:rsidR="009B12FA"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sz w:val="17"/>
          <w:szCs w:val="17"/>
        </w:rPr>
        <w:t>ARTÍCULO ÚNICO.- Se REFORMA el párrafo primero, segundo y tercero del artículo 41; el segundo párrafo del artículo 88; el artículo 126 Ter; el artículo 126 Quáter; el artículo 126 Sexdecies y el primer párrafo del artículo 164. Se ADICIONA la fracción VIII al artículo 28. Se DEROGA la denominación de la Sección Primera “De la Contraloría Municipal”, del Capítulo IV Bis; asumiendo la Sección Primera, la Sección subsecuente denominada “De los Comités de Contraloría Social” que contiene los artículos 126 Septendecies, 126 Octodecies, 126 Novodecies, 126 Vicies y 126 Unvicies; y asumiendo la Sección Segunda la Sección subsecuente denominada “De las Sanciones a la Contraloría Interna Municipal”, que contiene los artículos 126 Duovicies y 126 Tervicies; todos de la Ley Orgánica Municipal del Estado de Oaxaca.</w:t>
      </w:r>
    </w:p>
    <w:p w14:paraId="3E1CC8ED" w14:textId="77777777" w:rsidR="009B12FA" w:rsidRPr="00997A85" w:rsidRDefault="009B12FA" w:rsidP="00FA6C54">
      <w:pPr>
        <w:autoSpaceDE w:val="0"/>
        <w:autoSpaceDN w:val="0"/>
        <w:adjustRightInd w:val="0"/>
        <w:jc w:val="both"/>
        <w:rPr>
          <w:rFonts w:ascii="Arial" w:hAnsi="Arial" w:cs="Arial"/>
          <w:b/>
          <w:bCs/>
          <w:sz w:val="17"/>
          <w:szCs w:val="17"/>
        </w:rPr>
      </w:pPr>
    </w:p>
    <w:p w14:paraId="1D9BB375" w14:textId="44F9CC3B" w:rsidR="009B12FA"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w:t>
      </w:r>
    </w:p>
    <w:p w14:paraId="34BD61AC" w14:textId="77777777" w:rsidR="009B12FA" w:rsidRPr="00997A85" w:rsidRDefault="009B12FA" w:rsidP="00FA6C54">
      <w:pPr>
        <w:autoSpaceDE w:val="0"/>
        <w:autoSpaceDN w:val="0"/>
        <w:adjustRightInd w:val="0"/>
        <w:jc w:val="both"/>
        <w:rPr>
          <w:rFonts w:ascii="Arial" w:hAnsi="Arial" w:cs="Arial"/>
          <w:sz w:val="17"/>
          <w:szCs w:val="17"/>
        </w:rPr>
      </w:pPr>
    </w:p>
    <w:p w14:paraId="4789A061" w14:textId="794059AE" w:rsidR="00F401C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2B8FE02E" w14:textId="6058C7E4" w:rsidR="00F401C6" w:rsidRPr="00997A85" w:rsidRDefault="00F401C6" w:rsidP="00FA6C54">
      <w:pPr>
        <w:autoSpaceDE w:val="0"/>
        <w:autoSpaceDN w:val="0"/>
        <w:adjustRightInd w:val="0"/>
        <w:jc w:val="both"/>
        <w:rPr>
          <w:rFonts w:ascii="Arial" w:hAnsi="Arial" w:cs="Arial"/>
          <w:sz w:val="17"/>
          <w:szCs w:val="17"/>
        </w:rPr>
      </w:pPr>
    </w:p>
    <w:p w14:paraId="074C9FB9" w14:textId="5CE4B0C2" w:rsidR="00DE2F31" w:rsidRPr="00997A85" w:rsidRDefault="00DE2F31" w:rsidP="00DE2F31">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17 de marzo de 2021.- Dip. Arcelia López Hernádez, Vicepresi</w:t>
      </w:r>
      <w:r w:rsidR="00227E0E" w:rsidRPr="00997A85">
        <w:rPr>
          <w:rFonts w:ascii="Arial" w:hAnsi="Arial" w:cs="Arial"/>
          <w:sz w:val="17"/>
          <w:szCs w:val="17"/>
        </w:rPr>
        <w:t xml:space="preserve">denta.- </w:t>
      </w:r>
      <w:r w:rsidR="00227E0E" w:rsidRPr="00997A85">
        <w:rPr>
          <w:rFonts w:ascii="Arial" w:hAnsi="Arial" w:cs="Arial"/>
          <w:sz w:val="17"/>
          <w:szCs w:val="17"/>
        </w:rPr>
        <w:lastRenderedPageBreak/>
        <w:t>Dip</w:t>
      </w:r>
      <w:r w:rsidRPr="00997A85">
        <w:rPr>
          <w:rFonts w:ascii="Arial" w:hAnsi="Arial" w:cs="Arial"/>
          <w:sz w:val="17"/>
          <w:szCs w:val="17"/>
        </w:rPr>
        <w:t>. Rocío Machuca Rojas, Secretaria. -Dip. Saúl Cruz Jiménez, Secretario.- Dip. Maritza Escarlet Vásquez Guerra, Secretaria. - Rúbricas.”</w:t>
      </w:r>
    </w:p>
    <w:p w14:paraId="21981F6D" w14:textId="77777777" w:rsidR="00DE2F31" w:rsidRPr="00997A85" w:rsidRDefault="00DE2F31" w:rsidP="00DE2F31">
      <w:pPr>
        <w:autoSpaceDE w:val="0"/>
        <w:autoSpaceDN w:val="0"/>
        <w:adjustRightInd w:val="0"/>
        <w:jc w:val="both"/>
        <w:rPr>
          <w:rFonts w:ascii="Arial" w:hAnsi="Arial" w:cs="Arial"/>
          <w:sz w:val="17"/>
          <w:szCs w:val="17"/>
        </w:rPr>
      </w:pPr>
    </w:p>
    <w:p w14:paraId="63FA5A4F" w14:textId="372F9D85" w:rsidR="00DE2F31" w:rsidRPr="00997A85" w:rsidRDefault="00DE2F31" w:rsidP="00DE2F31">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w:t>
      </w:r>
      <w:r w:rsidR="00227E0E" w:rsidRPr="00997A85">
        <w:rPr>
          <w:rFonts w:ascii="Arial" w:hAnsi="Arial" w:cs="Arial"/>
          <w:sz w:val="17"/>
          <w:szCs w:val="17"/>
        </w:rPr>
        <w:t>21</w:t>
      </w:r>
      <w:r w:rsidRPr="00997A85">
        <w:rPr>
          <w:rFonts w:ascii="Arial" w:hAnsi="Arial" w:cs="Arial"/>
          <w:sz w:val="17"/>
          <w:szCs w:val="17"/>
        </w:rPr>
        <w:t xml:space="preserve"> de Mayo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16676E01" w14:textId="77777777" w:rsidR="00DE2F31" w:rsidRPr="00997A85" w:rsidRDefault="00DE2F31" w:rsidP="00DE2F31">
      <w:pPr>
        <w:autoSpaceDE w:val="0"/>
        <w:autoSpaceDN w:val="0"/>
        <w:adjustRightInd w:val="0"/>
        <w:jc w:val="both"/>
        <w:rPr>
          <w:rFonts w:ascii="Arial" w:hAnsi="Arial" w:cs="Arial"/>
          <w:sz w:val="17"/>
          <w:szCs w:val="17"/>
        </w:rPr>
      </w:pPr>
    </w:p>
    <w:p w14:paraId="48F96FD0" w14:textId="2F28E1E2" w:rsidR="009B12FA" w:rsidRPr="00997A85" w:rsidRDefault="009B12FA" w:rsidP="00FA6C54">
      <w:pPr>
        <w:autoSpaceDE w:val="0"/>
        <w:autoSpaceDN w:val="0"/>
        <w:adjustRightInd w:val="0"/>
        <w:jc w:val="both"/>
        <w:rPr>
          <w:rFonts w:ascii="Arial" w:hAnsi="Arial" w:cs="Arial"/>
          <w:sz w:val="17"/>
          <w:szCs w:val="17"/>
        </w:rPr>
      </w:pPr>
    </w:p>
    <w:p w14:paraId="4E6E6A60" w14:textId="253B2EBE" w:rsidR="00DE2F31" w:rsidRPr="00997A85" w:rsidRDefault="00731A66" w:rsidP="00AB75C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094F05B6" w14:textId="77777777" w:rsidR="00731A66" w:rsidRPr="00997A85" w:rsidRDefault="00F401C6" w:rsidP="00AB75C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2537 </w:t>
      </w:r>
      <w:r w:rsidR="00731A66" w:rsidRPr="00997A85">
        <w:rPr>
          <w:rFonts w:ascii="Arial" w:hAnsi="Arial" w:cs="Arial"/>
          <w:b/>
          <w:bCs/>
          <w:sz w:val="17"/>
          <w:szCs w:val="17"/>
        </w:rPr>
        <w:t xml:space="preserve">PPOE </w:t>
      </w:r>
      <w:r w:rsidRPr="00997A85">
        <w:rPr>
          <w:rFonts w:ascii="Arial" w:hAnsi="Arial" w:cs="Arial"/>
          <w:b/>
          <w:bCs/>
          <w:sz w:val="17"/>
          <w:szCs w:val="17"/>
        </w:rPr>
        <w:t>NÚMERO 35 OCTAVA SECCIÓN DE FECHA 28 DE AGOSTO DEL 2021</w:t>
      </w:r>
    </w:p>
    <w:p w14:paraId="469D6EF0" w14:textId="77777777" w:rsidR="00731A6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un tercer párrafo recorriéndose el subsecuente al artículo 46 de la Ley Orgánica Municipal del Estado de Oaxaca. </w:t>
      </w:r>
    </w:p>
    <w:p w14:paraId="768D6123" w14:textId="77777777" w:rsidR="00731A66" w:rsidRPr="00997A85" w:rsidRDefault="00731A66" w:rsidP="00FA6C54">
      <w:pPr>
        <w:autoSpaceDE w:val="0"/>
        <w:autoSpaceDN w:val="0"/>
        <w:adjustRightInd w:val="0"/>
        <w:jc w:val="both"/>
        <w:rPr>
          <w:rFonts w:ascii="Arial" w:hAnsi="Arial" w:cs="Arial"/>
          <w:sz w:val="17"/>
          <w:szCs w:val="17"/>
        </w:rPr>
      </w:pPr>
    </w:p>
    <w:p w14:paraId="79D6A139" w14:textId="77777777" w:rsidR="00731A6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Remítase el presente Decreto al Titular del Poder Ejecutivo del Estado para su publicación en el Periódico Oficial del Gobierno del Estado de Oaxaca. </w:t>
      </w:r>
    </w:p>
    <w:p w14:paraId="5FAA00F1" w14:textId="77777777" w:rsidR="00731A66" w:rsidRPr="00997A85" w:rsidRDefault="00731A66" w:rsidP="00FA6C54">
      <w:pPr>
        <w:autoSpaceDE w:val="0"/>
        <w:autoSpaceDN w:val="0"/>
        <w:adjustRightInd w:val="0"/>
        <w:jc w:val="both"/>
        <w:rPr>
          <w:rFonts w:ascii="Arial" w:hAnsi="Arial" w:cs="Arial"/>
          <w:sz w:val="17"/>
          <w:szCs w:val="17"/>
        </w:rPr>
      </w:pPr>
    </w:p>
    <w:p w14:paraId="23735DD0" w14:textId="39F3F926" w:rsidR="00F401C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El presente Decreto entrará en vigor a partir del día de su publicación en el Periódico Oficial del Gobierno del Estado de Oaxaca.</w:t>
      </w:r>
    </w:p>
    <w:p w14:paraId="3121D430" w14:textId="6358C712" w:rsidR="00F401C6" w:rsidRPr="00997A85" w:rsidRDefault="00F401C6" w:rsidP="00FA6C54">
      <w:pPr>
        <w:autoSpaceDE w:val="0"/>
        <w:autoSpaceDN w:val="0"/>
        <w:adjustRightInd w:val="0"/>
        <w:jc w:val="both"/>
        <w:rPr>
          <w:rFonts w:ascii="Arial" w:hAnsi="Arial" w:cs="Arial"/>
          <w:sz w:val="17"/>
          <w:szCs w:val="17"/>
        </w:rPr>
      </w:pPr>
    </w:p>
    <w:p w14:paraId="4F2AE2D3" w14:textId="75469435" w:rsidR="008C7006" w:rsidRPr="00997A85" w:rsidRDefault="008C7006" w:rsidP="008C7006">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21 de Julio de 2021.- Dip. Arsenio Lorenzo Mejía García, Presidente.- Dip. Saúl Cruz Jiménez, Secretario.- Dip. Griselda Sosa Vásquez, Secretaria. - Rúbricas.”</w:t>
      </w:r>
    </w:p>
    <w:p w14:paraId="3B4C8B00" w14:textId="77777777" w:rsidR="008C7006" w:rsidRPr="00997A85" w:rsidRDefault="008C7006" w:rsidP="008C7006">
      <w:pPr>
        <w:autoSpaceDE w:val="0"/>
        <w:autoSpaceDN w:val="0"/>
        <w:adjustRightInd w:val="0"/>
        <w:jc w:val="both"/>
        <w:rPr>
          <w:rFonts w:ascii="Arial" w:hAnsi="Arial" w:cs="Arial"/>
          <w:sz w:val="17"/>
          <w:szCs w:val="17"/>
        </w:rPr>
      </w:pPr>
    </w:p>
    <w:p w14:paraId="027D4A62" w14:textId="42B462CF" w:rsidR="008C7006" w:rsidRPr="00997A85" w:rsidRDefault="008C7006" w:rsidP="008C7006">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27 de Julio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5FD9FA25" w14:textId="4E1C0842" w:rsidR="008C7006" w:rsidRPr="00997A85" w:rsidRDefault="008C7006" w:rsidP="00FA6C54">
      <w:pPr>
        <w:autoSpaceDE w:val="0"/>
        <w:autoSpaceDN w:val="0"/>
        <w:adjustRightInd w:val="0"/>
        <w:jc w:val="both"/>
        <w:rPr>
          <w:rFonts w:ascii="Arial" w:hAnsi="Arial" w:cs="Arial"/>
          <w:sz w:val="17"/>
          <w:szCs w:val="17"/>
        </w:rPr>
      </w:pPr>
    </w:p>
    <w:p w14:paraId="24582D59" w14:textId="77777777" w:rsidR="00F61690" w:rsidRPr="00997A85" w:rsidRDefault="00F61690" w:rsidP="00F61690">
      <w:pPr>
        <w:autoSpaceDE w:val="0"/>
        <w:autoSpaceDN w:val="0"/>
        <w:adjustRightInd w:val="0"/>
        <w:jc w:val="center"/>
        <w:rPr>
          <w:rFonts w:ascii="Arial" w:hAnsi="Arial" w:cs="Arial"/>
          <w:b/>
          <w:bCs/>
          <w:sz w:val="17"/>
          <w:szCs w:val="17"/>
        </w:rPr>
      </w:pPr>
    </w:p>
    <w:p w14:paraId="64C4791F" w14:textId="6330A4A6" w:rsidR="00F61690" w:rsidRPr="00997A85" w:rsidRDefault="00F61690" w:rsidP="00F61690">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2538 PPOE NÚMERO 36 CUARTA SECCIÓN DE FECHA 4 DE SEPTIEMBRE DEL 2021.</w:t>
      </w:r>
    </w:p>
    <w:p w14:paraId="3B3CA9DC" w14:textId="77777777" w:rsidR="00F61690" w:rsidRPr="00997A85" w:rsidRDefault="00F61690" w:rsidP="00F61690">
      <w:pPr>
        <w:autoSpaceDE w:val="0"/>
        <w:autoSpaceDN w:val="0"/>
        <w:adjustRightInd w:val="0"/>
        <w:jc w:val="center"/>
        <w:rPr>
          <w:rFonts w:ascii="Arial" w:hAnsi="Arial" w:cs="Arial"/>
          <w:b/>
          <w:bCs/>
          <w:sz w:val="17"/>
          <w:szCs w:val="17"/>
        </w:rPr>
      </w:pPr>
    </w:p>
    <w:p w14:paraId="011F1E99" w14:textId="3E8FD86A" w:rsidR="00F61690" w:rsidRPr="00997A85" w:rsidRDefault="00F61690" w:rsidP="00F61690">
      <w:pPr>
        <w:autoSpaceDE w:val="0"/>
        <w:autoSpaceDN w:val="0"/>
        <w:adjustRightInd w:val="0"/>
        <w:jc w:val="both"/>
        <w:rPr>
          <w:rFonts w:ascii="Arial" w:hAnsi="Arial" w:cs="Arial"/>
          <w:sz w:val="17"/>
          <w:szCs w:val="17"/>
        </w:rPr>
      </w:pPr>
      <w:r w:rsidRPr="00997A85">
        <w:rPr>
          <w:rFonts w:ascii="Arial" w:hAnsi="Arial" w:cs="Arial"/>
          <w:sz w:val="17"/>
          <w:szCs w:val="17"/>
        </w:rPr>
        <w:t>ÚNICO.- Se REFORMA la fracción XC; y se ADICIONA la fracción XCI recorriéndose la subsecuente al artículo 43; y el artículo 100 Bis a la Ley Orgánica Municipal del Estado de Oaxaca.</w:t>
      </w:r>
    </w:p>
    <w:p w14:paraId="289F9B02" w14:textId="77777777" w:rsidR="00F61690" w:rsidRPr="00997A85" w:rsidRDefault="00F61690" w:rsidP="00F61690">
      <w:pPr>
        <w:autoSpaceDE w:val="0"/>
        <w:autoSpaceDN w:val="0"/>
        <w:adjustRightInd w:val="0"/>
        <w:jc w:val="center"/>
        <w:rPr>
          <w:rFonts w:ascii="Arial" w:hAnsi="Arial" w:cs="Arial"/>
          <w:b/>
          <w:bCs/>
          <w:sz w:val="17"/>
          <w:szCs w:val="17"/>
        </w:rPr>
      </w:pPr>
    </w:p>
    <w:p w14:paraId="21E57C1F" w14:textId="214D2C0C" w:rsidR="00F61690" w:rsidRPr="00997A85" w:rsidRDefault="00F61690" w:rsidP="00F61690">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7BF4E62C" w14:textId="17639AA7" w:rsidR="00A43CC2" w:rsidRPr="00997A85" w:rsidRDefault="00F61690" w:rsidP="00F61690">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El presente Decreto entrará en vigor al día siguiente de su publicación en el Periódico Oficial del Gobierno del Estado de Oaxaca</w:t>
      </w:r>
    </w:p>
    <w:p w14:paraId="5F9F95E5" w14:textId="77777777" w:rsidR="00F61690" w:rsidRPr="00997A85" w:rsidRDefault="00F61690" w:rsidP="00A43CC2">
      <w:pPr>
        <w:autoSpaceDE w:val="0"/>
        <w:autoSpaceDN w:val="0"/>
        <w:adjustRightInd w:val="0"/>
        <w:jc w:val="both"/>
        <w:rPr>
          <w:rFonts w:ascii="Arial" w:hAnsi="Arial" w:cs="Arial"/>
          <w:sz w:val="17"/>
          <w:szCs w:val="17"/>
        </w:rPr>
      </w:pPr>
    </w:p>
    <w:p w14:paraId="0CC8761B" w14:textId="77777777" w:rsidR="00F61690" w:rsidRPr="00997A85" w:rsidRDefault="00F61690" w:rsidP="00A43CC2">
      <w:pPr>
        <w:autoSpaceDE w:val="0"/>
        <w:autoSpaceDN w:val="0"/>
        <w:adjustRightInd w:val="0"/>
        <w:jc w:val="both"/>
        <w:rPr>
          <w:rFonts w:ascii="Arial" w:hAnsi="Arial" w:cs="Arial"/>
          <w:sz w:val="17"/>
          <w:szCs w:val="17"/>
        </w:rPr>
      </w:pPr>
    </w:p>
    <w:p w14:paraId="66F289B5" w14:textId="10D3AA1D" w:rsidR="00A43CC2" w:rsidRPr="00997A85" w:rsidRDefault="00A43CC2" w:rsidP="00A43CC2">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2539 PPOE NÚMERO 35 OCTAVA SECCIÓN DE FECHA 28 DE AGOSTO DEL 2021</w:t>
      </w:r>
    </w:p>
    <w:p w14:paraId="06E328D6" w14:textId="689FED89" w:rsidR="00A43CC2" w:rsidRPr="00997A85" w:rsidRDefault="00A43CC2" w:rsidP="00A43CC2">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ARTÍCULO ÚNICO.- Se ADICIONAN las fracciones XXXIV y XXXV recorriéndose la subsecuente del artículo 68; de la Ley Orgánica Municipal del Estado de Oaxaca. </w:t>
      </w:r>
    </w:p>
    <w:p w14:paraId="2842A94B" w14:textId="77777777" w:rsidR="00A43CC2" w:rsidRPr="00997A85" w:rsidRDefault="00A43CC2" w:rsidP="00A43CC2">
      <w:pPr>
        <w:autoSpaceDE w:val="0"/>
        <w:autoSpaceDN w:val="0"/>
        <w:adjustRightInd w:val="0"/>
        <w:jc w:val="both"/>
        <w:rPr>
          <w:rFonts w:ascii="Arial" w:hAnsi="Arial" w:cs="Arial"/>
          <w:sz w:val="17"/>
          <w:szCs w:val="17"/>
        </w:rPr>
      </w:pPr>
    </w:p>
    <w:p w14:paraId="14F7B4D4" w14:textId="60AEAD7E" w:rsidR="00A43CC2" w:rsidRPr="00997A85" w:rsidRDefault="00A43CC2" w:rsidP="00A43CC2">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64711139" w14:textId="77777777" w:rsidR="00A43CC2" w:rsidRPr="00997A85" w:rsidRDefault="00A43CC2" w:rsidP="00A43CC2">
      <w:pPr>
        <w:autoSpaceDE w:val="0"/>
        <w:autoSpaceDN w:val="0"/>
        <w:adjustRightInd w:val="0"/>
        <w:jc w:val="both"/>
        <w:rPr>
          <w:rFonts w:ascii="Arial" w:hAnsi="Arial" w:cs="Arial"/>
          <w:sz w:val="17"/>
          <w:szCs w:val="17"/>
        </w:rPr>
      </w:pPr>
    </w:p>
    <w:p w14:paraId="696F0855" w14:textId="68D23CBD" w:rsidR="00A43CC2" w:rsidRPr="00997A85" w:rsidRDefault="00A43CC2" w:rsidP="00A43CC2">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1F85DCF9" w14:textId="7D2F1E9E" w:rsidR="00F401C6" w:rsidRPr="00997A85" w:rsidRDefault="00F401C6" w:rsidP="00FA6C54">
      <w:pPr>
        <w:autoSpaceDE w:val="0"/>
        <w:autoSpaceDN w:val="0"/>
        <w:adjustRightInd w:val="0"/>
        <w:jc w:val="both"/>
        <w:rPr>
          <w:rFonts w:ascii="Arial" w:hAnsi="Arial" w:cs="Arial"/>
          <w:sz w:val="17"/>
          <w:szCs w:val="17"/>
        </w:rPr>
      </w:pPr>
    </w:p>
    <w:p w14:paraId="01F6C958" w14:textId="77777777" w:rsidR="000E1A08" w:rsidRPr="00997A85" w:rsidRDefault="000E1A08" w:rsidP="000E1A08">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21 de Julio de 2021.- Dip. Arsenio Lorenzo Mejía García, Presidente.- Dip. Saúl Cruz Jiménez, Secretario.- Dip. Griselda Sosa Vásquez, Secretaria. - Rúbricas.”</w:t>
      </w:r>
    </w:p>
    <w:p w14:paraId="7396E059" w14:textId="77777777" w:rsidR="000E1A08" w:rsidRPr="00997A85" w:rsidRDefault="000E1A08" w:rsidP="000E1A08">
      <w:pPr>
        <w:autoSpaceDE w:val="0"/>
        <w:autoSpaceDN w:val="0"/>
        <w:adjustRightInd w:val="0"/>
        <w:jc w:val="both"/>
        <w:rPr>
          <w:rFonts w:ascii="Arial" w:hAnsi="Arial" w:cs="Arial"/>
          <w:sz w:val="17"/>
          <w:szCs w:val="17"/>
        </w:rPr>
      </w:pPr>
    </w:p>
    <w:p w14:paraId="7E29BD0D" w14:textId="77777777" w:rsidR="000E1A08" w:rsidRPr="00997A85" w:rsidRDefault="000E1A08" w:rsidP="000E1A08">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27 de Julio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2CA59F5B" w14:textId="77777777" w:rsidR="000B41D9" w:rsidRPr="00997A85" w:rsidRDefault="000B41D9" w:rsidP="000B41D9">
      <w:pPr>
        <w:autoSpaceDE w:val="0"/>
        <w:autoSpaceDN w:val="0"/>
        <w:adjustRightInd w:val="0"/>
        <w:jc w:val="both"/>
        <w:rPr>
          <w:rFonts w:ascii="Arial" w:hAnsi="Arial" w:cs="Arial"/>
          <w:sz w:val="17"/>
          <w:szCs w:val="17"/>
        </w:rPr>
      </w:pPr>
    </w:p>
    <w:p w14:paraId="57051357" w14:textId="77777777" w:rsidR="000B41D9" w:rsidRPr="00997A85" w:rsidRDefault="000B41D9" w:rsidP="000B41D9">
      <w:pPr>
        <w:autoSpaceDE w:val="0"/>
        <w:autoSpaceDN w:val="0"/>
        <w:adjustRightInd w:val="0"/>
        <w:jc w:val="both"/>
        <w:rPr>
          <w:rFonts w:ascii="Arial" w:hAnsi="Arial" w:cs="Arial"/>
          <w:sz w:val="17"/>
          <w:szCs w:val="17"/>
        </w:rPr>
      </w:pPr>
    </w:p>
    <w:p w14:paraId="09A1EFF2" w14:textId="129DBA75" w:rsidR="000B41D9" w:rsidRPr="00997A85" w:rsidRDefault="000E1A08" w:rsidP="000E1A08">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05597C" w:rsidRPr="00997A85">
        <w:rPr>
          <w:rFonts w:ascii="Arial" w:hAnsi="Arial" w:cs="Arial"/>
          <w:b/>
          <w:bCs/>
          <w:sz w:val="17"/>
          <w:szCs w:val="17"/>
        </w:rPr>
        <w:t>:</w:t>
      </w:r>
    </w:p>
    <w:p w14:paraId="5315D1FE" w14:textId="3F43EDB3" w:rsidR="000E1A08" w:rsidRPr="00997A85" w:rsidRDefault="000B41D9" w:rsidP="000E1A08">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2589 </w:t>
      </w:r>
      <w:r w:rsidR="000E1A08" w:rsidRPr="00997A85">
        <w:rPr>
          <w:rFonts w:ascii="Arial" w:hAnsi="Arial" w:cs="Arial"/>
          <w:b/>
          <w:bCs/>
          <w:sz w:val="17"/>
          <w:szCs w:val="17"/>
        </w:rPr>
        <w:t xml:space="preserve">PPOE </w:t>
      </w:r>
      <w:r w:rsidRPr="00997A85">
        <w:rPr>
          <w:rFonts w:ascii="Arial" w:hAnsi="Arial" w:cs="Arial"/>
          <w:b/>
          <w:bCs/>
          <w:sz w:val="17"/>
          <w:szCs w:val="17"/>
        </w:rPr>
        <w:t>NÚMERO 39 NOVENA SECCIÓN DE FECHA 28 DE AGOSTO DEL 2021</w:t>
      </w:r>
    </w:p>
    <w:p w14:paraId="0AF2582D" w14:textId="030E350C" w:rsidR="000E1A08" w:rsidRPr="00997A85" w:rsidRDefault="000B41D9" w:rsidP="000B41D9">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un segundo párrafo al artículo 102 de la Ley Orgánica Municipal del Estado de Oaxaca. </w:t>
      </w:r>
    </w:p>
    <w:p w14:paraId="53EDC2DC" w14:textId="77777777" w:rsidR="000E1A08" w:rsidRPr="00997A85" w:rsidRDefault="000E1A08" w:rsidP="000B41D9">
      <w:pPr>
        <w:autoSpaceDE w:val="0"/>
        <w:autoSpaceDN w:val="0"/>
        <w:adjustRightInd w:val="0"/>
        <w:jc w:val="both"/>
        <w:rPr>
          <w:rFonts w:ascii="Arial" w:hAnsi="Arial" w:cs="Arial"/>
          <w:sz w:val="17"/>
          <w:szCs w:val="17"/>
        </w:rPr>
      </w:pPr>
    </w:p>
    <w:p w14:paraId="7D338CFD" w14:textId="0725E5CE" w:rsidR="000E1A08" w:rsidRPr="00997A85" w:rsidRDefault="000B41D9" w:rsidP="000B41D9">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77BE7B57" w14:textId="77777777" w:rsidR="000E1A08" w:rsidRPr="00997A85" w:rsidRDefault="000E1A08" w:rsidP="000B41D9">
      <w:pPr>
        <w:autoSpaceDE w:val="0"/>
        <w:autoSpaceDN w:val="0"/>
        <w:adjustRightInd w:val="0"/>
        <w:jc w:val="both"/>
        <w:rPr>
          <w:rFonts w:ascii="Arial" w:hAnsi="Arial" w:cs="Arial"/>
          <w:sz w:val="17"/>
          <w:szCs w:val="17"/>
        </w:rPr>
      </w:pPr>
    </w:p>
    <w:p w14:paraId="4A3C6252" w14:textId="63596682" w:rsidR="000B41D9" w:rsidRPr="00997A85" w:rsidRDefault="000B41D9" w:rsidP="000B41D9">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el presente Decreto en el Periódico Oficial del Gobierno del Estado de Oaxaca.</w:t>
      </w:r>
    </w:p>
    <w:p w14:paraId="6E51B1AD" w14:textId="618EAAF2" w:rsidR="000B41D9" w:rsidRPr="00997A85" w:rsidRDefault="000B41D9" w:rsidP="000B41D9">
      <w:pPr>
        <w:autoSpaceDE w:val="0"/>
        <w:autoSpaceDN w:val="0"/>
        <w:adjustRightInd w:val="0"/>
        <w:jc w:val="both"/>
        <w:rPr>
          <w:rFonts w:ascii="Arial" w:hAnsi="Arial" w:cs="Arial"/>
          <w:sz w:val="17"/>
          <w:szCs w:val="17"/>
        </w:rPr>
      </w:pPr>
    </w:p>
    <w:p w14:paraId="4FACADF5" w14:textId="1FD885FF" w:rsidR="0005597C" w:rsidRPr="00997A85" w:rsidRDefault="0005597C" w:rsidP="0005597C">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04 de Agosto de 2021.- Dip. Arsenio Lorenzo Mejía García, Presidente.- Dip. Rocío Machuca Rojas, Secretaria.- Dip. Saúl Cruz Jiménez, Secretario. - Dip. Maritza Escarlet Vásquez Guerra, Secretaria. - Rúbricas.”</w:t>
      </w:r>
    </w:p>
    <w:p w14:paraId="2E9A637A" w14:textId="77777777" w:rsidR="0005597C" w:rsidRPr="00997A85" w:rsidRDefault="0005597C" w:rsidP="0005597C">
      <w:pPr>
        <w:autoSpaceDE w:val="0"/>
        <w:autoSpaceDN w:val="0"/>
        <w:adjustRightInd w:val="0"/>
        <w:jc w:val="both"/>
        <w:rPr>
          <w:rFonts w:ascii="Arial" w:hAnsi="Arial" w:cs="Arial"/>
          <w:sz w:val="17"/>
          <w:szCs w:val="17"/>
        </w:rPr>
      </w:pPr>
    </w:p>
    <w:p w14:paraId="73E70021" w14:textId="00D1D9F6" w:rsidR="0005597C" w:rsidRPr="00997A85" w:rsidRDefault="0005597C" w:rsidP="0005597C">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05 de Agosto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3940E6F2" w14:textId="09E8B460" w:rsidR="000E1A08" w:rsidRPr="00997A85" w:rsidRDefault="000E1A08" w:rsidP="000B41D9">
      <w:pPr>
        <w:autoSpaceDE w:val="0"/>
        <w:autoSpaceDN w:val="0"/>
        <w:adjustRightInd w:val="0"/>
        <w:jc w:val="both"/>
        <w:rPr>
          <w:rFonts w:ascii="Arial" w:hAnsi="Arial" w:cs="Arial"/>
          <w:sz w:val="17"/>
          <w:szCs w:val="17"/>
        </w:rPr>
      </w:pPr>
    </w:p>
    <w:p w14:paraId="3F5C6DEA" w14:textId="57F175D6" w:rsidR="000E1A08" w:rsidRPr="00997A85" w:rsidRDefault="000E1A08" w:rsidP="000B41D9">
      <w:pPr>
        <w:autoSpaceDE w:val="0"/>
        <w:autoSpaceDN w:val="0"/>
        <w:adjustRightInd w:val="0"/>
        <w:jc w:val="both"/>
        <w:rPr>
          <w:rFonts w:ascii="Arial" w:hAnsi="Arial" w:cs="Arial"/>
          <w:sz w:val="17"/>
          <w:szCs w:val="17"/>
        </w:rPr>
      </w:pPr>
    </w:p>
    <w:p w14:paraId="270CB2AC" w14:textId="670BE551" w:rsidR="000E1A08" w:rsidRPr="00997A85" w:rsidRDefault="000E1A08" w:rsidP="00B2379C">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643E68" w:rsidRPr="00997A85">
        <w:rPr>
          <w:rFonts w:ascii="Arial" w:hAnsi="Arial" w:cs="Arial"/>
          <w:b/>
          <w:bCs/>
          <w:sz w:val="17"/>
          <w:szCs w:val="17"/>
        </w:rPr>
        <w:t>:</w:t>
      </w:r>
    </w:p>
    <w:p w14:paraId="404C5432" w14:textId="66880BD0" w:rsidR="000B41D9" w:rsidRPr="00997A85" w:rsidRDefault="000B41D9" w:rsidP="00B2379C">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2590 </w:t>
      </w:r>
      <w:r w:rsidR="000E1A08" w:rsidRPr="00997A85">
        <w:rPr>
          <w:rFonts w:ascii="Arial" w:hAnsi="Arial" w:cs="Arial"/>
          <w:b/>
          <w:bCs/>
          <w:sz w:val="17"/>
          <w:szCs w:val="17"/>
        </w:rPr>
        <w:t xml:space="preserve">PPOE </w:t>
      </w:r>
      <w:r w:rsidRPr="00997A85">
        <w:rPr>
          <w:rFonts w:ascii="Arial" w:hAnsi="Arial" w:cs="Arial"/>
          <w:b/>
          <w:bCs/>
          <w:sz w:val="17"/>
          <w:szCs w:val="17"/>
        </w:rPr>
        <w:t>NÚMERO 35 NOVENA SECCIÓN DE FECHA 28 DE AGOSTO DEL 2021</w:t>
      </w:r>
    </w:p>
    <w:p w14:paraId="011DDB8F" w14:textId="12E7A342" w:rsidR="000E1A08" w:rsidRPr="00997A85" w:rsidRDefault="000B41D9" w:rsidP="000B41D9">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ARTÍCULO ÚNICO.- Se REFORMA la fracción XV del artículo 43 de la Ley Orgánica Municipal del Estado de Oaxaca. </w:t>
      </w:r>
    </w:p>
    <w:p w14:paraId="12BAC27C" w14:textId="77777777" w:rsidR="00B2379C" w:rsidRPr="00997A85" w:rsidRDefault="00B2379C" w:rsidP="000B41D9">
      <w:pPr>
        <w:autoSpaceDE w:val="0"/>
        <w:autoSpaceDN w:val="0"/>
        <w:adjustRightInd w:val="0"/>
        <w:jc w:val="both"/>
        <w:rPr>
          <w:rFonts w:ascii="Arial" w:hAnsi="Arial" w:cs="Arial"/>
          <w:b/>
          <w:bCs/>
          <w:sz w:val="17"/>
          <w:szCs w:val="17"/>
        </w:rPr>
      </w:pPr>
    </w:p>
    <w:p w14:paraId="577D97C9" w14:textId="73EE297E" w:rsidR="000E1A08" w:rsidRPr="00997A85" w:rsidRDefault="000B41D9" w:rsidP="000B41D9">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47146186" w14:textId="77777777" w:rsidR="00B2379C" w:rsidRPr="00997A85" w:rsidRDefault="00B2379C" w:rsidP="000B41D9">
      <w:pPr>
        <w:autoSpaceDE w:val="0"/>
        <w:autoSpaceDN w:val="0"/>
        <w:adjustRightInd w:val="0"/>
        <w:jc w:val="both"/>
        <w:rPr>
          <w:rFonts w:ascii="Arial" w:hAnsi="Arial" w:cs="Arial"/>
          <w:sz w:val="17"/>
          <w:szCs w:val="17"/>
        </w:rPr>
      </w:pPr>
    </w:p>
    <w:p w14:paraId="4B46E645" w14:textId="64951A07" w:rsidR="000B41D9" w:rsidRPr="00997A85" w:rsidRDefault="000B41D9" w:rsidP="000B41D9">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13B67E53" w14:textId="307D1F9A" w:rsidR="00A43CC2" w:rsidRPr="00997A85" w:rsidRDefault="00A43CC2" w:rsidP="00FA6C54">
      <w:pPr>
        <w:autoSpaceDE w:val="0"/>
        <w:autoSpaceDN w:val="0"/>
        <w:adjustRightInd w:val="0"/>
        <w:jc w:val="both"/>
        <w:rPr>
          <w:rFonts w:ascii="Arial" w:hAnsi="Arial" w:cs="Arial"/>
          <w:sz w:val="17"/>
          <w:szCs w:val="17"/>
        </w:rPr>
      </w:pPr>
    </w:p>
    <w:p w14:paraId="2544EDF9" w14:textId="77777777" w:rsidR="00643E68" w:rsidRPr="00997A85" w:rsidRDefault="00643E68" w:rsidP="00643E68">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04 de Agosto de 2021.- Dip. Arsenio Lorenzo Mejía García, Presidente.- Dip. Rocío Machuca Rojas, Secretaria.- Dip. Saúl Cruz Jiménez, Secretario. - Dip. Maritza Escarlet Vásquez Guerra, Secretaria. - Rúbricas.”</w:t>
      </w:r>
    </w:p>
    <w:p w14:paraId="606A2CE4" w14:textId="77777777" w:rsidR="00643E68" w:rsidRPr="00997A85" w:rsidRDefault="00643E68" w:rsidP="00643E68">
      <w:pPr>
        <w:autoSpaceDE w:val="0"/>
        <w:autoSpaceDN w:val="0"/>
        <w:adjustRightInd w:val="0"/>
        <w:jc w:val="both"/>
        <w:rPr>
          <w:rFonts w:ascii="Arial" w:hAnsi="Arial" w:cs="Arial"/>
          <w:sz w:val="17"/>
          <w:szCs w:val="17"/>
        </w:rPr>
      </w:pPr>
    </w:p>
    <w:p w14:paraId="644912F3" w14:textId="77777777" w:rsidR="00643E68" w:rsidRPr="00997A85" w:rsidRDefault="00643E68" w:rsidP="00643E68">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05 de Agosto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4B32240C" w14:textId="0FA29C8D" w:rsidR="009B75E5" w:rsidRPr="00997A85" w:rsidRDefault="009B75E5" w:rsidP="00FA6C54">
      <w:pPr>
        <w:autoSpaceDE w:val="0"/>
        <w:autoSpaceDN w:val="0"/>
        <w:adjustRightInd w:val="0"/>
        <w:jc w:val="both"/>
        <w:rPr>
          <w:rFonts w:ascii="Arial" w:hAnsi="Arial" w:cs="Arial"/>
          <w:sz w:val="17"/>
          <w:szCs w:val="17"/>
        </w:rPr>
      </w:pPr>
    </w:p>
    <w:p w14:paraId="6C5C82A5" w14:textId="340CE156" w:rsidR="00B2379C" w:rsidRPr="00997A85" w:rsidRDefault="00B2379C" w:rsidP="00FA6C54">
      <w:pPr>
        <w:autoSpaceDE w:val="0"/>
        <w:autoSpaceDN w:val="0"/>
        <w:adjustRightInd w:val="0"/>
        <w:jc w:val="both"/>
        <w:rPr>
          <w:rFonts w:ascii="Arial" w:hAnsi="Arial" w:cs="Arial"/>
          <w:sz w:val="17"/>
          <w:szCs w:val="17"/>
        </w:rPr>
      </w:pPr>
    </w:p>
    <w:p w14:paraId="64B60C92" w14:textId="039F8505" w:rsidR="008C7006" w:rsidRPr="00997A85" w:rsidRDefault="008C7006" w:rsidP="008C7006">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4D18F3" w:rsidRPr="00997A85">
        <w:rPr>
          <w:rFonts w:ascii="Arial" w:hAnsi="Arial" w:cs="Arial"/>
          <w:b/>
          <w:bCs/>
          <w:sz w:val="17"/>
          <w:szCs w:val="17"/>
        </w:rPr>
        <w:t>:</w:t>
      </w:r>
    </w:p>
    <w:p w14:paraId="2300A1EE" w14:textId="3DCBD9C1" w:rsidR="008C7006" w:rsidRPr="00997A85" w:rsidRDefault="00F401C6" w:rsidP="008C7006">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2538 PPOE NÚMERO 36 CUARTA SECCIÓN</w:t>
      </w:r>
    </w:p>
    <w:p w14:paraId="12FC86F3" w14:textId="506D8752" w:rsidR="008C7006" w:rsidRPr="00997A85" w:rsidRDefault="00F401C6" w:rsidP="008C7006">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4 DE SEPTIEMBRE DEL 2021</w:t>
      </w:r>
    </w:p>
    <w:p w14:paraId="460A4817" w14:textId="77777777" w:rsidR="004D18F3" w:rsidRPr="00997A85" w:rsidRDefault="004D18F3" w:rsidP="00FA6C54">
      <w:pPr>
        <w:autoSpaceDE w:val="0"/>
        <w:autoSpaceDN w:val="0"/>
        <w:adjustRightInd w:val="0"/>
        <w:jc w:val="both"/>
        <w:rPr>
          <w:rFonts w:ascii="Arial" w:hAnsi="Arial" w:cs="Arial"/>
          <w:sz w:val="17"/>
          <w:szCs w:val="17"/>
        </w:rPr>
      </w:pPr>
    </w:p>
    <w:p w14:paraId="10CE1264" w14:textId="19BEC14C" w:rsidR="008C700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ÚNICO.- Se REFORMA la fracción XC; y se ADICIONA la fracción XCI recorriéndose la subsecuente al artículo 43; y el artículo 100 Bis a la Ley Orgánica Municipal del Estado de Oaxaca. </w:t>
      </w:r>
    </w:p>
    <w:p w14:paraId="27BB7169" w14:textId="77777777" w:rsidR="006A4CF2" w:rsidRPr="00997A85" w:rsidRDefault="006A4CF2" w:rsidP="00FA6C54">
      <w:pPr>
        <w:autoSpaceDE w:val="0"/>
        <w:autoSpaceDN w:val="0"/>
        <w:adjustRightInd w:val="0"/>
        <w:jc w:val="both"/>
        <w:rPr>
          <w:rFonts w:ascii="Arial" w:hAnsi="Arial" w:cs="Arial"/>
          <w:sz w:val="17"/>
          <w:szCs w:val="17"/>
        </w:rPr>
      </w:pPr>
    </w:p>
    <w:p w14:paraId="52F9E921" w14:textId="77777777" w:rsidR="008C700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18AD6F57" w14:textId="77777777" w:rsidR="008C7006" w:rsidRPr="00997A85" w:rsidRDefault="008C7006" w:rsidP="00FA6C54">
      <w:pPr>
        <w:autoSpaceDE w:val="0"/>
        <w:autoSpaceDN w:val="0"/>
        <w:adjustRightInd w:val="0"/>
        <w:jc w:val="both"/>
        <w:rPr>
          <w:rFonts w:ascii="Arial" w:hAnsi="Arial" w:cs="Arial"/>
          <w:b/>
          <w:bCs/>
          <w:sz w:val="17"/>
          <w:szCs w:val="17"/>
        </w:rPr>
      </w:pPr>
    </w:p>
    <w:p w14:paraId="23C8CDAA" w14:textId="7CD1D38B" w:rsidR="00F401C6" w:rsidRPr="00997A85" w:rsidRDefault="00F401C6"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64EA500C" w14:textId="0C0DD1DA" w:rsidR="00F401C6" w:rsidRPr="00997A85" w:rsidRDefault="00F401C6" w:rsidP="00FA6C54">
      <w:pPr>
        <w:autoSpaceDE w:val="0"/>
        <w:autoSpaceDN w:val="0"/>
        <w:adjustRightInd w:val="0"/>
        <w:jc w:val="both"/>
        <w:rPr>
          <w:rFonts w:ascii="Arial" w:hAnsi="Arial" w:cs="Arial"/>
          <w:sz w:val="17"/>
          <w:szCs w:val="17"/>
        </w:rPr>
      </w:pPr>
    </w:p>
    <w:p w14:paraId="433667B6" w14:textId="34B9B07C" w:rsidR="004D18F3" w:rsidRPr="00997A85" w:rsidRDefault="004D18F3" w:rsidP="004D18F3">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Recinto Legislativo del H. Congreso del Estado, San Raymundo Jalpan, Centro, Oaxaca, a </w:t>
      </w:r>
      <w:r w:rsidR="002C56AE" w:rsidRPr="00997A85">
        <w:rPr>
          <w:rFonts w:ascii="Arial" w:hAnsi="Arial" w:cs="Arial"/>
          <w:sz w:val="17"/>
          <w:szCs w:val="17"/>
        </w:rPr>
        <w:t>21</w:t>
      </w:r>
      <w:r w:rsidRPr="00997A85">
        <w:rPr>
          <w:rFonts w:ascii="Arial" w:hAnsi="Arial" w:cs="Arial"/>
          <w:sz w:val="17"/>
          <w:szCs w:val="17"/>
        </w:rPr>
        <w:t xml:space="preserve"> de </w:t>
      </w:r>
      <w:r w:rsidR="002C56AE" w:rsidRPr="00997A85">
        <w:rPr>
          <w:rFonts w:ascii="Arial" w:hAnsi="Arial" w:cs="Arial"/>
          <w:sz w:val="17"/>
          <w:szCs w:val="17"/>
        </w:rPr>
        <w:t>Julio</w:t>
      </w:r>
      <w:r w:rsidRPr="00997A85">
        <w:rPr>
          <w:rFonts w:ascii="Arial" w:hAnsi="Arial" w:cs="Arial"/>
          <w:sz w:val="17"/>
          <w:szCs w:val="17"/>
        </w:rPr>
        <w:t xml:space="preserve"> de 2021.- Dip. Arsenio Lorenzo Mejía García, Presidente.- Dip. Saúl Cruz Jiménez, Secretario. - Dip. </w:t>
      </w:r>
      <w:r w:rsidR="002C56AE" w:rsidRPr="00997A85">
        <w:rPr>
          <w:rFonts w:ascii="Arial" w:hAnsi="Arial" w:cs="Arial"/>
          <w:sz w:val="17"/>
          <w:szCs w:val="17"/>
        </w:rPr>
        <w:t>Griselda Sosa Vásquez</w:t>
      </w:r>
      <w:r w:rsidRPr="00997A85">
        <w:rPr>
          <w:rFonts w:ascii="Arial" w:hAnsi="Arial" w:cs="Arial"/>
          <w:sz w:val="17"/>
          <w:szCs w:val="17"/>
        </w:rPr>
        <w:t>, Secretaria. - Rúbricas.”</w:t>
      </w:r>
    </w:p>
    <w:p w14:paraId="1935778D" w14:textId="77777777" w:rsidR="004D18F3" w:rsidRPr="00997A85" w:rsidRDefault="004D18F3" w:rsidP="004D18F3">
      <w:pPr>
        <w:autoSpaceDE w:val="0"/>
        <w:autoSpaceDN w:val="0"/>
        <w:adjustRightInd w:val="0"/>
        <w:jc w:val="both"/>
        <w:rPr>
          <w:rFonts w:ascii="Arial" w:hAnsi="Arial" w:cs="Arial"/>
          <w:sz w:val="17"/>
          <w:szCs w:val="17"/>
        </w:rPr>
      </w:pPr>
    </w:p>
    <w:p w14:paraId="33382C2C" w14:textId="77777777" w:rsidR="004D18F3" w:rsidRPr="00997A85" w:rsidRDefault="004D18F3" w:rsidP="004D18F3">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05 de Agosto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0D03668F" w14:textId="77777777" w:rsidR="004D18F3" w:rsidRPr="00997A85" w:rsidRDefault="004D18F3" w:rsidP="004D18F3">
      <w:pPr>
        <w:autoSpaceDE w:val="0"/>
        <w:autoSpaceDN w:val="0"/>
        <w:adjustRightInd w:val="0"/>
        <w:jc w:val="both"/>
        <w:rPr>
          <w:rFonts w:ascii="Arial" w:hAnsi="Arial" w:cs="Arial"/>
          <w:sz w:val="17"/>
          <w:szCs w:val="17"/>
        </w:rPr>
      </w:pPr>
    </w:p>
    <w:p w14:paraId="1E44845B" w14:textId="5288AFBC" w:rsidR="00F401C6" w:rsidRPr="00997A85" w:rsidRDefault="00F401C6" w:rsidP="00FA6C54">
      <w:pPr>
        <w:autoSpaceDE w:val="0"/>
        <w:autoSpaceDN w:val="0"/>
        <w:adjustRightInd w:val="0"/>
        <w:jc w:val="both"/>
        <w:rPr>
          <w:rFonts w:ascii="Arial" w:hAnsi="Arial" w:cs="Arial"/>
          <w:sz w:val="17"/>
          <w:szCs w:val="17"/>
        </w:rPr>
      </w:pPr>
    </w:p>
    <w:p w14:paraId="60CAA2E0" w14:textId="0F1D6E92" w:rsidR="00F401C6" w:rsidRPr="00997A85" w:rsidRDefault="009B75E5" w:rsidP="00172FC0">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34919FA3" w14:textId="7AC97745" w:rsidR="009B75E5" w:rsidRPr="00997A85" w:rsidRDefault="00EA71CA" w:rsidP="00172FC0">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2654 </w:t>
      </w:r>
      <w:r w:rsidR="009B75E5" w:rsidRPr="00997A85">
        <w:rPr>
          <w:rFonts w:ascii="Arial" w:hAnsi="Arial" w:cs="Arial"/>
          <w:b/>
          <w:bCs/>
          <w:sz w:val="17"/>
          <w:szCs w:val="17"/>
        </w:rPr>
        <w:t xml:space="preserve">PPOE </w:t>
      </w:r>
      <w:r w:rsidRPr="00997A85">
        <w:rPr>
          <w:rFonts w:ascii="Arial" w:hAnsi="Arial" w:cs="Arial"/>
          <w:b/>
          <w:bCs/>
          <w:sz w:val="17"/>
          <w:szCs w:val="17"/>
        </w:rPr>
        <w:t>EXTRA DE FECHA 5 DE OCTUBRE DEL 2021</w:t>
      </w:r>
    </w:p>
    <w:p w14:paraId="24BFFD11" w14:textId="47EEF09D" w:rsidR="009B75E5"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lastRenderedPageBreak/>
        <w:t>ARTÍCULO ÚNICO.- Se ADICIONA la fracción XCI recorriéndose las subsecuentes al artículo 43 de la Ley Orgánica Municipal del Estado de Oaxaca.</w:t>
      </w:r>
    </w:p>
    <w:p w14:paraId="1B17CABD" w14:textId="77777777" w:rsidR="00172FC0" w:rsidRPr="00997A85" w:rsidRDefault="00172FC0" w:rsidP="00FA6C54">
      <w:pPr>
        <w:autoSpaceDE w:val="0"/>
        <w:autoSpaceDN w:val="0"/>
        <w:adjustRightInd w:val="0"/>
        <w:jc w:val="both"/>
        <w:rPr>
          <w:rFonts w:ascii="Arial" w:hAnsi="Arial" w:cs="Arial"/>
          <w:sz w:val="17"/>
          <w:szCs w:val="17"/>
        </w:rPr>
      </w:pPr>
    </w:p>
    <w:p w14:paraId="1405617E" w14:textId="2CA6EE7C" w:rsidR="009B75E5"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Remítase el presente Decreto al Titular del Poder Ejecutivo del Estado para su publicación en el Periódico Oficial del Gobierno del Estado de Oaxaca. </w:t>
      </w:r>
    </w:p>
    <w:p w14:paraId="08FB52DF" w14:textId="77777777" w:rsidR="00172FC0" w:rsidRPr="00997A85" w:rsidRDefault="00172FC0" w:rsidP="00FA6C54">
      <w:pPr>
        <w:autoSpaceDE w:val="0"/>
        <w:autoSpaceDN w:val="0"/>
        <w:adjustRightInd w:val="0"/>
        <w:jc w:val="both"/>
        <w:rPr>
          <w:rFonts w:ascii="Arial" w:hAnsi="Arial" w:cs="Arial"/>
          <w:sz w:val="17"/>
          <w:szCs w:val="17"/>
        </w:rPr>
      </w:pPr>
    </w:p>
    <w:p w14:paraId="2039EB2A" w14:textId="2DD2BF22" w:rsidR="00F401C6"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El presente Decreto entrará en vigor a partir del día de su publicación en el Periódico Oficial del Gobierno del Estado de Oaxaca.</w:t>
      </w:r>
    </w:p>
    <w:p w14:paraId="2AE66280" w14:textId="1C61A3AB" w:rsidR="00F401C6" w:rsidRPr="00997A85" w:rsidRDefault="00F401C6" w:rsidP="00FA6C54">
      <w:pPr>
        <w:autoSpaceDE w:val="0"/>
        <w:autoSpaceDN w:val="0"/>
        <w:adjustRightInd w:val="0"/>
        <w:jc w:val="both"/>
        <w:rPr>
          <w:rFonts w:ascii="Arial" w:hAnsi="Arial" w:cs="Arial"/>
          <w:sz w:val="17"/>
          <w:szCs w:val="17"/>
        </w:rPr>
      </w:pPr>
    </w:p>
    <w:p w14:paraId="306AF5CA" w14:textId="5A9D420B" w:rsidR="00F3728D" w:rsidRPr="00997A85" w:rsidRDefault="00F3728D" w:rsidP="00F3728D">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25 de Agosto de 2021.- Dip. Arsenio Lorenzo Mejía García, Presidente.- Dip. Rocío Machuca Rojas, Secretaria.- Dip. Saúl Cruz Jiménez, Secretario. – Dip. Maritza Escarlet Vásquez Guerra, Secretaria. - Rúbricas.”</w:t>
      </w:r>
    </w:p>
    <w:p w14:paraId="126410DD" w14:textId="77777777" w:rsidR="00F3728D" w:rsidRPr="00997A85" w:rsidRDefault="00F3728D" w:rsidP="00F3728D">
      <w:pPr>
        <w:autoSpaceDE w:val="0"/>
        <w:autoSpaceDN w:val="0"/>
        <w:adjustRightInd w:val="0"/>
        <w:jc w:val="both"/>
        <w:rPr>
          <w:rFonts w:ascii="Arial" w:hAnsi="Arial" w:cs="Arial"/>
          <w:sz w:val="17"/>
          <w:szCs w:val="17"/>
        </w:rPr>
      </w:pPr>
    </w:p>
    <w:p w14:paraId="23E7B6E5" w14:textId="0C694B35" w:rsidR="00F3728D" w:rsidRPr="00997A85" w:rsidRDefault="00F3728D" w:rsidP="00F3728D">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6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Lic. Francisco Javier García López</w:t>
      </w:r>
      <w:r w:rsidRPr="00997A85">
        <w:rPr>
          <w:rFonts w:ascii="Arial" w:hAnsi="Arial" w:cs="Arial"/>
          <w:sz w:val="17"/>
          <w:szCs w:val="17"/>
        </w:rPr>
        <w:t>. - Rúbrica.</w:t>
      </w:r>
    </w:p>
    <w:p w14:paraId="68D09EC0" w14:textId="4E11BE94" w:rsidR="00172FC0" w:rsidRPr="00997A85" w:rsidRDefault="00172FC0" w:rsidP="00FA6C54">
      <w:pPr>
        <w:autoSpaceDE w:val="0"/>
        <w:autoSpaceDN w:val="0"/>
        <w:adjustRightInd w:val="0"/>
        <w:jc w:val="both"/>
        <w:rPr>
          <w:rFonts w:ascii="Arial" w:hAnsi="Arial" w:cs="Arial"/>
          <w:sz w:val="17"/>
          <w:szCs w:val="17"/>
        </w:rPr>
      </w:pPr>
    </w:p>
    <w:p w14:paraId="67642935" w14:textId="77777777" w:rsidR="009B75E5" w:rsidRPr="00997A85" w:rsidRDefault="009B75E5" w:rsidP="00FA6C54">
      <w:pPr>
        <w:autoSpaceDE w:val="0"/>
        <w:autoSpaceDN w:val="0"/>
        <w:adjustRightInd w:val="0"/>
        <w:jc w:val="both"/>
        <w:rPr>
          <w:rFonts w:ascii="Arial" w:hAnsi="Arial" w:cs="Arial"/>
          <w:sz w:val="17"/>
          <w:szCs w:val="17"/>
        </w:rPr>
      </w:pPr>
    </w:p>
    <w:p w14:paraId="542A924F" w14:textId="60ABF4DB" w:rsidR="009B75E5" w:rsidRPr="00997A85" w:rsidRDefault="009B75E5" w:rsidP="00716F59">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232CA531" w14:textId="3FDD5D2F" w:rsidR="000E2172" w:rsidRPr="00997A85" w:rsidRDefault="00EA71CA" w:rsidP="00716F59">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2689 </w:t>
      </w:r>
      <w:r w:rsidR="009B75E5" w:rsidRPr="00997A85">
        <w:rPr>
          <w:rFonts w:ascii="Arial" w:hAnsi="Arial" w:cs="Arial"/>
          <w:b/>
          <w:bCs/>
          <w:sz w:val="17"/>
          <w:szCs w:val="17"/>
        </w:rPr>
        <w:t xml:space="preserve">PPOE </w:t>
      </w:r>
      <w:r w:rsidRPr="00997A85">
        <w:rPr>
          <w:rFonts w:ascii="Arial" w:hAnsi="Arial" w:cs="Arial"/>
          <w:b/>
          <w:bCs/>
          <w:sz w:val="17"/>
          <w:szCs w:val="17"/>
        </w:rPr>
        <w:t>EXTRA DEL 5 DE OCTUBRE DEL 2021</w:t>
      </w:r>
    </w:p>
    <w:p w14:paraId="423B7144" w14:textId="68988FE6" w:rsidR="009B75E5"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PRIMERO.- Se REFORMA la fracción XXI del artículo 43; el párrafo primero de la fracción VI del artículo 95, el párrafo primero del artículo 123, el párrafo primero y la fracción IV del artículo 169 y el párrafo primero del artículo 170; se ADICIONA la fracción XXI al artículo 71 recorriéndose la subsecuente y la fracción XIV al Artículo 73, recorriéndose la subsecuente, todos de la Ley Orgánica Municipal del Estado de Oaxaca. </w:t>
      </w:r>
    </w:p>
    <w:p w14:paraId="451C1059" w14:textId="77777777" w:rsidR="00716F59" w:rsidRPr="00997A85" w:rsidRDefault="00716F59" w:rsidP="00FA6C54">
      <w:pPr>
        <w:autoSpaceDE w:val="0"/>
        <w:autoSpaceDN w:val="0"/>
        <w:adjustRightInd w:val="0"/>
        <w:jc w:val="both"/>
        <w:rPr>
          <w:rFonts w:ascii="Arial" w:hAnsi="Arial" w:cs="Arial"/>
          <w:b/>
          <w:bCs/>
          <w:sz w:val="17"/>
          <w:szCs w:val="17"/>
        </w:rPr>
      </w:pPr>
    </w:p>
    <w:p w14:paraId="0D367737" w14:textId="2BFDDD35" w:rsidR="009B75E5"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50D8E60A" w14:textId="77777777" w:rsidR="00716F59" w:rsidRPr="00997A85" w:rsidRDefault="00716F59" w:rsidP="00FA6C54">
      <w:pPr>
        <w:autoSpaceDE w:val="0"/>
        <w:autoSpaceDN w:val="0"/>
        <w:adjustRightInd w:val="0"/>
        <w:jc w:val="both"/>
        <w:rPr>
          <w:rFonts w:ascii="Arial" w:hAnsi="Arial" w:cs="Arial"/>
          <w:sz w:val="17"/>
          <w:szCs w:val="17"/>
        </w:rPr>
      </w:pPr>
    </w:p>
    <w:p w14:paraId="34F42124" w14:textId="0C0C59AC"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6B22E02D" w14:textId="77777777" w:rsidR="00786727" w:rsidRPr="00997A85" w:rsidRDefault="00786727" w:rsidP="00FA6C54">
      <w:pPr>
        <w:autoSpaceDE w:val="0"/>
        <w:autoSpaceDN w:val="0"/>
        <w:adjustRightInd w:val="0"/>
        <w:jc w:val="both"/>
        <w:rPr>
          <w:rFonts w:ascii="Arial" w:hAnsi="Arial" w:cs="Arial"/>
          <w:sz w:val="17"/>
          <w:szCs w:val="17"/>
        </w:rPr>
      </w:pPr>
    </w:p>
    <w:p w14:paraId="435A7B14" w14:textId="61EA0DDE" w:rsidR="00EA71CA" w:rsidRPr="00997A85" w:rsidRDefault="00786727" w:rsidP="00FA6C54">
      <w:pPr>
        <w:autoSpaceDE w:val="0"/>
        <w:autoSpaceDN w:val="0"/>
        <w:adjustRightInd w:val="0"/>
        <w:jc w:val="both"/>
        <w:rPr>
          <w:rFonts w:ascii="Arial" w:hAnsi="Arial" w:cs="Arial"/>
          <w:sz w:val="17"/>
          <w:szCs w:val="17"/>
        </w:rPr>
      </w:pPr>
      <w:r w:rsidRPr="00997A85">
        <w:rPr>
          <w:rFonts w:ascii="Arial" w:hAnsi="Arial" w:cs="Arial"/>
          <w:b/>
          <w:bCs/>
          <w:sz w:val="17"/>
          <w:szCs w:val="17"/>
        </w:rPr>
        <w:t>TERCERO</w:t>
      </w:r>
      <w:r w:rsidRPr="00997A85">
        <w:rPr>
          <w:rFonts w:ascii="Arial" w:hAnsi="Arial" w:cs="Arial"/>
          <w:sz w:val="17"/>
          <w:szCs w:val="17"/>
        </w:rPr>
        <w:t>.- Se derogan todas las disposiciones de igual o menor jerarquía que se opongan al presente Decreto.</w:t>
      </w:r>
    </w:p>
    <w:p w14:paraId="122CB948" w14:textId="2D17F08D" w:rsidR="00EA71CA" w:rsidRPr="00997A85" w:rsidRDefault="00EA71CA" w:rsidP="00FA6C54">
      <w:pPr>
        <w:autoSpaceDE w:val="0"/>
        <w:autoSpaceDN w:val="0"/>
        <w:adjustRightInd w:val="0"/>
        <w:jc w:val="both"/>
        <w:rPr>
          <w:rFonts w:ascii="Arial" w:hAnsi="Arial" w:cs="Arial"/>
          <w:sz w:val="17"/>
          <w:szCs w:val="17"/>
        </w:rPr>
      </w:pPr>
    </w:p>
    <w:p w14:paraId="3BB24E8E" w14:textId="76C1CFD4" w:rsidR="00786727" w:rsidRPr="00997A85" w:rsidRDefault="00786727" w:rsidP="00786727">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8 de Septiembre de 2021.- Dip. Arsenio Lorenzo Mejía García, Presidente.- Dip. Rocío Machuca Rojas, Secretaria.- Dip. Saúl Cruz Jiménez, Secretario. – Dip. Maritza Escarlet Vásquez Guerra, Secretaria. - Rúbricas.”</w:t>
      </w:r>
    </w:p>
    <w:p w14:paraId="427C62E5" w14:textId="77777777" w:rsidR="00786727" w:rsidRPr="00997A85" w:rsidRDefault="00786727" w:rsidP="00786727">
      <w:pPr>
        <w:autoSpaceDE w:val="0"/>
        <w:autoSpaceDN w:val="0"/>
        <w:adjustRightInd w:val="0"/>
        <w:jc w:val="both"/>
        <w:rPr>
          <w:rFonts w:ascii="Arial" w:hAnsi="Arial" w:cs="Arial"/>
          <w:sz w:val="17"/>
          <w:szCs w:val="17"/>
        </w:rPr>
      </w:pPr>
    </w:p>
    <w:p w14:paraId="38EAC5B5" w14:textId="68942666" w:rsidR="00786727" w:rsidRPr="00997A85" w:rsidRDefault="00786727" w:rsidP="00786727">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10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Lic. Francisco Javier García López</w:t>
      </w:r>
      <w:r w:rsidRPr="00997A85">
        <w:rPr>
          <w:rFonts w:ascii="Arial" w:hAnsi="Arial" w:cs="Arial"/>
          <w:sz w:val="17"/>
          <w:szCs w:val="17"/>
        </w:rPr>
        <w:t>. - Rúbrica.</w:t>
      </w:r>
    </w:p>
    <w:p w14:paraId="0A74297E" w14:textId="2BC23148" w:rsidR="000E2172" w:rsidRPr="00997A85" w:rsidRDefault="000E2172" w:rsidP="00FA6C54">
      <w:pPr>
        <w:autoSpaceDE w:val="0"/>
        <w:autoSpaceDN w:val="0"/>
        <w:adjustRightInd w:val="0"/>
        <w:jc w:val="both"/>
        <w:rPr>
          <w:rFonts w:ascii="Arial" w:hAnsi="Arial" w:cs="Arial"/>
          <w:sz w:val="17"/>
          <w:szCs w:val="17"/>
        </w:rPr>
      </w:pPr>
    </w:p>
    <w:p w14:paraId="457038FD" w14:textId="77777777" w:rsidR="00716F59" w:rsidRPr="00997A85" w:rsidRDefault="00716F59" w:rsidP="00FA6C54">
      <w:pPr>
        <w:autoSpaceDE w:val="0"/>
        <w:autoSpaceDN w:val="0"/>
        <w:adjustRightInd w:val="0"/>
        <w:jc w:val="both"/>
        <w:rPr>
          <w:rFonts w:ascii="Arial" w:hAnsi="Arial" w:cs="Arial"/>
          <w:sz w:val="17"/>
          <w:szCs w:val="17"/>
        </w:rPr>
      </w:pPr>
    </w:p>
    <w:p w14:paraId="78BE0E09" w14:textId="55D62040" w:rsidR="000E2172" w:rsidRPr="00997A85" w:rsidRDefault="000E2172" w:rsidP="00786727">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AB652D" w:rsidRPr="00997A85">
        <w:rPr>
          <w:rFonts w:ascii="Arial" w:hAnsi="Arial" w:cs="Arial"/>
          <w:b/>
          <w:bCs/>
          <w:sz w:val="17"/>
          <w:szCs w:val="17"/>
        </w:rPr>
        <w:t>:</w:t>
      </w:r>
    </w:p>
    <w:p w14:paraId="1B4C9B6A" w14:textId="6F3EC433" w:rsidR="00EA71CA" w:rsidRPr="00997A85" w:rsidRDefault="00EA71CA" w:rsidP="00786727">
      <w:pPr>
        <w:autoSpaceDE w:val="0"/>
        <w:autoSpaceDN w:val="0"/>
        <w:adjustRightInd w:val="0"/>
        <w:jc w:val="center"/>
        <w:rPr>
          <w:rFonts w:ascii="Arial" w:hAnsi="Arial" w:cs="Arial"/>
          <w:sz w:val="17"/>
          <w:szCs w:val="17"/>
        </w:rPr>
      </w:pPr>
      <w:r w:rsidRPr="00997A85">
        <w:rPr>
          <w:rFonts w:ascii="Arial" w:hAnsi="Arial" w:cs="Arial"/>
          <w:b/>
          <w:bCs/>
          <w:sz w:val="17"/>
          <w:szCs w:val="17"/>
        </w:rPr>
        <w:t xml:space="preserve">DECRETO NÚMERO 2692 </w:t>
      </w:r>
      <w:r w:rsidR="000E2172" w:rsidRPr="00997A85">
        <w:rPr>
          <w:rFonts w:ascii="Arial" w:hAnsi="Arial" w:cs="Arial"/>
          <w:b/>
          <w:bCs/>
          <w:sz w:val="17"/>
          <w:szCs w:val="17"/>
        </w:rPr>
        <w:t xml:space="preserve">PPOE </w:t>
      </w:r>
      <w:r w:rsidRPr="00997A85">
        <w:rPr>
          <w:rFonts w:ascii="Arial" w:hAnsi="Arial" w:cs="Arial"/>
          <w:b/>
          <w:bCs/>
          <w:sz w:val="17"/>
          <w:szCs w:val="17"/>
        </w:rPr>
        <w:t>EXTRA DEL 5 DE OCTUBRE DEL 2021</w:t>
      </w:r>
    </w:p>
    <w:p w14:paraId="1D76C506" w14:textId="3D6BA4A9"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el primer párrafo, el segundo párrafo y la fracción I del artículo 88; y se ADICIONA un tercer párrafo al artículo 88 de la Ley Orgánica Municipal del Estado de Oaxaca. </w:t>
      </w:r>
    </w:p>
    <w:p w14:paraId="1F1388F9" w14:textId="77777777" w:rsidR="00786727" w:rsidRPr="00997A85" w:rsidRDefault="00786727" w:rsidP="00FA6C54">
      <w:pPr>
        <w:autoSpaceDE w:val="0"/>
        <w:autoSpaceDN w:val="0"/>
        <w:adjustRightInd w:val="0"/>
        <w:jc w:val="both"/>
        <w:rPr>
          <w:rFonts w:ascii="Arial" w:hAnsi="Arial" w:cs="Arial"/>
          <w:sz w:val="17"/>
          <w:szCs w:val="17"/>
        </w:rPr>
      </w:pPr>
    </w:p>
    <w:p w14:paraId="41D45150" w14:textId="62EC5206"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0669DF6A" w14:textId="77777777" w:rsidR="00716F59" w:rsidRPr="00997A85" w:rsidRDefault="00716F59" w:rsidP="00FA6C54">
      <w:pPr>
        <w:autoSpaceDE w:val="0"/>
        <w:autoSpaceDN w:val="0"/>
        <w:adjustRightInd w:val="0"/>
        <w:jc w:val="both"/>
        <w:rPr>
          <w:rFonts w:ascii="Arial" w:hAnsi="Arial" w:cs="Arial"/>
          <w:sz w:val="17"/>
          <w:szCs w:val="17"/>
        </w:rPr>
      </w:pPr>
    </w:p>
    <w:p w14:paraId="02AA78E3" w14:textId="421A4F88"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Publíquese en el Periódico Oficial del Gobierno del Estado de Oaxaca. </w:t>
      </w:r>
    </w:p>
    <w:p w14:paraId="22F755C0" w14:textId="77777777" w:rsidR="00716F59" w:rsidRPr="00997A85" w:rsidRDefault="00716F59" w:rsidP="00FA6C54">
      <w:pPr>
        <w:autoSpaceDE w:val="0"/>
        <w:autoSpaceDN w:val="0"/>
        <w:adjustRightInd w:val="0"/>
        <w:jc w:val="both"/>
        <w:rPr>
          <w:rFonts w:ascii="Arial" w:hAnsi="Arial" w:cs="Arial"/>
          <w:sz w:val="17"/>
          <w:szCs w:val="17"/>
        </w:rPr>
      </w:pPr>
    </w:p>
    <w:p w14:paraId="556FA768" w14:textId="041133A8"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TERCERO</w:t>
      </w:r>
      <w:r w:rsidRPr="00997A85">
        <w:rPr>
          <w:rFonts w:ascii="Arial" w:hAnsi="Arial" w:cs="Arial"/>
          <w:sz w:val="17"/>
          <w:szCs w:val="17"/>
        </w:rPr>
        <w:t>.- Se derogan todas las disposiciones que se opongan al presente Decreto.</w:t>
      </w:r>
    </w:p>
    <w:p w14:paraId="4BB0F75C" w14:textId="27CCD4B1" w:rsidR="00EA71CA" w:rsidRPr="00997A85" w:rsidRDefault="00EA71CA" w:rsidP="00FA6C54">
      <w:pPr>
        <w:autoSpaceDE w:val="0"/>
        <w:autoSpaceDN w:val="0"/>
        <w:adjustRightInd w:val="0"/>
        <w:jc w:val="both"/>
        <w:rPr>
          <w:rFonts w:ascii="Arial" w:hAnsi="Arial" w:cs="Arial"/>
          <w:sz w:val="17"/>
          <w:szCs w:val="17"/>
        </w:rPr>
      </w:pPr>
    </w:p>
    <w:p w14:paraId="12B34EE1" w14:textId="7D35B12C" w:rsidR="00AB652D" w:rsidRPr="00997A85" w:rsidRDefault="00AB652D" w:rsidP="00AB652D">
      <w:pPr>
        <w:autoSpaceDE w:val="0"/>
        <w:autoSpaceDN w:val="0"/>
        <w:adjustRightInd w:val="0"/>
        <w:jc w:val="both"/>
        <w:rPr>
          <w:rFonts w:ascii="Arial" w:hAnsi="Arial" w:cs="Arial"/>
          <w:sz w:val="17"/>
          <w:szCs w:val="17"/>
        </w:rPr>
      </w:pPr>
      <w:r w:rsidRPr="00997A85">
        <w:rPr>
          <w:rFonts w:ascii="Arial" w:hAnsi="Arial" w:cs="Arial"/>
          <w:sz w:val="17"/>
          <w:szCs w:val="17"/>
        </w:rPr>
        <w:t>“Dado en e</w:t>
      </w:r>
      <w:r w:rsidR="002E2698" w:rsidRPr="00997A85">
        <w:rPr>
          <w:rFonts w:ascii="Arial" w:hAnsi="Arial" w:cs="Arial"/>
          <w:sz w:val="17"/>
          <w:szCs w:val="17"/>
        </w:rPr>
        <w:t>l Salón de Sesiones</w:t>
      </w:r>
      <w:r w:rsidRPr="00997A85">
        <w:rPr>
          <w:rFonts w:ascii="Arial" w:hAnsi="Arial" w:cs="Arial"/>
          <w:sz w:val="17"/>
          <w:szCs w:val="17"/>
        </w:rPr>
        <w:t xml:space="preserve"> del H. Congreso del Estado, San Raymundo Jalpan, Centro, Oaxaca, a </w:t>
      </w:r>
      <w:r w:rsidR="002E2698" w:rsidRPr="00997A85">
        <w:rPr>
          <w:rFonts w:ascii="Arial" w:hAnsi="Arial" w:cs="Arial"/>
          <w:sz w:val="17"/>
          <w:szCs w:val="17"/>
        </w:rPr>
        <w:t>15</w:t>
      </w:r>
      <w:r w:rsidRPr="00997A85">
        <w:rPr>
          <w:rFonts w:ascii="Arial" w:hAnsi="Arial" w:cs="Arial"/>
          <w:sz w:val="17"/>
          <w:szCs w:val="17"/>
        </w:rPr>
        <w:t xml:space="preserve"> de Septiembre de 2021.- Dip. </w:t>
      </w:r>
      <w:r w:rsidR="002E2698" w:rsidRPr="00997A85">
        <w:rPr>
          <w:rFonts w:ascii="Arial" w:hAnsi="Arial" w:cs="Arial"/>
          <w:sz w:val="17"/>
          <w:szCs w:val="17"/>
        </w:rPr>
        <w:t>Arcelia López Hernández</w:t>
      </w:r>
      <w:r w:rsidRPr="00997A85">
        <w:rPr>
          <w:rFonts w:ascii="Arial" w:hAnsi="Arial" w:cs="Arial"/>
          <w:sz w:val="17"/>
          <w:szCs w:val="17"/>
        </w:rPr>
        <w:t xml:space="preserve">, </w:t>
      </w:r>
      <w:r w:rsidR="002E2698" w:rsidRPr="00997A85">
        <w:rPr>
          <w:rFonts w:ascii="Arial" w:hAnsi="Arial" w:cs="Arial"/>
          <w:sz w:val="17"/>
          <w:szCs w:val="17"/>
        </w:rPr>
        <w:t>Videp</w:t>
      </w:r>
      <w:r w:rsidRPr="00997A85">
        <w:rPr>
          <w:rFonts w:ascii="Arial" w:hAnsi="Arial" w:cs="Arial"/>
          <w:sz w:val="17"/>
          <w:szCs w:val="17"/>
        </w:rPr>
        <w:t>resident</w:t>
      </w:r>
      <w:r w:rsidR="002E2698" w:rsidRPr="00997A85">
        <w:rPr>
          <w:rFonts w:ascii="Arial" w:hAnsi="Arial" w:cs="Arial"/>
          <w:sz w:val="17"/>
          <w:szCs w:val="17"/>
        </w:rPr>
        <w:t>a</w:t>
      </w:r>
      <w:r w:rsidRPr="00997A85">
        <w:rPr>
          <w:rFonts w:ascii="Arial" w:hAnsi="Arial" w:cs="Arial"/>
          <w:sz w:val="17"/>
          <w:szCs w:val="17"/>
        </w:rPr>
        <w:t>.- Dip. Rocío Machuca Rojas, Secretaria.- Dip. Saúl Cruz Jiménez, Secretario. – Dip. Maritza Escarlet Vásquez Guerra, Secretaria. - Rúbricas.”</w:t>
      </w:r>
    </w:p>
    <w:p w14:paraId="03E5D3E0" w14:textId="77777777" w:rsidR="00AB652D" w:rsidRPr="00997A85" w:rsidRDefault="00AB652D" w:rsidP="00AB652D">
      <w:pPr>
        <w:autoSpaceDE w:val="0"/>
        <w:autoSpaceDN w:val="0"/>
        <w:adjustRightInd w:val="0"/>
        <w:jc w:val="both"/>
        <w:rPr>
          <w:rFonts w:ascii="Arial" w:hAnsi="Arial" w:cs="Arial"/>
          <w:sz w:val="17"/>
          <w:szCs w:val="17"/>
        </w:rPr>
      </w:pPr>
    </w:p>
    <w:p w14:paraId="78085646" w14:textId="25404608" w:rsidR="00716F59" w:rsidRPr="00997A85" w:rsidRDefault="00AB652D" w:rsidP="00AB652D">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w:t>
      </w:r>
      <w:r w:rsidR="002E2698" w:rsidRPr="00997A85">
        <w:rPr>
          <w:rFonts w:ascii="Arial" w:hAnsi="Arial" w:cs="Arial"/>
          <w:sz w:val="17"/>
          <w:szCs w:val="17"/>
        </w:rPr>
        <w:t>21</w:t>
      </w:r>
      <w:r w:rsidRPr="00997A85">
        <w:rPr>
          <w:rFonts w:ascii="Arial" w:hAnsi="Arial" w:cs="Arial"/>
          <w:sz w:val="17"/>
          <w:szCs w:val="17"/>
        </w:rPr>
        <w:t xml:space="preserve">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002E2698" w:rsidRPr="00997A85">
        <w:rPr>
          <w:rFonts w:ascii="Arial" w:hAnsi="Arial" w:cs="Arial"/>
          <w:b/>
          <w:bCs/>
          <w:sz w:val="17"/>
          <w:szCs w:val="17"/>
        </w:rPr>
        <w:t>Ing</w:t>
      </w:r>
      <w:r w:rsidRPr="00997A85">
        <w:rPr>
          <w:rFonts w:ascii="Arial" w:hAnsi="Arial" w:cs="Arial"/>
          <w:b/>
          <w:bCs/>
          <w:sz w:val="17"/>
          <w:szCs w:val="17"/>
        </w:rPr>
        <w:t>. Francisco Javier García López</w:t>
      </w:r>
      <w:r w:rsidRPr="00997A85">
        <w:rPr>
          <w:rFonts w:ascii="Arial" w:hAnsi="Arial" w:cs="Arial"/>
          <w:sz w:val="17"/>
          <w:szCs w:val="17"/>
        </w:rPr>
        <w:t>. - Rúbrica</w:t>
      </w:r>
    </w:p>
    <w:p w14:paraId="00533B72" w14:textId="1691F40B" w:rsidR="00716F59" w:rsidRPr="00997A85" w:rsidRDefault="00716F59" w:rsidP="00FA6C54">
      <w:pPr>
        <w:autoSpaceDE w:val="0"/>
        <w:autoSpaceDN w:val="0"/>
        <w:adjustRightInd w:val="0"/>
        <w:jc w:val="both"/>
        <w:rPr>
          <w:rFonts w:ascii="Arial" w:hAnsi="Arial" w:cs="Arial"/>
          <w:sz w:val="17"/>
          <w:szCs w:val="17"/>
        </w:rPr>
      </w:pPr>
    </w:p>
    <w:p w14:paraId="6A644D7A" w14:textId="24FD39F5" w:rsidR="000E2172" w:rsidRPr="00997A85" w:rsidRDefault="000E2172" w:rsidP="00FD699A">
      <w:pPr>
        <w:autoSpaceDE w:val="0"/>
        <w:autoSpaceDN w:val="0"/>
        <w:adjustRightInd w:val="0"/>
        <w:jc w:val="both"/>
        <w:rPr>
          <w:rFonts w:ascii="Arial" w:hAnsi="Arial" w:cs="Arial"/>
          <w:b/>
          <w:bCs/>
          <w:sz w:val="17"/>
          <w:szCs w:val="17"/>
        </w:rPr>
      </w:pPr>
    </w:p>
    <w:p w14:paraId="21A5306A" w14:textId="53CF6F53" w:rsidR="000E2172" w:rsidRPr="00997A85" w:rsidRDefault="000E2172" w:rsidP="00AB652D">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2E2698" w:rsidRPr="00997A85">
        <w:rPr>
          <w:rFonts w:ascii="Arial" w:hAnsi="Arial" w:cs="Arial"/>
          <w:b/>
          <w:bCs/>
          <w:sz w:val="17"/>
          <w:szCs w:val="17"/>
        </w:rPr>
        <w:t>:</w:t>
      </w:r>
    </w:p>
    <w:p w14:paraId="24E71388" w14:textId="4E3CAFCF" w:rsidR="000E2172" w:rsidRPr="00997A85" w:rsidRDefault="00EA71CA" w:rsidP="00AB652D">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2714 </w:t>
      </w:r>
      <w:r w:rsidR="000E2172" w:rsidRPr="00997A85">
        <w:rPr>
          <w:rFonts w:ascii="Arial" w:hAnsi="Arial" w:cs="Arial"/>
          <w:b/>
          <w:bCs/>
          <w:sz w:val="17"/>
          <w:szCs w:val="17"/>
        </w:rPr>
        <w:t xml:space="preserve">PPOE </w:t>
      </w:r>
      <w:r w:rsidRPr="00997A85">
        <w:rPr>
          <w:rFonts w:ascii="Arial" w:hAnsi="Arial" w:cs="Arial"/>
          <w:b/>
          <w:bCs/>
          <w:sz w:val="17"/>
          <w:szCs w:val="17"/>
        </w:rPr>
        <w:t>NÚMERO 42 SEGUNDA SECCIÓN DE FECHA 16 DE OCTUBRE DEL 2021</w:t>
      </w:r>
    </w:p>
    <w:p w14:paraId="66A68EBC" w14:textId="088C7655"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SEGUNDO.- Se ADICIONA un segundo párrafo a la fracción IX del artículo 68 de la Ley Orgánica Municipal del Estado de Oaxaca. </w:t>
      </w:r>
    </w:p>
    <w:p w14:paraId="754DBB60" w14:textId="77777777" w:rsidR="00716F59" w:rsidRPr="00997A85" w:rsidRDefault="00716F59" w:rsidP="00FA6C54">
      <w:pPr>
        <w:autoSpaceDE w:val="0"/>
        <w:autoSpaceDN w:val="0"/>
        <w:adjustRightInd w:val="0"/>
        <w:jc w:val="both"/>
        <w:rPr>
          <w:rFonts w:ascii="Arial" w:hAnsi="Arial" w:cs="Arial"/>
          <w:sz w:val="17"/>
          <w:szCs w:val="17"/>
        </w:rPr>
      </w:pPr>
    </w:p>
    <w:p w14:paraId="16ABA083" w14:textId="285F9116"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Publíquese el presente Decreto en el Periódico Oficial del Gobierno del Estado de Oaxaca. </w:t>
      </w:r>
    </w:p>
    <w:p w14:paraId="1E4DC3DC" w14:textId="77777777" w:rsidR="00716F59" w:rsidRPr="00997A85" w:rsidRDefault="00716F59" w:rsidP="00FA6C54">
      <w:pPr>
        <w:autoSpaceDE w:val="0"/>
        <w:autoSpaceDN w:val="0"/>
        <w:adjustRightInd w:val="0"/>
        <w:jc w:val="both"/>
        <w:rPr>
          <w:rFonts w:ascii="Arial" w:hAnsi="Arial" w:cs="Arial"/>
          <w:sz w:val="17"/>
          <w:szCs w:val="17"/>
        </w:rPr>
      </w:pPr>
    </w:p>
    <w:p w14:paraId="02A54FB7" w14:textId="05A1768D"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El presente Decreto entrará en vigor al día siguiente de su publicación en el Periódico Oficial del Gobierno del Estado de Oaxaca.</w:t>
      </w:r>
    </w:p>
    <w:p w14:paraId="7CB39BBA" w14:textId="1C75A87C" w:rsidR="00EA71CA" w:rsidRPr="00997A85" w:rsidRDefault="00EA71CA" w:rsidP="00FA6C54">
      <w:pPr>
        <w:autoSpaceDE w:val="0"/>
        <w:autoSpaceDN w:val="0"/>
        <w:adjustRightInd w:val="0"/>
        <w:jc w:val="both"/>
        <w:rPr>
          <w:rFonts w:ascii="Arial" w:hAnsi="Arial" w:cs="Arial"/>
          <w:sz w:val="17"/>
          <w:szCs w:val="17"/>
        </w:rPr>
      </w:pPr>
    </w:p>
    <w:p w14:paraId="18EAC99E" w14:textId="77777777" w:rsidR="002E2698" w:rsidRPr="00997A85" w:rsidRDefault="002E2698" w:rsidP="002E2698">
      <w:pPr>
        <w:autoSpaceDE w:val="0"/>
        <w:autoSpaceDN w:val="0"/>
        <w:adjustRightInd w:val="0"/>
        <w:jc w:val="both"/>
        <w:rPr>
          <w:rFonts w:ascii="Arial" w:hAnsi="Arial" w:cs="Arial"/>
          <w:sz w:val="17"/>
          <w:szCs w:val="17"/>
        </w:rPr>
      </w:pPr>
      <w:r w:rsidRPr="00997A85">
        <w:rPr>
          <w:rFonts w:ascii="Arial" w:hAnsi="Arial" w:cs="Arial"/>
          <w:sz w:val="17"/>
          <w:szCs w:val="17"/>
        </w:rPr>
        <w:t>“Dado en el Recinto Legislativo del H. Congreso del Estado, San Raymundo Jalpan, Centro, Oaxaca, a 8 de Septiembre de 2021.- Dip. Arsenio Lorenzo Mejía García, Presidente.- Dip. Rocío Machuca Rojas, Secretaria.- Dip. Saúl Cruz Jiménez, Secretario. – Dip. Maritza Escarlet Vásquez Guerra, Secretaria. - Rúbricas.”</w:t>
      </w:r>
    </w:p>
    <w:p w14:paraId="0245638E" w14:textId="77777777" w:rsidR="002E2698" w:rsidRPr="00997A85" w:rsidRDefault="002E2698" w:rsidP="002E2698">
      <w:pPr>
        <w:autoSpaceDE w:val="0"/>
        <w:autoSpaceDN w:val="0"/>
        <w:adjustRightInd w:val="0"/>
        <w:jc w:val="both"/>
        <w:rPr>
          <w:rFonts w:ascii="Arial" w:hAnsi="Arial" w:cs="Arial"/>
          <w:sz w:val="17"/>
          <w:szCs w:val="17"/>
        </w:rPr>
      </w:pPr>
    </w:p>
    <w:p w14:paraId="3B08F80E" w14:textId="77777777" w:rsidR="002E2698" w:rsidRPr="00997A85" w:rsidRDefault="002E2698" w:rsidP="002E2698">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13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Lic. Francisco Javier García López</w:t>
      </w:r>
      <w:r w:rsidRPr="00997A85">
        <w:rPr>
          <w:rFonts w:ascii="Arial" w:hAnsi="Arial" w:cs="Arial"/>
          <w:sz w:val="17"/>
          <w:szCs w:val="17"/>
        </w:rPr>
        <w:t>. - Rúbrica</w:t>
      </w:r>
    </w:p>
    <w:p w14:paraId="68CD63B4" w14:textId="2A76D53F" w:rsidR="00AB652D" w:rsidRPr="00997A85" w:rsidRDefault="00AB652D" w:rsidP="00FA6C54">
      <w:pPr>
        <w:autoSpaceDE w:val="0"/>
        <w:autoSpaceDN w:val="0"/>
        <w:adjustRightInd w:val="0"/>
        <w:jc w:val="both"/>
        <w:rPr>
          <w:rFonts w:ascii="Arial" w:hAnsi="Arial" w:cs="Arial"/>
          <w:sz w:val="17"/>
          <w:szCs w:val="17"/>
        </w:rPr>
      </w:pPr>
    </w:p>
    <w:p w14:paraId="19E1236B" w14:textId="77777777" w:rsidR="002F0D77" w:rsidRPr="00997A85" w:rsidRDefault="002F0D77" w:rsidP="00FA6C54">
      <w:pPr>
        <w:autoSpaceDE w:val="0"/>
        <w:autoSpaceDN w:val="0"/>
        <w:adjustRightInd w:val="0"/>
        <w:jc w:val="both"/>
        <w:rPr>
          <w:rFonts w:ascii="Arial" w:hAnsi="Arial" w:cs="Arial"/>
          <w:sz w:val="17"/>
          <w:szCs w:val="17"/>
        </w:rPr>
      </w:pPr>
    </w:p>
    <w:p w14:paraId="4BC18F3E" w14:textId="26AEAF2E" w:rsidR="002F0D77" w:rsidRPr="00997A85" w:rsidRDefault="002F0D77" w:rsidP="00D750D8">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2715</w:t>
      </w:r>
      <w:r w:rsidR="00D750D8" w:rsidRPr="00997A85">
        <w:rPr>
          <w:rFonts w:ascii="Arial" w:hAnsi="Arial" w:cs="Arial"/>
          <w:b/>
          <w:bCs/>
          <w:sz w:val="17"/>
          <w:szCs w:val="17"/>
        </w:rPr>
        <w:t xml:space="preserve"> PPOE </w:t>
      </w:r>
      <w:r w:rsidRPr="00997A85">
        <w:rPr>
          <w:rFonts w:ascii="Arial" w:hAnsi="Arial" w:cs="Arial"/>
          <w:b/>
          <w:bCs/>
          <w:sz w:val="17"/>
          <w:szCs w:val="17"/>
        </w:rPr>
        <w:t>NÚMERO 50 OCTAVA SECCIÓN</w:t>
      </w:r>
      <w:r w:rsidR="00D750D8" w:rsidRPr="00997A85">
        <w:rPr>
          <w:rFonts w:ascii="Arial" w:hAnsi="Arial" w:cs="Arial"/>
          <w:b/>
          <w:bCs/>
          <w:sz w:val="17"/>
          <w:szCs w:val="17"/>
        </w:rPr>
        <w:t xml:space="preserve"> </w:t>
      </w:r>
      <w:r w:rsidRPr="00997A85">
        <w:rPr>
          <w:rFonts w:ascii="Arial" w:hAnsi="Arial" w:cs="Arial"/>
          <w:b/>
          <w:bCs/>
          <w:sz w:val="17"/>
          <w:szCs w:val="17"/>
        </w:rPr>
        <w:t>DE FECHA 11 DE DICIEMBRE DEL 2021</w:t>
      </w:r>
      <w:r w:rsidR="00D750D8" w:rsidRPr="00997A85">
        <w:rPr>
          <w:rFonts w:ascii="Arial" w:hAnsi="Arial" w:cs="Arial"/>
          <w:b/>
          <w:bCs/>
          <w:sz w:val="17"/>
          <w:szCs w:val="17"/>
        </w:rPr>
        <w:t>.</w:t>
      </w:r>
    </w:p>
    <w:p w14:paraId="4FED06BB" w14:textId="163105A1" w:rsidR="002F0D77" w:rsidRPr="00997A85" w:rsidRDefault="002F0D77" w:rsidP="002F0D77">
      <w:pPr>
        <w:autoSpaceDE w:val="0"/>
        <w:autoSpaceDN w:val="0"/>
        <w:adjustRightInd w:val="0"/>
        <w:jc w:val="both"/>
        <w:rPr>
          <w:rFonts w:ascii="Arial" w:hAnsi="Arial" w:cs="Arial"/>
          <w:sz w:val="17"/>
          <w:szCs w:val="17"/>
        </w:rPr>
      </w:pPr>
      <w:r w:rsidRPr="00997A85">
        <w:rPr>
          <w:rFonts w:ascii="Arial" w:hAnsi="Arial" w:cs="Arial"/>
          <w:sz w:val="17"/>
          <w:szCs w:val="17"/>
        </w:rPr>
        <w:t>ARTÍCULO ÚNICO.- Se REFORMA el segundo párrafo de la fracción VI del artículo 95; y se ADICIONA la fracción</w:t>
      </w:r>
      <w:r w:rsidR="00D750D8" w:rsidRPr="00997A85">
        <w:rPr>
          <w:rFonts w:ascii="Arial" w:hAnsi="Arial" w:cs="Arial"/>
          <w:sz w:val="17"/>
          <w:szCs w:val="17"/>
        </w:rPr>
        <w:t xml:space="preserve"> </w:t>
      </w:r>
      <w:r w:rsidRPr="00997A85">
        <w:rPr>
          <w:rFonts w:ascii="Arial" w:hAnsi="Arial" w:cs="Arial"/>
          <w:sz w:val="17"/>
          <w:szCs w:val="17"/>
        </w:rPr>
        <w:t>X al artículo 44 de la Ley Orgánica Municipal del Estado de Oaxaca.</w:t>
      </w:r>
    </w:p>
    <w:p w14:paraId="53280B86" w14:textId="77777777" w:rsidR="002F0D77" w:rsidRPr="00997A85" w:rsidRDefault="002F0D77" w:rsidP="00D750D8">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6AEC229D" w14:textId="54B02495" w:rsidR="002F0D77" w:rsidRPr="00997A85" w:rsidRDefault="002F0D77" w:rsidP="002F0D77">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El presente Decreto entrará en vigor al día siguiente de su publicación en el Periódico Oficial del</w:t>
      </w:r>
      <w:r w:rsidR="00D750D8" w:rsidRPr="00997A85">
        <w:rPr>
          <w:rFonts w:ascii="Arial" w:hAnsi="Arial" w:cs="Arial"/>
          <w:sz w:val="17"/>
          <w:szCs w:val="17"/>
        </w:rPr>
        <w:t xml:space="preserve"> </w:t>
      </w:r>
      <w:r w:rsidRPr="00997A85">
        <w:rPr>
          <w:rFonts w:ascii="Arial" w:hAnsi="Arial" w:cs="Arial"/>
          <w:sz w:val="17"/>
          <w:szCs w:val="17"/>
        </w:rPr>
        <w:t>Gobierno del Estado de Oaxaca.</w:t>
      </w:r>
    </w:p>
    <w:p w14:paraId="2E14E492" w14:textId="77777777" w:rsidR="00D750D8" w:rsidRPr="00997A85" w:rsidRDefault="00D750D8" w:rsidP="002F0D77">
      <w:pPr>
        <w:autoSpaceDE w:val="0"/>
        <w:autoSpaceDN w:val="0"/>
        <w:adjustRightInd w:val="0"/>
        <w:jc w:val="both"/>
        <w:rPr>
          <w:rFonts w:ascii="Arial" w:hAnsi="Arial" w:cs="Arial"/>
          <w:sz w:val="17"/>
          <w:szCs w:val="17"/>
        </w:rPr>
      </w:pPr>
    </w:p>
    <w:p w14:paraId="7FF8CA61" w14:textId="319EA461" w:rsidR="002F0D77" w:rsidRPr="00997A85" w:rsidRDefault="002F0D77" w:rsidP="002F0D77">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el presente Decreto en el Periódico Oficial del Gobierno del Estado de Oaxaca.</w:t>
      </w:r>
    </w:p>
    <w:p w14:paraId="420E173F" w14:textId="77777777" w:rsidR="00D750D8" w:rsidRPr="00997A85" w:rsidRDefault="00D750D8" w:rsidP="002F0D77">
      <w:pPr>
        <w:autoSpaceDE w:val="0"/>
        <w:autoSpaceDN w:val="0"/>
        <w:adjustRightInd w:val="0"/>
        <w:jc w:val="both"/>
        <w:rPr>
          <w:rFonts w:ascii="Arial" w:hAnsi="Arial" w:cs="Arial"/>
          <w:sz w:val="17"/>
          <w:szCs w:val="17"/>
        </w:rPr>
      </w:pPr>
    </w:p>
    <w:p w14:paraId="4796A374" w14:textId="77777777" w:rsidR="00D750D8" w:rsidRPr="00997A85" w:rsidRDefault="00D750D8" w:rsidP="002F0D77">
      <w:pPr>
        <w:autoSpaceDE w:val="0"/>
        <w:autoSpaceDN w:val="0"/>
        <w:adjustRightInd w:val="0"/>
        <w:jc w:val="both"/>
        <w:rPr>
          <w:rFonts w:ascii="Arial" w:hAnsi="Arial" w:cs="Arial"/>
          <w:sz w:val="17"/>
          <w:szCs w:val="17"/>
        </w:rPr>
      </w:pPr>
    </w:p>
    <w:p w14:paraId="74A3F0F0" w14:textId="77777777" w:rsidR="00D750D8" w:rsidRPr="00997A85" w:rsidRDefault="00D750D8" w:rsidP="002F0D77">
      <w:pPr>
        <w:autoSpaceDE w:val="0"/>
        <w:autoSpaceDN w:val="0"/>
        <w:adjustRightInd w:val="0"/>
        <w:jc w:val="both"/>
        <w:rPr>
          <w:rFonts w:ascii="Arial" w:hAnsi="Arial" w:cs="Arial"/>
          <w:sz w:val="17"/>
          <w:szCs w:val="17"/>
        </w:rPr>
      </w:pPr>
    </w:p>
    <w:p w14:paraId="4A822F40" w14:textId="458ED236" w:rsidR="002F0D77" w:rsidRPr="00997A85" w:rsidRDefault="002F0D77" w:rsidP="00D750D8">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2716</w:t>
      </w:r>
      <w:r w:rsidR="00D750D8" w:rsidRPr="00997A85">
        <w:rPr>
          <w:rFonts w:ascii="Arial" w:hAnsi="Arial" w:cs="Arial"/>
          <w:b/>
          <w:bCs/>
          <w:sz w:val="17"/>
          <w:szCs w:val="17"/>
        </w:rPr>
        <w:t xml:space="preserve"> PPOE </w:t>
      </w:r>
      <w:r w:rsidRPr="00997A85">
        <w:rPr>
          <w:rFonts w:ascii="Arial" w:hAnsi="Arial" w:cs="Arial"/>
          <w:b/>
          <w:bCs/>
          <w:sz w:val="17"/>
          <w:szCs w:val="17"/>
        </w:rPr>
        <w:t>NÚMERO 51 TERCERA SECCIÓN</w:t>
      </w:r>
      <w:r w:rsidR="00D750D8" w:rsidRPr="00997A85">
        <w:rPr>
          <w:rFonts w:ascii="Arial" w:hAnsi="Arial" w:cs="Arial"/>
          <w:b/>
          <w:bCs/>
          <w:sz w:val="17"/>
          <w:szCs w:val="17"/>
        </w:rPr>
        <w:t xml:space="preserve"> </w:t>
      </w:r>
      <w:r w:rsidRPr="00997A85">
        <w:rPr>
          <w:rFonts w:ascii="Arial" w:hAnsi="Arial" w:cs="Arial"/>
          <w:b/>
          <w:bCs/>
          <w:sz w:val="17"/>
          <w:szCs w:val="17"/>
        </w:rPr>
        <w:t>DE FECHA 18 DE DICIEMBRE DEL 2021</w:t>
      </w:r>
    </w:p>
    <w:p w14:paraId="76880546" w14:textId="47C41F29" w:rsidR="002F0D77" w:rsidRPr="00997A85" w:rsidRDefault="002F0D77" w:rsidP="002F0D77">
      <w:pPr>
        <w:autoSpaceDE w:val="0"/>
        <w:autoSpaceDN w:val="0"/>
        <w:adjustRightInd w:val="0"/>
        <w:jc w:val="both"/>
        <w:rPr>
          <w:rFonts w:ascii="Arial" w:hAnsi="Arial" w:cs="Arial"/>
          <w:sz w:val="17"/>
          <w:szCs w:val="17"/>
        </w:rPr>
      </w:pPr>
      <w:r w:rsidRPr="00997A85">
        <w:rPr>
          <w:rFonts w:ascii="Arial" w:hAnsi="Arial" w:cs="Arial"/>
          <w:sz w:val="17"/>
          <w:szCs w:val="17"/>
        </w:rPr>
        <w:t>ARTÍCULO ÚNICO.- Se REFORMAN las fracciones XXI y LIV del artículo 43, y el párrafo primero del artículo123</w:t>
      </w:r>
      <w:r w:rsidR="00D750D8" w:rsidRPr="00997A85">
        <w:rPr>
          <w:rFonts w:ascii="Arial" w:hAnsi="Arial" w:cs="Arial"/>
          <w:sz w:val="17"/>
          <w:szCs w:val="17"/>
        </w:rPr>
        <w:t xml:space="preserve"> </w:t>
      </w:r>
      <w:r w:rsidRPr="00997A85">
        <w:rPr>
          <w:rFonts w:ascii="Arial" w:hAnsi="Arial" w:cs="Arial"/>
          <w:sz w:val="17"/>
          <w:szCs w:val="17"/>
        </w:rPr>
        <w:t>de la Ley Orgánica Municipal del Estado de Oaxaca.</w:t>
      </w:r>
    </w:p>
    <w:p w14:paraId="42B775E0" w14:textId="77777777" w:rsidR="00D750D8" w:rsidRPr="00997A85" w:rsidRDefault="00D750D8" w:rsidP="00D750D8">
      <w:pPr>
        <w:autoSpaceDE w:val="0"/>
        <w:autoSpaceDN w:val="0"/>
        <w:adjustRightInd w:val="0"/>
        <w:jc w:val="center"/>
        <w:rPr>
          <w:rFonts w:ascii="Arial" w:hAnsi="Arial" w:cs="Arial"/>
          <w:sz w:val="17"/>
          <w:szCs w:val="17"/>
        </w:rPr>
      </w:pPr>
    </w:p>
    <w:p w14:paraId="5B3F3827" w14:textId="5A5D273F" w:rsidR="002F0D77" w:rsidRPr="00997A85" w:rsidRDefault="002F0D77" w:rsidP="00D750D8">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51F3ACBD" w14:textId="0E944C6B" w:rsidR="002F0D77" w:rsidRPr="00997A85" w:rsidRDefault="002F0D77" w:rsidP="002F0D77">
      <w:pPr>
        <w:autoSpaceDE w:val="0"/>
        <w:autoSpaceDN w:val="0"/>
        <w:adjustRightInd w:val="0"/>
        <w:jc w:val="both"/>
        <w:rPr>
          <w:rFonts w:ascii="Arial" w:hAnsi="Arial" w:cs="Arial"/>
          <w:sz w:val="17"/>
          <w:szCs w:val="17"/>
        </w:rPr>
      </w:pPr>
      <w:r w:rsidRPr="00997A85">
        <w:rPr>
          <w:rFonts w:ascii="Arial" w:hAnsi="Arial" w:cs="Arial"/>
          <w:sz w:val="17"/>
          <w:szCs w:val="17"/>
        </w:rPr>
        <w:t>PRIMERO.- El presente Decreto entrará en vigor al día siguiente de su publicación en el Periódico Oficial del</w:t>
      </w:r>
      <w:r w:rsidR="00D750D8" w:rsidRPr="00997A85">
        <w:rPr>
          <w:rFonts w:ascii="Arial" w:hAnsi="Arial" w:cs="Arial"/>
          <w:sz w:val="17"/>
          <w:szCs w:val="17"/>
        </w:rPr>
        <w:t xml:space="preserve"> </w:t>
      </w:r>
      <w:r w:rsidRPr="00997A85">
        <w:rPr>
          <w:rFonts w:ascii="Arial" w:hAnsi="Arial" w:cs="Arial"/>
          <w:sz w:val="17"/>
          <w:szCs w:val="17"/>
        </w:rPr>
        <w:t>Gobierno del Estado de Oaxaca.</w:t>
      </w:r>
    </w:p>
    <w:p w14:paraId="7F417E39" w14:textId="77777777" w:rsidR="00D750D8" w:rsidRPr="00997A85" w:rsidRDefault="00D750D8" w:rsidP="002F0D77">
      <w:pPr>
        <w:autoSpaceDE w:val="0"/>
        <w:autoSpaceDN w:val="0"/>
        <w:adjustRightInd w:val="0"/>
        <w:jc w:val="both"/>
        <w:rPr>
          <w:rFonts w:ascii="Arial" w:hAnsi="Arial" w:cs="Arial"/>
          <w:sz w:val="17"/>
          <w:szCs w:val="17"/>
        </w:rPr>
      </w:pPr>
    </w:p>
    <w:p w14:paraId="60F0ADC4" w14:textId="2754E77D" w:rsidR="002F0D77" w:rsidRPr="00997A85" w:rsidRDefault="002F0D77" w:rsidP="002F0D77">
      <w:pPr>
        <w:autoSpaceDE w:val="0"/>
        <w:autoSpaceDN w:val="0"/>
        <w:adjustRightInd w:val="0"/>
        <w:jc w:val="both"/>
        <w:rPr>
          <w:rFonts w:ascii="Arial" w:hAnsi="Arial" w:cs="Arial"/>
          <w:sz w:val="17"/>
          <w:szCs w:val="17"/>
        </w:rPr>
      </w:pPr>
      <w:r w:rsidRPr="00997A85">
        <w:rPr>
          <w:rFonts w:ascii="Arial" w:hAnsi="Arial" w:cs="Arial"/>
          <w:sz w:val="17"/>
          <w:szCs w:val="17"/>
        </w:rPr>
        <w:t>SEGUNDO.- Publíquese el presente Decreto en el Periódico Oficial del Gobierno del Estado de Oaxaca.</w:t>
      </w:r>
    </w:p>
    <w:p w14:paraId="1FBF6853" w14:textId="77777777" w:rsidR="002F0D77" w:rsidRPr="00997A85" w:rsidRDefault="002F0D77" w:rsidP="00FA6C54">
      <w:pPr>
        <w:autoSpaceDE w:val="0"/>
        <w:autoSpaceDN w:val="0"/>
        <w:adjustRightInd w:val="0"/>
        <w:jc w:val="both"/>
        <w:rPr>
          <w:rFonts w:ascii="Arial" w:hAnsi="Arial" w:cs="Arial"/>
          <w:sz w:val="17"/>
          <w:szCs w:val="17"/>
        </w:rPr>
      </w:pPr>
    </w:p>
    <w:p w14:paraId="2BDF9819" w14:textId="3BDAB220" w:rsidR="00AB652D" w:rsidRPr="00997A85" w:rsidRDefault="00AB652D" w:rsidP="00FA6C54">
      <w:pPr>
        <w:autoSpaceDE w:val="0"/>
        <w:autoSpaceDN w:val="0"/>
        <w:adjustRightInd w:val="0"/>
        <w:jc w:val="both"/>
        <w:rPr>
          <w:rFonts w:ascii="Arial" w:hAnsi="Arial" w:cs="Arial"/>
          <w:sz w:val="17"/>
          <w:szCs w:val="17"/>
        </w:rPr>
      </w:pPr>
    </w:p>
    <w:p w14:paraId="7C7F07CB" w14:textId="6D457741" w:rsidR="000E2172" w:rsidRPr="00997A85" w:rsidRDefault="000E2172" w:rsidP="007351D0">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19F92CB8" w14:textId="1CFCDE38" w:rsidR="000E2172" w:rsidRPr="00997A85" w:rsidRDefault="00EA71CA" w:rsidP="007351D0">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2717 </w:t>
      </w:r>
      <w:r w:rsidR="000E2172" w:rsidRPr="00997A85">
        <w:rPr>
          <w:rFonts w:ascii="Arial" w:hAnsi="Arial" w:cs="Arial"/>
          <w:b/>
          <w:bCs/>
          <w:sz w:val="17"/>
          <w:szCs w:val="17"/>
        </w:rPr>
        <w:t xml:space="preserve">PPOE </w:t>
      </w:r>
      <w:r w:rsidRPr="00997A85">
        <w:rPr>
          <w:rFonts w:ascii="Arial" w:hAnsi="Arial" w:cs="Arial"/>
          <w:b/>
          <w:bCs/>
          <w:sz w:val="17"/>
          <w:szCs w:val="17"/>
        </w:rPr>
        <w:t>NÚMERO 42 SEGUNDA SECCIÓN DE FECHA 16 DE OCTUBRE DEL 2021</w:t>
      </w:r>
    </w:p>
    <w:p w14:paraId="22DB8E05" w14:textId="0305D38B"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el primer párrafo y se ADICIONA un segundo párrafo a la fracción XVI del artículo 43 de la Ley Orgánica Municipal del Estado de Oaxaca. </w:t>
      </w:r>
    </w:p>
    <w:p w14:paraId="1D3183A5" w14:textId="77777777" w:rsidR="007351D0" w:rsidRPr="00997A85" w:rsidRDefault="007351D0" w:rsidP="00FA6C54">
      <w:pPr>
        <w:autoSpaceDE w:val="0"/>
        <w:autoSpaceDN w:val="0"/>
        <w:adjustRightInd w:val="0"/>
        <w:jc w:val="both"/>
        <w:rPr>
          <w:rFonts w:ascii="Arial" w:hAnsi="Arial" w:cs="Arial"/>
          <w:b/>
          <w:bCs/>
          <w:sz w:val="17"/>
          <w:szCs w:val="17"/>
        </w:rPr>
      </w:pPr>
    </w:p>
    <w:p w14:paraId="5916D375" w14:textId="33B0B58C"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30F14A00" w14:textId="77777777" w:rsidR="007351D0" w:rsidRPr="00997A85" w:rsidRDefault="007351D0" w:rsidP="00FA6C54">
      <w:pPr>
        <w:autoSpaceDE w:val="0"/>
        <w:autoSpaceDN w:val="0"/>
        <w:adjustRightInd w:val="0"/>
        <w:jc w:val="both"/>
        <w:rPr>
          <w:rFonts w:ascii="Arial" w:hAnsi="Arial" w:cs="Arial"/>
          <w:b/>
          <w:bCs/>
          <w:sz w:val="17"/>
          <w:szCs w:val="17"/>
        </w:rPr>
      </w:pPr>
    </w:p>
    <w:p w14:paraId="00621F01" w14:textId="76944393"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Oaxaca</w:t>
      </w:r>
    </w:p>
    <w:p w14:paraId="100A2E60" w14:textId="71A1D471" w:rsidR="00EA71CA" w:rsidRPr="00997A85" w:rsidRDefault="00EA71CA" w:rsidP="00FA6C54">
      <w:pPr>
        <w:autoSpaceDE w:val="0"/>
        <w:autoSpaceDN w:val="0"/>
        <w:adjustRightInd w:val="0"/>
        <w:jc w:val="both"/>
        <w:rPr>
          <w:rFonts w:ascii="Arial" w:hAnsi="Arial" w:cs="Arial"/>
          <w:sz w:val="17"/>
          <w:szCs w:val="17"/>
        </w:rPr>
      </w:pPr>
    </w:p>
    <w:p w14:paraId="1FD448E9" w14:textId="147C1000" w:rsidR="006F6AD2" w:rsidRPr="00997A85" w:rsidRDefault="006F6AD2" w:rsidP="006F6AD2">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Recinto Legislativo del H. Congreso del Estado, San Raymundo Jalpan, Centro, Oaxaca, a 15 de Septiembre de 2021.- Dip. </w:t>
      </w:r>
      <w:r w:rsidR="00872355" w:rsidRPr="00997A85">
        <w:rPr>
          <w:rFonts w:ascii="Arial" w:hAnsi="Arial" w:cs="Arial"/>
          <w:sz w:val="17"/>
          <w:szCs w:val="17"/>
        </w:rPr>
        <w:t>Arcelia López Hernández</w:t>
      </w:r>
      <w:r w:rsidRPr="00997A85">
        <w:rPr>
          <w:rFonts w:ascii="Arial" w:hAnsi="Arial" w:cs="Arial"/>
          <w:sz w:val="17"/>
          <w:szCs w:val="17"/>
        </w:rPr>
        <w:t xml:space="preserve">, </w:t>
      </w:r>
      <w:r w:rsidR="00872355" w:rsidRPr="00997A85">
        <w:rPr>
          <w:rFonts w:ascii="Arial" w:hAnsi="Arial" w:cs="Arial"/>
          <w:sz w:val="17"/>
          <w:szCs w:val="17"/>
        </w:rPr>
        <w:t>Vicepr</w:t>
      </w:r>
      <w:r w:rsidRPr="00997A85">
        <w:rPr>
          <w:rFonts w:ascii="Arial" w:hAnsi="Arial" w:cs="Arial"/>
          <w:sz w:val="17"/>
          <w:szCs w:val="17"/>
        </w:rPr>
        <w:t>esident</w:t>
      </w:r>
      <w:r w:rsidR="00872355" w:rsidRPr="00997A85">
        <w:rPr>
          <w:rFonts w:ascii="Arial" w:hAnsi="Arial" w:cs="Arial"/>
          <w:sz w:val="17"/>
          <w:szCs w:val="17"/>
        </w:rPr>
        <w:t>a</w:t>
      </w:r>
      <w:r w:rsidRPr="00997A85">
        <w:rPr>
          <w:rFonts w:ascii="Arial" w:hAnsi="Arial" w:cs="Arial"/>
          <w:sz w:val="17"/>
          <w:szCs w:val="17"/>
        </w:rPr>
        <w:t>.- Dip. Rocío Machuca Rojas, Secretaria.- Dip. Saúl Cruz Jiménez, Secretario. – Dip. Maritza Escarlet Vásquez Guerra, Secretaria. - Rúbricas.”</w:t>
      </w:r>
    </w:p>
    <w:p w14:paraId="2DFDD09D" w14:textId="77777777" w:rsidR="006F6AD2" w:rsidRPr="00997A85" w:rsidRDefault="006F6AD2" w:rsidP="006F6AD2">
      <w:pPr>
        <w:autoSpaceDE w:val="0"/>
        <w:autoSpaceDN w:val="0"/>
        <w:adjustRightInd w:val="0"/>
        <w:jc w:val="both"/>
        <w:rPr>
          <w:rFonts w:ascii="Arial" w:hAnsi="Arial" w:cs="Arial"/>
          <w:sz w:val="17"/>
          <w:szCs w:val="17"/>
        </w:rPr>
      </w:pPr>
    </w:p>
    <w:p w14:paraId="7D38D2D3" w14:textId="2928CC5D" w:rsidR="006F6AD2" w:rsidRPr="00997A85" w:rsidRDefault="006F6AD2" w:rsidP="006F6AD2">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Por lo tanto, mando que se imprima, publique, circule y se le dé el debido cumplimiento. Palacio de Gobierno, Centro, Oax., a </w:t>
      </w:r>
      <w:r w:rsidR="00872355" w:rsidRPr="00997A85">
        <w:rPr>
          <w:rFonts w:ascii="Arial" w:hAnsi="Arial" w:cs="Arial"/>
          <w:sz w:val="17"/>
          <w:szCs w:val="17"/>
        </w:rPr>
        <w:t>21</w:t>
      </w:r>
      <w:r w:rsidRPr="00997A85">
        <w:rPr>
          <w:rFonts w:ascii="Arial" w:hAnsi="Arial" w:cs="Arial"/>
          <w:sz w:val="17"/>
          <w:szCs w:val="17"/>
        </w:rPr>
        <w:t xml:space="preserve">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0017315E" w:rsidRPr="00997A85">
        <w:rPr>
          <w:rFonts w:ascii="Arial" w:hAnsi="Arial" w:cs="Arial"/>
          <w:b/>
          <w:bCs/>
          <w:sz w:val="17"/>
          <w:szCs w:val="17"/>
        </w:rPr>
        <w:t>Ing</w:t>
      </w:r>
      <w:r w:rsidRPr="00997A85">
        <w:rPr>
          <w:rFonts w:ascii="Arial" w:hAnsi="Arial" w:cs="Arial"/>
          <w:b/>
          <w:bCs/>
          <w:sz w:val="17"/>
          <w:szCs w:val="17"/>
        </w:rPr>
        <w:t>. Francisco Javier García López</w:t>
      </w:r>
      <w:r w:rsidRPr="00997A85">
        <w:rPr>
          <w:rFonts w:ascii="Arial" w:hAnsi="Arial" w:cs="Arial"/>
          <w:sz w:val="17"/>
          <w:szCs w:val="17"/>
        </w:rPr>
        <w:t>. - Rúbrica</w:t>
      </w:r>
    </w:p>
    <w:p w14:paraId="685FDC66" w14:textId="7334048D" w:rsidR="00EA71CA" w:rsidRPr="00997A85" w:rsidRDefault="00EA71CA" w:rsidP="00FA6C54">
      <w:pPr>
        <w:autoSpaceDE w:val="0"/>
        <w:autoSpaceDN w:val="0"/>
        <w:adjustRightInd w:val="0"/>
        <w:jc w:val="both"/>
        <w:rPr>
          <w:rFonts w:ascii="Arial" w:hAnsi="Arial" w:cs="Arial"/>
          <w:sz w:val="17"/>
          <w:szCs w:val="17"/>
        </w:rPr>
      </w:pPr>
    </w:p>
    <w:p w14:paraId="318932D9" w14:textId="77777777" w:rsidR="000E2172" w:rsidRPr="00997A85" w:rsidRDefault="000E2172" w:rsidP="00FA6C54">
      <w:pPr>
        <w:autoSpaceDE w:val="0"/>
        <w:autoSpaceDN w:val="0"/>
        <w:adjustRightInd w:val="0"/>
        <w:jc w:val="both"/>
        <w:rPr>
          <w:rFonts w:ascii="Arial" w:hAnsi="Arial" w:cs="Arial"/>
          <w:sz w:val="17"/>
          <w:szCs w:val="17"/>
        </w:rPr>
      </w:pPr>
    </w:p>
    <w:p w14:paraId="3188D38E" w14:textId="58D7990F" w:rsidR="000E2172" w:rsidRPr="00997A85" w:rsidRDefault="000E2172" w:rsidP="0087176C">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294F9C" w:rsidRPr="00997A85">
        <w:rPr>
          <w:rFonts w:ascii="Arial" w:hAnsi="Arial" w:cs="Arial"/>
          <w:b/>
          <w:bCs/>
          <w:sz w:val="17"/>
          <w:szCs w:val="17"/>
        </w:rPr>
        <w:t>:</w:t>
      </w:r>
    </w:p>
    <w:p w14:paraId="3C2626C6" w14:textId="15756979" w:rsidR="00EA71CA" w:rsidRPr="00997A85" w:rsidRDefault="00EA71CA" w:rsidP="0087176C">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2748 </w:t>
      </w:r>
      <w:r w:rsidR="000E2172" w:rsidRPr="00997A85">
        <w:rPr>
          <w:rFonts w:ascii="Arial" w:hAnsi="Arial" w:cs="Arial"/>
          <w:b/>
          <w:bCs/>
          <w:sz w:val="17"/>
          <w:szCs w:val="17"/>
        </w:rPr>
        <w:t xml:space="preserve">PPOE </w:t>
      </w:r>
      <w:r w:rsidRPr="00997A85">
        <w:rPr>
          <w:rFonts w:ascii="Arial" w:hAnsi="Arial" w:cs="Arial"/>
          <w:b/>
          <w:bCs/>
          <w:sz w:val="17"/>
          <w:szCs w:val="17"/>
        </w:rPr>
        <w:t>NÚMERO 43 OCTAVA SECCIÓN DE FECHA 23 DE OCTUBRE DEL 2021</w:t>
      </w:r>
    </w:p>
    <w:p w14:paraId="5D33488B" w14:textId="45F0C79A"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la fracción I Ter al artículo 43 y la fracción X recorriéndose las subsecuentes al artículo 61, ambos de la Ley Orgánica Municipal del Estado de Oaxaca. </w:t>
      </w:r>
    </w:p>
    <w:p w14:paraId="30ECF6D5" w14:textId="77777777" w:rsidR="0087176C" w:rsidRPr="00997A85" w:rsidRDefault="0087176C" w:rsidP="00FA6C54">
      <w:pPr>
        <w:autoSpaceDE w:val="0"/>
        <w:autoSpaceDN w:val="0"/>
        <w:adjustRightInd w:val="0"/>
        <w:jc w:val="both"/>
        <w:rPr>
          <w:rFonts w:ascii="Arial" w:hAnsi="Arial" w:cs="Arial"/>
          <w:sz w:val="17"/>
          <w:szCs w:val="17"/>
        </w:rPr>
      </w:pPr>
    </w:p>
    <w:p w14:paraId="39E59846" w14:textId="22E7C7E9"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76A1ACD1" w14:textId="77777777" w:rsidR="0087176C" w:rsidRPr="00997A85" w:rsidRDefault="0087176C" w:rsidP="00FA6C54">
      <w:pPr>
        <w:autoSpaceDE w:val="0"/>
        <w:autoSpaceDN w:val="0"/>
        <w:adjustRightInd w:val="0"/>
        <w:jc w:val="both"/>
        <w:rPr>
          <w:rFonts w:ascii="Arial" w:hAnsi="Arial" w:cs="Arial"/>
          <w:sz w:val="17"/>
          <w:szCs w:val="17"/>
        </w:rPr>
      </w:pPr>
    </w:p>
    <w:p w14:paraId="09002B5C" w14:textId="2E43B5C9"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Publíquese en el Periódico Oficial del Gobierno del Estado de Oaxaca.</w:t>
      </w:r>
    </w:p>
    <w:p w14:paraId="4245E306" w14:textId="545C1269" w:rsidR="00EA71CA" w:rsidRPr="00997A85" w:rsidRDefault="00EA71CA" w:rsidP="00FA6C54">
      <w:pPr>
        <w:autoSpaceDE w:val="0"/>
        <w:autoSpaceDN w:val="0"/>
        <w:adjustRightInd w:val="0"/>
        <w:jc w:val="both"/>
        <w:rPr>
          <w:rFonts w:ascii="Arial" w:hAnsi="Arial" w:cs="Arial"/>
          <w:sz w:val="17"/>
          <w:szCs w:val="17"/>
        </w:rPr>
      </w:pPr>
    </w:p>
    <w:p w14:paraId="7F2FB3ED" w14:textId="5DA063F0" w:rsidR="00294F9C" w:rsidRPr="00997A85" w:rsidRDefault="00294F9C" w:rsidP="00294F9C">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Salón de Legislativo del H. Congreso del Estado, San Raymundo Jalpan, Centro, Oaxaca, a 22 de Septiembre de 2021.- Dip. </w:t>
      </w:r>
      <w:r w:rsidR="00CE0A38" w:rsidRPr="00997A85">
        <w:rPr>
          <w:rFonts w:ascii="Arial" w:hAnsi="Arial" w:cs="Arial"/>
          <w:sz w:val="17"/>
          <w:szCs w:val="17"/>
        </w:rPr>
        <w:t>Arsenio Lorenzo Mejía García</w:t>
      </w:r>
      <w:r w:rsidRPr="00997A85">
        <w:rPr>
          <w:rFonts w:ascii="Arial" w:hAnsi="Arial" w:cs="Arial"/>
          <w:sz w:val="17"/>
          <w:szCs w:val="17"/>
        </w:rPr>
        <w:t xml:space="preserve">, </w:t>
      </w:r>
      <w:r w:rsidR="00CE0A38" w:rsidRPr="00997A85">
        <w:rPr>
          <w:rFonts w:ascii="Arial" w:hAnsi="Arial" w:cs="Arial"/>
          <w:sz w:val="17"/>
          <w:szCs w:val="17"/>
        </w:rPr>
        <w:t>P</w:t>
      </w:r>
      <w:r w:rsidRPr="00997A85">
        <w:rPr>
          <w:rFonts w:ascii="Arial" w:hAnsi="Arial" w:cs="Arial"/>
          <w:sz w:val="17"/>
          <w:szCs w:val="17"/>
        </w:rPr>
        <w:t>resident</w:t>
      </w:r>
      <w:r w:rsidR="00CE0A38" w:rsidRPr="00997A85">
        <w:rPr>
          <w:rFonts w:ascii="Arial" w:hAnsi="Arial" w:cs="Arial"/>
          <w:sz w:val="17"/>
          <w:szCs w:val="17"/>
        </w:rPr>
        <w:t>e</w:t>
      </w:r>
      <w:r w:rsidRPr="00997A85">
        <w:rPr>
          <w:rFonts w:ascii="Arial" w:hAnsi="Arial" w:cs="Arial"/>
          <w:sz w:val="17"/>
          <w:szCs w:val="17"/>
        </w:rPr>
        <w:t>.- Dip. Rocío Machuca Rojas, Secretaria.- Dip. Saúl Cruz Jiménez, Secretario. – Dip. Maritza Escarlet Vásquez Guerra, Secretaria. - Rúbricas.”</w:t>
      </w:r>
    </w:p>
    <w:p w14:paraId="64169530" w14:textId="77777777" w:rsidR="00294F9C" w:rsidRPr="00997A85" w:rsidRDefault="00294F9C" w:rsidP="00294F9C">
      <w:pPr>
        <w:autoSpaceDE w:val="0"/>
        <w:autoSpaceDN w:val="0"/>
        <w:adjustRightInd w:val="0"/>
        <w:jc w:val="both"/>
        <w:rPr>
          <w:rFonts w:ascii="Arial" w:hAnsi="Arial" w:cs="Arial"/>
          <w:sz w:val="17"/>
          <w:szCs w:val="17"/>
        </w:rPr>
      </w:pPr>
    </w:p>
    <w:p w14:paraId="516649A6" w14:textId="61088A6B" w:rsidR="00294F9C" w:rsidRPr="00997A85" w:rsidRDefault="00294F9C" w:rsidP="00294F9C">
      <w:pPr>
        <w:autoSpaceDE w:val="0"/>
        <w:autoSpaceDN w:val="0"/>
        <w:adjustRightInd w:val="0"/>
        <w:jc w:val="both"/>
        <w:rPr>
          <w:rFonts w:ascii="Arial" w:hAnsi="Arial" w:cs="Arial"/>
          <w:sz w:val="17"/>
          <w:szCs w:val="17"/>
        </w:rPr>
      </w:pPr>
      <w:r w:rsidRPr="00997A85">
        <w:rPr>
          <w:rFonts w:ascii="Arial" w:hAnsi="Arial" w:cs="Arial"/>
          <w:sz w:val="17"/>
          <w:szCs w:val="17"/>
        </w:rPr>
        <w:t>Por lo tanto, mando que se imprima, publique, circule y se le dé el debido cumplimiento. Palacio de Gobierno, Centro, Oax., a 2</w:t>
      </w:r>
      <w:r w:rsidR="00CE0A38" w:rsidRPr="00997A85">
        <w:rPr>
          <w:rFonts w:ascii="Arial" w:hAnsi="Arial" w:cs="Arial"/>
          <w:sz w:val="17"/>
          <w:szCs w:val="17"/>
        </w:rPr>
        <w:t>8</w:t>
      </w:r>
      <w:r w:rsidRPr="00997A85">
        <w:rPr>
          <w:rFonts w:ascii="Arial" w:hAnsi="Arial" w:cs="Arial"/>
          <w:sz w:val="17"/>
          <w:szCs w:val="17"/>
        </w:rPr>
        <w:t xml:space="preserve">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6B3B1C9C" w14:textId="336FD519" w:rsidR="000E2172" w:rsidRPr="00997A85" w:rsidRDefault="000E2172" w:rsidP="00FA6C54">
      <w:pPr>
        <w:autoSpaceDE w:val="0"/>
        <w:autoSpaceDN w:val="0"/>
        <w:adjustRightInd w:val="0"/>
        <w:jc w:val="both"/>
        <w:rPr>
          <w:rFonts w:ascii="Arial" w:hAnsi="Arial" w:cs="Arial"/>
          <w:sz w:val="17"/>
          <w:szCs w:val="17"/>
        </w:rPr>
      </w:pPr>
    </w:p>
    <w:p w14:paraId="644EEDA2" w14:textId="42FF399E" w:rsidR="0087176C" w:rsidRPr="00997A85" w:rsidRDefault="0087176C" w:rsidP="00FA6C54">
      <w:pPr>
        <w:autoSpaceDE w:val="0"/>
        <w:autoSpaceDN w:val="0"/>
        <w:adjustRightInd w:val="0"/>
        <w:jc w:val="both"/>
        <w:rPr>
          <w:rFonts w:ascii="Arial" w:hAnsi="Arial" w:cs="Arial"/>
          <w:sz w:val="17"/>
          <w:szCs w:val="17"/>
        </w:rPr>
      </w:pPr>
    </w:p>
    <w:p w14:paraId="0340C951" w14:textId="17F5FE83" w:rsidR="000E2172" w:rsidRPr="00997A85" w:rsidRDefault="000E2172" w:rsidP="00F04653">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180098" w:rsidRPr="00997A85">
        <w:rPr>
          <w:rFonts w:ascii="Arial" w:hAnsi="Arial" w:cs="Arial"/>
          <w:b/>
          <w:bCs/>
          <w:sz w:val="17"/>
          <w:szCs w:val="17"/>
        </w:rPr>
        <w:t>:</w:t>
      </w:r>
    </w:p>
    <w:p w14:paraId="28C5B862" w14:textId="4BEC1938" w:rsidR="000E2172" w:rsidRPr="00997A85" w:rsidRDefault="00EA71CA" w:rsidP="00F0465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2749 </w:t>
      </w:r>
      <w:r w:rsidR="000E2172" w:rsidRPr="00997A85">
        <w:rPr>
          <w:rFonts w:ascii="Arial" w:hAnsi="Arial" w:cs="Arial"/>
          <w:b/>
          <w:bCs/>
          <w:sz w:val="17"/>
          <w:szCs w:val="17"/>
        </w:rPr>
        <w:t xml:space="preserve">PPOE </w:t>
      </w:r>
      <w:r w:rsidRPr="00997A85">
        <w:rPr>
          <w:rFonts w:ascii="Arial" w:hAnsi="Arial" w:cs="Arial"/>
          <w:b/>
          <w:bCs/>
          <w:sz w:val="17"/>
          <w:szCs w:val="17"/>
        </w:rPr>
        <w:t>NÚMERO 43 OCTAVA SECCIÓN DEL 23 DE OCTUBRE DEL 2021</w:t>
      </w:r>
    </w:p>
    <w:p w14:paraId="56F85DB8" w14:textId="7023CEE9"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la fracción IV del artículo 71 de la Ley Orgánica Municipal del Estado de Oaxaca. </w:t>
      </w:r>
    </w:p>
    <w:p w14:paraId="3113CCFA" w14:textId="77777777" w:rsidR="00180098" w:rsidRPr="00997A85" w:rsidRDefault="00180098" w:rsidP="00FA6C54">
      <w:pPr>
        <w:autoSpaceDE w:val="0"/>
        <w:autoSpaceDN w:val="0"/>
        <w:adjustRightInd w:val="0"/>
        <w:jc w:val="both"/>
        <w:rPr>
          <w:rFonts w:ascii="Arial" w:hAnsi="Arial" w:cs="Arial"/>
          <w:b/>
          <w:bCs/>
          <w:sz w:val="17"/>
          <w:szCs w:val="17"/>
        </w:rPr>
      </w:pPr>
    </w:p>
    <w:p w14:paraId="007CF847" w14:textId="53319AFD"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6DD6BA81" w14:textId="77777777" w:rsidR="00F04653" w:rsidRPr="00997A85" w:rsidRDefault="00F04653" w:rsidP="00FA6C54">
      <w:pPr>
        <w:autoSpaceDE w:val="0"/>
        <w:autoSpaceDN w:val="0"/>
        <w:adjustRightInd w:val="0"/>
        <w:jc w:val="both"/>
        <w:rPr>
          <w:rFonts w:ascii="Arial" w:hAnsi="Arial" w:cs="Arial"/>
          <w:sz w:val="17"/>
          <w:szCs w:val="17"/>
        </w:rPr>
      </w:pPr>
    </w:p>
    <w:p w14:paraId="79C01871" w14:textId="707FB1D9"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Publíquese en el Periódico Oficial del Gobierno del Estado de Oaxaca.</w:t>
      </w:r>
    </w:p>
    <w:p w14:paraId="342CC621" w14:textId="34B9A2FA" w:rsidR="00EA71CA" w:rsidRPr="00997A85" w:rsidRDefault="00EA71CA" w:rsidP="00FA6C54">
      <w:pPr>
        <w:autoSpaceDE w:val="0"/>
        <w:autoSpaceDN w:val="0"/>
        <w:adjustRightInd w:val="0"/>
        <w:jc w:val="both"/>
        <w:rPr>
          <w:rFonts w:ascii="Arial" w:hAnsi="Arial" w:cs="Arial"/>
          <w:sz w:val="17"/>
          <w:szCs w:val="17"/>
        </w:rPr>
      </w:pPr>
    </w:p>
    <w:p w14:paraId="0C109E3D" w14:textId="77777777" w:rsidR="00180098" w:rsidRPr="00997A85" w:rsidRDefault="00180098" w:rsidP="00180098">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22 de Septiembre de 2021.- Dip. Arsenio Lorenzo Mejía García, Presidente.- Dip. Rocío Machuca Rojas, Secretaria.- Dip. Saúl Cruz Jiménez, Secretario. – Dip. Maritza Escarlet Vásquez Guerra, Secretaria. - Rúbricas.”</w:t>
      </w:r>
    </w:p>
    <w:p w14:paraId="749344D3" w14:textId="77777777" w:rsidR="00180098" w:rsidRPr="00997A85" w:rsidRDefault="00180098" w:rsidP="00180098">
      <w:pPr>
        <w:autoSpaceDE w:val="0"/>
        <w:autoSpaceDN w:val="0"/>
        <w:adjustRightInd w:val="0"/>
        <w:jc w:val="both"/>
        <w:rPr>
          <w:rFonts w:ascii="Arial" w:hAnsi="Arial" w:cs="Arial"/>
          <w:sz w:val="17"/>
          <w:szCs w:val="17"/>
        </w:rPr>
      </w:pPr>
    </w:p>
    <w:p w14:paraId="50C45B79" w14:textId="77777777" w:rsidR="00180098" w:rsidRPr="00997A85" w:rsidRDefault="00180098" w:rsidP="00180098">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Por lo tanto, mando que se imprima, publique, circule y se le dé el debido cumplimiento. Palacio de Gobierno, Centro, Oax., a 28 de Septiembre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50AE1322" w14:textId="1E76AF28" w:rsidR="00EA71CA" w:rsidRPr="00997A85" w:rsidRDefault="00EA71CA" w:rsidP="00FA6C54">
      <w:pPr>
        <w:autoSpaceDE w:val="0"/>
        <w:autoSpaceDN w:val="0"/>
        <w:adjustRightInd w:val="0"/>
        <w:jc w:val="both"/>
        <w:rPr>
          <w:rFonts w:ascii="Arial" w:hAnsi="Arial" w:cs="Arial"/>
          <w:sz w:val="17"/>
          <w:szCs w:val="17"/>
        </w:rPr>
      </w:pPr>
    </w:p>
    <w:p w14:paraId="4A2A4382" w14:textId="526CB1FC" w:rsidR="00F04653" w:rsidRPr="00997A85" w:rsidRDefault="00F04653" w:rsidP="00FA6C54">
      <w:pPr>
        <w:autoSpaceDE w:val="0"/>
        <w:autoSpaceDN w:val="0"/>
        <w:adjustRightInd w:val="0"/>
        <w:jc w:val="both"/>
        <w:rPr>
          <w:rFonts w:ascii="Arial" w:hAnsi="Arial" w:cs="Arial"/>
          <w:sz w:val="17"/>
          <w:szCs w:val="17"/>
        </w:rPr>
      </w:pPr>
    </w:p>
    <w:p w14:paraId="207B3738" w14:textId="5FAB7054" w:rsidR="000E2172" w:rsidRPr="00997A85" w:rsidRDefault="000E2172" w:rsidP="00180098">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4A512E59" w14:textId="4F013ABB" w:rsidR="000E2172" w:rsidRPr="00997A85" w:rsidRDefault="00EA71CA" w:rsidP="00180098">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2798 </w:t>
      </w:r>
      <w:r w:rsidR="000E2172" w:rsidRPr="00997A85">
        <w:rPr>
          <w:rFonts w:ascii="Arial" w:hAnsi="Arial" w:cs="Arial"/>
          <w:b/>
          <w:bCs/>
          <w:sz w:val="17"/>
          <w:szCs w:val="17"/>
        </w:rPr>
        <w:t xml:space="preserve">PPOE </w:t>
      </w:r>
      <w:r w:rsidRPr="00997A85">
        <w:rPr>
          <w:rFonts w:ascii="Arial" w:hAnsi="Arial" w:cs="Arial"/>
          <w:b/>
          <w:bCs/>
          <w:sz w:val="17"/>
          <w:szCs w:val="17"/>
        </w:rPr>
        <w:t>NÚMERO 46 SEXTA SECCIÓN DE FECHA 13 DE NOVIEMBRE DEL 2021</w:t>
      </w:r>
    </w:p>
    <w:p w14:paraId="73979E90" w14:textId="77777777"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ARTÍCULO ÚNICO.- Se ADICIONA la fracción XCII recorriéndose las subsecuentes al artículo 43 de la Ley Orgánica Municipal del Estado de Oaxaca.</w:t>
      </w:r>
    </w:p>
    <w:p w14:paraId="3D349820" w14:textId="77777777" w:rsidR="00F04653" w:rsidRPr="00997A85" w:rsidRDefault="00F04653" w:rsidP="00FA6C54">
      <w:pPr>
        <w:autoSpaceDE w:val="0"/>
        <w:autoSpaceDN w:val="0"/>
        <w:adjustRightInd w:val="0"/>
        <w:jc w:val="both"/>
        <w:rPr>
          <w:rFonts w:ascii="Arial" w:hAnsi="Arial" w:cs="Arial"/>
          <w:sz w:val="17"/>
          <w:szCs w:val="17"/>
        </w:rPr>
      </w:pPr>
    </w:p>
    <w:p w14:paraId="02F5797C" w14:textId="1437D6B5"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56A63123" w14:textId="77777777" w:rsidR="00F04653" w:rsidRPr="00997A85" w:rsidRDefault="00F04653" w:rsidP="00FA6C54">
      <w:pPr>
        <w:autoSpaceDE w:val="0"/>
        <w:autoSpaceDN w:val="0"/>
        <w:adjustRightInd w:val="0"/>
        <w:jc w:val="both"/>
        <w:rPr>
          <w:rFonts w:ascii="Arial" w:hAnsi="Arial" w:cs="Arial"/>
          <w:sz w:val="17"/>
          <w:szCs w:val="17"/>
        </w:rPr>
      </w:pPr>
    </w:p>
    <w:p w14:paraId="182DF8DF" w14:textId="25BCCA36" w:rsidR="00EA71CA"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Oaxaca.</w:t>
      </w:r>
    </w:p>
    <w:p w14:paraId="08EEE468" w14:textId="77777777" w:rsidR="00EA71CA" w:rsidRPr="00997A85" w:rsidRDefault="00EA71CA" w:rsidP="00FA6C54">
      <w:pPr>
        <w:autoSpaceDE w:val="0"/>
        <w:autoSpaceDN w:val="0"/>
        <w:adjustRightInd w:val="0"/>
        <w:jc w:val="both"/>
        <w:rPr>
          <w:rFonts w:ascii="Arial" w:hAnsi="Arial" w:cs="Arial"/>
          <w:sz w:val="17"/>
          <w:szCs w:val="17"/>
        </w:rPr>
      </w:pPr>
    </w:p>
    <w:p w14:paraId="4D306971" w14:textId="5D4DA8DC" w:rsidR="000407BD" w:rsidRPr="00997A85" w:rsidRDefault="000407BD" w:rsidP="000407BD">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5549E8DE" w14:textId="77777777" w:rsidR="000407BD" w:rsidRPr="00997A85" w:rsidRDefault="000407BD" w:rsidP="000407BD">
      <w:pPr>
        <w:autoSpaceDE w:val="0"/>
        <w:autoSpaceDN w:val="0"/>
        <w:adjustRightInd w:val="0"/>
        <w:jc w:val="both"/>
        <w:rPr>
          <w:rFonts w:ascii="Arial" w:hAnsi="Arial" w:cs="Arial"/>
          <w:sz w:val="17"/>
          <w:szCs w:val="17"/>
        </w:rPr>
      </w:pPr>
    </w:p>
    <w:p w14:paraId="0F777E2B" w14:textId="069912E7" w:rsidR="000407BD" w:rsidRPr="00997A85" w:rsidRDefault="000407BD" w:rsidP="000407BD">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15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19D23D6B" w14:textId="76899C3E" w:rsidR="00F401C6" w:rsidRPr="00997A85" w:rsidRDefault="00F401C6" w:rsidP="00FA6C54">
      <w:pPr>
        <w:autoSpaceDE w:val="0"/>
        <w:autoSpaceDN w:val="0"/>
        <w:adjustRightInd w:val="0"/>
        <w:jc w:val="both"/>
        <w:rPr>
          <w:rFonts w:ascii="Arial" w:hAnsi="Arial" w:cs="Arial"/>
          <w:sz w:val="17"/>
          <w:szCs w:val="17"/>
          <w:lang w:val="es-MX"/>
        </w:rPr>
      </w:pPr>
    </w:p>
    <w:p w14:paraId="70700334" w14:textId="77777777" w:rsidR="00F04653" w:rsidRPr="00997A85" w:rsidRDefault="00F04653" w:rsidP="00FA6C54">
      <w:pPr>
        <w:autoSpaceDE w:val="0"/>
        <w:autoSpaceDN w:val="0"/>
        <w:adjustRightInd w:val="0"/>
        <w:jc w:val="both"/>
        <w:rPr>
          <w:rFonts w:ascii="Arial" w:hAnsi="Arial" w:cs="Arial"/>
          <w:sz w:val="17"/>
          <w:szCs w:val="17"/>
          <w:lang w:val="es-MX"/>
        </w:rPr>
      </w:pPr>
    </w:p>
    <w:p w14:paraId="76D77881" w14:textId="4C810034" w:rsidR="000E2172" w:rsidRPr="00997A85" w:rsidRDefault="000E2172" w:rsidP="003C6D70">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4D6465" w:rsidRPr="00997A85">
        <w:rPr>
          <w:rFonts w:ascii="Arial" w:hAnsi="Arial" w:cs="Arial"/>
          <w:b/>
          <w:bCs/>
          <w:sz w:val="17"/>
          <w:szCs w:val="17"/>
        </w:rPr>
        <w:t>:</w:t>
      </w:r>
    </w:p>
    <w:p w14:paraId="6C24D666" w14:textId="517DB7A1" w:rsidR="000E2172" w:rsidRPr="00997A85" w:rsidRDefault="00EA71CA" w:rsidP="003C6D70">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2799 </w:t>
      </w:r>
      <w:r w:rsidR="000E2172" w:rsidRPr="00997A85">
        <w:rPr>
          <w:rFonts w:ascii="Arial" w:hAnsi="Arial" w:cs="Arial"/>
          <w:b/>
          <w:bCs/>
          <w:sz w:val="17"/>
          <w:szCs w:val="17"/>
        </w:rPr>
        <w:t xml:space="preserve">PPOE </w:t>
      </w:r>
      <w:r w:rsidRPr="00997A85">
        <w:rPr>
          <w:rFonts w:ascii="Arial" w:hAnsi="Arial" w:cs="Arial"/>
          <w:b/>
          <w:bCs/>
          <w:sz w:val="17"/>
          <w:szCs w:val="17"/>
        </w:rPr>
        <w:t>NÚMERO 46 QUINTA SECCIÓN DE FECHA 13 DE NOVIEMBRE DEL 2021</w:t>
      </w:r>
    </w:p>
    <w:p w14:paraId="61AA2D97" w14:textId="43534257" w:rsidR="00EA71CA" w:rsidRPr="00997A85" w:rsidRDefault="00EA71CA" w:rsidP="00FA6C54">
      <w:pPr>
        <w:autoSpaceDE w:val="0"/>
        <w:autoSpaceDN w:val="0"/>
        <w:adjustRightInd w:val="0"/>
        <w:jc w:val="both"/>
        <w:rPr>
          <w:rFonts w:ascii="Arial" w:hAnsi="Arial" w:cs="Arial"/>
          <w:sz w:val="17"/>
          <w:szCs w:val="17"/>
          <w:lang w:val="es-MX"/>
        </w:rPr>
      </w:pPr>
      <w:r w:rsidRPr="00997A85">
        <w:rPr>
          <w:rFonts w:ascii="Arial" w:hAnsi="Arial" w:cs="Arial"/>
          <w:sz w:val="17"/>
          <w:szCs w:val="17"/>
        </w:rPr>
        <w:t xml:space="preserve">ARTÍCULO ÚNICO.- Se REFORMA el artículo 59 de la Ley Orgánica Municipal del Estado de Oaxaca. </w:t>
      </w:r>
    </w:p>
    <w:p w14:paraId="4C8DB3BC" w14:textId="77777777" w:rsidR="00F04653" w:rsidRPr="00997A85" w:rsidRDefault="00F04653" w:rsidP="00FA6C54">
      <w:pPr>
        <w:autoSpaceDE w:val="0"/>
        <w:autoSpaceDN w:val="0"/>
        <w:adjustRightInd w:val="0"/>
        <w:jc w:val="both"/>
        <w:rPr>
          <w:rFonts w:ascii="Arial" w:hAnsi="Arial" w:cs="Arial"/>
          <w:sz w:val="17"/>
          <w:szCs w:val="17"/>
        </w:rPr>
      </w:pPr>
    </w:p>
    <w:p w14:paraId="7067EEDF" w14:textId="54EABE27" w:rsidR="00EA71CA" w:rsidRPr="00997A85" w:rsidRDefault="00EA71CA"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PRIMERO.</w:t>
      </w:r>
      <w:r w:rsidRPr="00997A85">
        <w:rPr>
          <w:rFonts w:ascii="Arial" w:hAnsi="Arial" w:cs="Arial"/>
          <w:sz w:val="17"/>
          <w:szCs w:val="17"/>
        </w:rPr>
        <w:t>- El presente Decreto entrará en vigor al día siguiente de su publicación en el Periódico Oficial del Gobierno del Estado de Oaxaca. SEGUNDO.- Publíquese el presente Decreto en el Periódico Oficial del Gobierno del Estado de Oaxaca.</w:t>
      </w:r>
    </w:p>
    <w:p w14:paraId="32AF3350" w14:textId="2B3FDE95" w:rsidR="00EA71CA" w:rsidRPr="00997A85" w:rsidRDefault="00EA71CA" w:rsidP="00FA6C54">
      <w:pPr>
        <w:autoSpaceDE w:val="0"/>
        <w:autoSpaceDN w:val="0"/>
        <w:adjustRightInd w:val="0"/>
        <w:jc w:val="both"/>
        <w:rPr>
          <w:rFonts w:ascii="Arial" w:hAnsi="Arial" w:cs="Arial"/>
          <w:sz w:val="17"/>
          <w:szCs w:val="17"/>
          <w:lang w:val="es-MX"/>
        </w:rPr>
      </w:pPr>
    </w:p>
    <w:p w14:paraId="0DD17FD7" w14:textId="77777777" w:rsidR="004D6465" w:rsidRPr="00997A85" w:rsidRDefault="004D6465" w:rsidP="004D6465">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392212EE" w14:textId="77777777" w:rsidR="004D6465" w:rsidRPr="00997A85" w:rsidRDefault="004D6465" w:rsidP="004D6465">
      <w:pPr>
        <w:autoSpaceDE w:val="0"/>
        <w:autoSpaceDN w:val="0"/>
        <w:adjustRightInd w:val="0"/>
        <w:jc w:val="both"/>
        <w:rPr>
          <w:rFonts w:ascii="Arial" w:hAnsi="Arial" w:cs="Arial"/>
          <w:sz w:val="17"/>
          <w:szCs w:val="17"/>
        </w:rPr>
      </w:pPr>
    </w:p>
    <w:p w14:paraId="6B3CF44C" w14:textId="4BD19EE2" w:rsidR="004D6465" w:rsidRPr="00997A85" w:rsidRDefault="004D6465" w:rsidP="004D6465">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Por lo tanto, mando que se imprima, publique, circule y se le dé el debido cumplimiento. Palacio de Gobierno, Centro, Oax., a </w:t>
      </w:r>
      <w:r w:rsidR="00C157D3" w:rsidRPr="00997A85">
        <w:rPr>
          <w:rFonts w:ascii="Arial" w:hAnsi="Arial" w:cs="Arial"/>
          <w:sz w:val="17"/>
          <w:szCs w:val="17"/>
        </w:rPr>
        <w:t>06</w:t>
      </w:r>
      <w:r w:rsidRPr="00997A85">
        <w:rPr>
          <w:rFonts w:ascii="Arial" w:hAnsi="Arial" w:cs="Arial"/>
          <w:sz w:val="17"/>
          <w:szCs w:val="17"/>
        </w:rPr>
        <w:t xml:space="preserve">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4C4AB745" w14:textId="45E68DBC" w:rsidR="00EA71CA" w:rsidRPr="00997A85" w:rsidRDefault="00EA71CA" w:rsidP="00FA6C54">
      <w:pPr>
        <w:autoSpaceDE w:val="0"/>
        <w:autoSpaceDN w:val="0"/>
        <w:adjustRightInd w:val="0"/>
        <w:jc w:val="both"/>
        <w:rPr>
          <w:rFonts w:ascii="Arial" w:hAnsi="Arial" w:cs="Arial"/>
          <w:sz w:val="17"/>
          <w:szCs w:val="17"/>
          <w:lang w:val="es-MX"/>
        </w:rPr>
      </w:pPr>
    </w:p>
    <w:p w14:paraId="2E49811B" w14:textId="77777777" w:rsidR="00F04653" w:rsidRPr="00997A85" w:rsidRDefault="00F04653" w:rsidP="00FA6C54">
      <w:pPr>
        <w:autoSpaceDE w:val="0"/>
        <w:autoSpaceDN w:val="0"/>
        <w:adjustRightInd w:val="0"/>
        <w:jc w:val="both"/>
        <w:rPr>
          <w:rFonts w:ascii="Arial" w:hAnsi="Arial" w:cs="Arial"/>
          <w:sz w:val="17"/>
          <w:szCs w:val="17"/>
          <w:lang w:val="es-MX"/>
        </w:rPr>
      </w:pPr>
    </w:p>
    <w:p w14:paraId="67B6E215" w14:textId="67981AC8" w:rsidR="000E2172" w:rsidRPr="00997A85" w:rsidRDefault="000E2172" w:rsidP="006864F1">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rPr>
        <w:t>TRANSITIORIOS</w:t>
      </w:r>
      <w:r w:rsidR="0007751B" w:rsidRPr="00997A85">
        <w:rPr>
          <w:rFonts w:ascii="Arial" w:hAnsi="Arial" w:cs="Arial"/>
          <w:b/>
          <w:bCs/>
          <w:sz w:val="17"/>
          <w:szCs w:val="17"/>
        </w:rPr>
        <w:t>:</w:t>
      </w:r>
    </w:p>
    <w:p w14:paraId="2F340E28" w14:textId="38A6A48F" w:rsidR="000E2172" w:rsidRPr="00997A85" w:rsidRDefault="00EA71CA" w:rsidP="006864F1">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2800 </w:t>
      </w:r>
      <w:r w:rsidR="000E2172" w:rsidRPr="00997A85">
        <w:rPr>
          <w:rFonts w:ascii="Arial" w:hAnsi="Arial" w:cs="Arial"/>
          <w:b/>
          <w:bCs/>
          <w:sz w:val="17"/>
          <w:szCs w:val="17"/>
        </w:rPr>
        <w:t xml:space="preserve">PPOE </w:t>
      </w:r>
      <w:r w:rsidRPr="00997A85">
        <w:rPr>
          <w:rFonts w:ascii="Arial" w:hAnsi="Arial" w:cs="Arial"/>
          <w:b/>
          <w:bCs/>
          <w:sz w:val="17"/>
          <w:szCs w:val="17"/>
        </w:rPr>
        <w:t>NÚMERO 46 SEXTA SECCIÓN DE FECHA 13 DE NOVIEMBRE DEL 2021</w:t>
      </w:r>
    </w:p>
    <w:p w14:paraId="682B7728" w14:textId="7D8695F7"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la fracción XCIII y se ADICIONA la fracción XCIV recorriéndose la subsecuente al artículo 43 de la Ley Orgánica Municipal del Estado de Oaxaca. </w:t>
      </w:r>
    </w:p>
    <w:p w14:paraId="3CB95BC7" w14:textId="77777777" w:rsidR="00F04653" w:rsidRPr="00997A85" w:rsidRDefault="00F04653" w:rsidP="00FA6C54">
      <w:pPr>
        <w:autoSpaceDE w:val="0"/>
        <w:autoSpaceDN w:val="0"/>
        <w:adjustRightInd w:val="0"/>
        <w:jc w:val="both"/>
        <w:rPr>
          <w:rFonts w:ascii="Arial" w:hAnsi="Arial" w:cs="Arial"/>
          <w:sz w:val="17"/>
          <w:szCs w:val="17"/>
        </w:rPr>
      </w:pPr>
    </w:p>
    <w:p w14:paraId="61F4B9DC" w14:textId="1EE7C691"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6F7AE84B" w14:textId="77777777" w:rsidR="00F04653" w:rsidRPr="00997A85" w:rsidRDefault="00F04653" w:rsidP="00FA6C54">
      <w:pPr>
        <w:autoSpaceDE w:val="0"/>
        <w:autoSpaceDN w:val="0"/>
        <w:adjustRightInd w:val="0"/>
        <w:jc w:val="both"/>
        <w:rPr>
          <w:rFonts w:ascii="Arial" w:hAnsi="Arial" w:cs="Arial"/>
          <w:sz w:val="17"/>
          <w:szCs w:val="17"/>
        </w:rPr>
      </w:pPr>
    </w:p>
    <w:p w14:paraId="649AB7FE" w14:textId="414AD930"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Oaxaca. </w:t>
      </w:r>
    </w:p>
    <w:p w14:paraId="644A51FE" w14:textId="77777777" w:rsidR="00F04653" w:rsidRPr="00997A85" w:rsidRDefault="00F04653" w:rsidP="00FA6C54">
      <w:pPr>
        <w:autoSpaceDE w:val="0"/>
        <w:autoSpaceDN w:val="0"/>
        <w:adjustRightInd w:val="0"/>
        <w:jc w:val="both"/>
        <w:rPr>
          <w:rFonts w:ascii="Arial" w:hAnsi="Arial" w:cs="Arial"/>
          <w:sz w:val="17"/>
          <w:szCs w:val="17"/>
        </w:rPr>
      </w:pPr>
    </w:p>
    <w:p w14:paraId="4E16F638" w14:textId="592E67A0" w:rsidR="000E2172"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 xml:space="preserve">TERCERO.- </w:t>
      </w:r>
      <w:r w:rsidRPr="00997A85">
        <w:rPr>
          <w:rFonts w:ascii="Arial" w:hAnsi="Arial" w:cs="Arial"/>
          <w:sz w:val="17"/>
          <w:szCs w:val="17"/>
        </w:rPr>
        <w:t>El programa de reconocimiento municipal para los trabajadores de la educación, serán adicionales a los que otorga la autoridad educativa federal y estatal; por lo que no implican una relación laboral entre el municipio y los maestros y maestras del Instituto Estatal de Educación Pública de Oaxaca.</w:t>
      </w:r>
    </w:p>
    <w:p w14:paraId="0C1E01EE" w14:textId="77777777" w:rsidR="00F04653" w:rsidRPr="00997A85" w:rsidRDefault="00F04653" w:rsidP="00FA6C54">
      <w:pPr>
        <w:autoSpaceDE w:val="0"/>
        <w:autoSpaceDN w:val="0"/>
        <w:adjustRightInd w:val="0"/>
        <w:jc w:val="both"/>
        <w:rPr>
          <w:rFonts w:ascii="Arial" w:hAnsi="Arial" w:cs="Arial"/>
          <w:sz w:val="17"/>
          <w:szCs w:val="17"/>
        </w:rPr>
      </w:pPr>
    </w:p>
    <w:p w14:paraId="14AE05E9" w14:textId="77777777" w:rsidR="00F04653" w:rsidRPr="00997A85" w:rsidRDefault="00EA71CA" w:rsidP="00FA6C54">
      <w:pPr>
        <w:autoSpaceDE w:val="0"/>
        <w:autoSpaceDN w:val="0"/>
        <w:adjustRightInd w:val="0"/>
        <w:jc w:val="both"/>
        <w:rPr>
          <w:rFonts w:ascii="Arial" w:hAnsi="Arial" w:cs="Arial"/>
          <w:sz w:val="17"/>
          <w:szCs w:val="17"/>
        </w:rPr>
      </w:pPr>
      <w:r w:rsidRPr="00997A85">
        <w:rPr>
          <w:rFonts w:ascii="Arial" w:hAnsi="Arial" w:cs="Arial"/>
          <w:b/>
          <w:bCs/>
          <w:sz w:val="17"/>
          <w:szCs w:val="17"/>
        </w:rPr>
        <w:t>CUARTO.-</w:t>
      </w:r>
      <w:r w:rsidRPr="00997A85">
        <w:rPr>
          <w:rFonts w:ascii="Arial" w:hAnsi="Arial" w:cs="Arial"/>
          <w:sz w:val="17"/>
          <w:szCs w:val="17"/>
        </w:rPr>
        <w:t xml:space="preserve"> El ayuntamiento deberá designar un presupuesto de manera progresiva para cumplir con estas facultades educativas hasta llegar a un 10% de un presupuesto. </w:t>
      </w:r>
    </w:p>
    <w:p w14:paraId="01832324" w14:textId="77777777" w:rsidR="00F04653" w:rsidRPr="00997A85" w:rsidRDefault="00F04653" w:rsidP="00FA6C54">
      <w:pPr>
        <w:autoSpaceDE w:val="0"/>
        <w:autoSpaceDN w:val="0"/>
        <w:adjustRightInd w:val="0"/>
        <w:jc w:val="both"/>
        <w:rPr>
          <w:rFonts w:ascii="Arial" w:hAnsi="Arial" w:cs="Arial"/>
          <w:sz w:val="17"/>
          <w:szCs w:val="17"/>
        </w:rPr>
      </w:pPr>
    </w:p>
    <w:p w14:paraId="756E2A32" w14:textId="73258599" w:rsidR="00EA71CA" w:rsidRPr="00997A85" w:rsidRDefault="00EA71CA"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QUINTO</w:t>
      </w:r>
      <w:r w:rsidRPr="00997A85">
        <w:rPr>
          <w:rFonts w:ascii="Arial" w:hAnsi="Arial" w:cs="Arial"/>
          <w:sz w:val="17"/>
          <w:szCs w:val="17"/>
        </w:rPr>
        <w:t>.- La propuesta Educativa deberá ser elaborada por el regidor de educación, quien participará en la ejecución de estas facultades educativas.</w:t>
      </w:r>
    </w:p>
    <w:p w14:paraId="7DC2A677" w14:textId="4F51A08D" w:rsidR="00EA71CA" w:rsidRPr="00997A85" w:rsidRDefault="00EA71CA" w:rsidP="00FA6C54">
      <w:pPr>
        <w:autoSpaceDE w:val="0"/>
        <w:autoSpaceDN w:val="0"/>
        <w:adjustRightInd w:val="0"/>
        <w:jc w:val="both"/>
        <w:rPr>
          <w:rFonts w:ascii="Arial" w:hAnsi="Arial" w:cs="Arial"/>
          <w:sz w:val="17"/>
          <w:szCs w:val="17"/>
          <w:lang w:val="es-MX"/>
        </w:rPr>
      </w:pPr>
    </w:p>
    <w:p w14:paraId="755C6094" w14:textId="77777777" w:rsidR="0007751B" w:rsidRPr="00997A85" w:rsidRDefault="0007751B" w:rsidP="0007751B">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73F21070" w14:textId="77777777" w:rsidR="0007751B" w:rsidRPr="00997A85" w:rsidRDefault="0007751B" w:rsidP="0007751B">
      <w:pPr>
        <w:autoSpaceDE w:val="0"/>
        <w:autoSpaceDN w:val="0"/>
        <w:adjustRightInd w:val="0"/>
        <w:jc w:val="both"/>
        <w:rPr>
          <w:rFonts w:ascii="Arial" w:hAnsi="Arial" w:cs="Arial"/>
          <w:sz w:val="17"/>
          <w:szCs w:val="17"/>
        </w:rPr>
      </w:pPr>
    </w:p>
    <w:p w14:paraId="286D9080" w14:textId="6FF581EE" w:rsidR="0007751B" w:rsidRPr="00997A85" w:rsidRDefault="0007751B" w:rsidP="0007751B">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15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09892854" w14:textId="6DDCCF97" w:rsidR="00F04653" w:rsidRPr="00997A85" w:rsidRDefault="00F04653" w:rsidP="00FA6C54">
      <w:pPr>
        <w:autoSpaceDE w:val="0"/>
        <w:autoSpaceDN w:val="0"/>
        <w:adjustRightInd w:val="0"/>
        <w:jc w:val="both"/>
        <w:rPr>
          <w:rFonts w:ascii="Arial" w:hAnsi="Arial" w:cs="Arial"/>
          <w:sz w:val="17"/>
          <w:szCs w:val="17"/>
          <w:lang w:val="es-MX"/>
        </w:rPr>
      </w:pPr>
    </w:p>
    <w:p w14:paraId="2AC020A3" w14:textId="27B0D8AB" w:rsidR="000E2172" w:rsidRPr="00997A85" w:rsidRDefault="000E2172" w:rsidP="00FA6C54">
      <w:pPr>
        <w:autoSpaceDE w:val="0"/>
        <w:autoSpaceDN w:val="0"/>
        <w:adjustRightInd w:val="0"/>
        <w:jc w:val="both"/>
        <w:rPr>
          <w:rFonts w:ascii="Arial" w:hAnsi="Arial" w:cs="Arial"/>
          <w:sz w:val="17"/>
          <w:szCs w:val="17"/>
          <w:lang w:val="es-MX"/>
        </w:rPr>
      </w:pPr>
    </w:p>
    <w:p w14:paraId="4674EE97" w14:textId="52B46D18" w:rsidR="000E2172" w:rsidRPr="00997A85" w:rsidRDefault="000E2172" w:rsidP="00961134">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rPr>
        <w:t>TRANSITORIOS</w:t>
      </w:r>
    </w:p>
    <w:p w14:paraId="7A5DF727" w14:textId="28C5AB5D" w:rsidR="000E2172" w:rsidRPr="00997A85" w:rsidRDefault="003D699E" w:rsidP="00961134">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2801 </w:t>
      </w:r>
      <w:r w:rsidR="000E2172" w:rsidRPr="00997A85">
        <w:rPr>
          <w:rFonts w:ascii="Arial" w:hAnsi="Arial" w:cs="Arial"/>
          <w:b/>
          <w:bCs/>
          <w:sz w:val="17"/>
          <w:szCs w:val="17"/>
        </w:rPr>
        <w:t xml:space="preserve">PPOE </w:t>
      </w:r>
      <w:r w:rsidRPr="00997A85">
        <w:rPr>
          <w:rFonts w:ascii="Arial" w:hAnsi="Arial" w:cs="Arial"/>
          <w:b/>
          <w:bCs/>
          <w:sz w:val="17"/>
          <w:szCs w:val="17"/>
        </w:rPr>
        <w:t>NÚMERO 46 QUINTA SECCIÓN DE FECHA 13 DE NOVIEMBRE DEL 2021</w:t>
      </w:r>
    </w:p>
    <w:p w14:paraId="1A480C15" w14:textId="11E0DBD3" w:rsidR="000E2172"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ARTÍCULO ÚNICO.- Se REFORMA la fracción XI del artículo 92 y la fracción V del artículo 143; y se ADICIONA la fracción XII recorriéndose la subsecuente al artículo 92 de la Ley Orgánica Municipal del Estado de Oaxaca. </w:t>
      </w:r>
    </w:p>
    <w:p w14:paraId="00EC8370" w14:textId="77777777" w:rsidR="00F04653" w:rsidRPr="00997A85" w:rsidRDefault="00F04653" w:rsidP="00FA6C54">
      <w:pPr>
        <w:autoSpaceDE w:val="0"/>
        <w:autoSpaceDN w:val="0"/>
        <w:adjustRightInd w:val="0"/>
        <w:jc w:val="both"/>
        <w:rPr>
          <w:rFonts w:ascii="Arial" w:hAnsi="Arial" w:cs="Arial"/>
          <w:sz w:val="17"/>
          <w:szCs w:val="17"/>
        </w:rPr>
      </w:pPr>
    </w:p>
    <w:p w14:paraId="13DD42CF" w14:textId="169F8636" w:rsidR="000E2172"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67C36DA1" w14:textId="77777777" w:rsidR="00F04653" w:rsidRPr="00997A85" w:rsidRDefault="00F04653" w:rsidP="00FA6C54">
      <w:pPr>
        <w:autoSpaceDE w:val="0"/>
        <w:autoSpaceDN w:val="0"/>
        <w:adjustRightInd w:val="0"/>
        <w:jc w:val="both"/>
        <w:rPr>
          <w:rFonts w:ascii="Arial" w:hAnsi="Arial" w:cs="Arial"/>
          <w:sz w:val="17"/>
          <w:szCs w:val="17"/>
        </w:rPr>
      </w:pPr>
    </w:p>
    <w:p w14:paraId="02FDEF4E" w14:textId="0C7B0D8C" w:rsidR="00EA71CA" w:rsidRPr="00997A85" w:rsidRDefault="003D699E"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Oaxaca.</w:t>
      </w:r>
    </w:p>
    <w:p w14:paraId="5511EDEA" w14:textId="77777777" w:rsidR="00EA71CA" w:rsidRPr="00997A85" w:rsidRDefault="00EA71CA" w:rsidP="00FA6C54">
      <w:pPr>
        <w:autoSpaceDE w:val="0"/>
        <w:autoSpaceDN w:val="0"/>
        <w:adjustRightInd w:val="0"/>
        <w:jc w:val="both"/>
        <w:rPr>
          <w:rFonts w:ascii="Arial" w:hAnsi="Arial" w:cs="Arial"/>
          <w:sz w:val="17"/>
          <w:szCs w:val="17"/>
          <w:lang w:val="es-MX"/>
        </w:rPr>
      </w:pPr>
    </w:p>
    <w:p w14:paraId="4BAA40EA" w14:textId="77777777" w:rsidR="00DD576F" w:rsidRPr="00997A85" w:rsidRDefault="00DD576F" w:rsidP="00DD576F">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5D892440" w14:textId="77777777" w:rsidR="00DD576F" w:rsidRPr="00997A85" w:rsidRDefault="00DD576F" w:rsidP="00DD576F">
      <w:pPr>
        <w:autoSpaceDE w:val="0"/>
        <w:autoSpaceDN w:val="0"/>
        <w:adjustRightInd w:val="0"/>
        <w:jc w:val="both"/>
        <w:rPr>
          <w:rFonts w:ascii="Arial" w:hAnsi="Arial" w:cs="Arial"/>
          <w:sz w:val="17"/>
          <w:szCs w:val="17"/>
        </w:rPr>
      </w:pPr>
    </w:p>
    <w:p w14:paraId="7140A3E2" w14:textId="41270E7E" w:rsidR="00DD576F" w:rsidRPr="00997A85" w:rsidRDefault="00DD576F" w:rsidP="00DD576F">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07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51B3F52C" w14:textId="673BCC23" w:rsidR="00EA71CA" w:rsidRPr="00997A85" w:rsidRDefault="00EA71CA" w:rsidP="00FA6C54">
      <w:pPr>
        <w:autoSpaceDE w:val="0"/>
        <w:autoSpaceDN w:val="0"/>
        <w:adjustRightInd w:val="0"/>
        <w:jc w:val="both"/>
        <w:rPr>
          <w:rFonts w:ascii="Arial" w:hAnsi="Arial" w:cs="Arial"/>
          <w:sz w:val="17"/>
          <w:szCs w:val="17"/>
          <w:lang w:val="es-MX"/>
        </w:rPr>
      </w:pPr>
    </w:p>
    <w:p w14:paraId="707287F1" w14:textId="74D60C47" w:rsidR="000E2172" w:rsidRPr="00997A85" w:rsidRDefault="000E2172" w:rsidP="00FA6C54">
      <w:pPr>
        <w:autoSpaceDE w:val="0"/>
        <w:autoSpaceDN w:val="0"/>
        <w:adjustRightInd w:val="0"/>
        <w:jc w:val="both"/>
        <w:rPr>
          <w:rFonts w:ascii="Arial" w:hAnsi="Arial" w:cs="Arial"/>
          <w:sz w:val="17"/>
          <w:szCs w:val="17"/>
          <w:lang w:val="es-MX"/>
        </w:rPr>
      </w:pPr>
    </w:p>
    <w:p w14:paraId="52A1F701" w14:textId="50A57E10" w:rsidR="000E2172" w:rsidRPr="00997A85" w:rsidRDefault="00ED2E9C" w:rsidP="00DD576F">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rPr>
        <w:t>TRANSITORIOS</w:t>
      </w:r>
      <w:r w:rsidR="005C7C3F" w:rsidRPr="00997A85">
        <w:rPr>
          <w:rFonts w:ascii="Arial" w:hAnsi="Arial" w:cs="Arial"/>
          <w:b/>
          <w:bCs/>
          <w:sz w:val="17"/>
          <w:szCs w:val="17"/>
        </w:rPr>
        <w:t>:</w:t>
      </w:r>
    </w:p>
    <w:p w14:paraId="03DB9D37" w14:textId="1263D357" w:rsidR="00ED2E9C" w:rsidRPr="00997A85" w:rsidRDefault="003D699E" w:rsidP="00DD576F">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2802 </w:t>
      </w:r>
      <w:r w:rsidR="00ED2E9C" w:rsidRPr="00997A85">
        <w:rPr>
          <w:rFonts w:ascii="Arial" w:hAnsi="Arial" w:cs="Arial"/>
          <w:b/>
          <w:bCs/>
          <w:sz w:val="17"/>
          <w:szCs w:val="17"/>
        </w:rPr>
        <w:t xml:space="preserve">PPOE </w:t>
      </w:r>
      <w:r w:rsidRPr="00997A85">
        <w:rPr>
          <w:rFonts w:ascii="Arial" w:hAnsi="Arial" w:cs="Arial"/>
          <w:b/>
          <w:bCs/>
          <w:sz w:val="17"/>
          <w:szCs w:val="17"/>
        </w:rPr>
        <w:t>NÚMERO 46 SÉPTIMA SECCIÓN DE FECHA 13 DE NOVIEMBRE DEL 2021</w:t>
      </w:r>
    </w:p>
    <w:p w14:paraId="54018898" w14:textId="09CC761B" w:rsidR="00ED2E9C"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la fracción XIX del artículo 43 y la fracción XXVII del artículo 68 de la Ley Orgánica Municipal del Estado de Oaxaca. </w:t>
      </w:r>
    </w:p>
    <w:p w14:paraId="3C911BF8" w14:textId="77777777" w:rsidR="00F04653" w:rsidRPr="00997A85" w:rsidRDefault="00F04653" w:rsidP="00FA6C54">
      <w:pPr>
        <w:autoSpaceDE w:val="0"/>
        <w:autoSpaceDN w:val="0"/>
        <w:adjustRightInd w:val="0"/>
        <w:jc w:val="both"/>
        <w:rPr>
          <w:rFonts w:ascii="Arial" w:hAnsi="Arial" w:cs="Arial"/>
          <w:sz w:val="17"/>
          <w:szCs w:val="17"/>
        </w:rPr>
      </w:pPr>
    </w:p>
    <w:p w14:paraId="4EC49EA8" w14:textId="727CE604" w:rsidR="00ED2E9C"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Remítase el presente decreto al Titular del Poder Ejecutivo del Estado para su publicación en el Periódico Oficial del Estado de Oaxaca. </w:t>
      </w:r>
    </w:p>
    <w:p w14:paraId="398610B5" w14:textId="77777777" w:rsidR="00F04653" w:rsidRPr="00997A85" w:rsidRDefault="00F04653" w:rsidP="00FA6C54">
      <w:pPr>
        <w:autoSpaceDE w:val="0"/>
        <w:autoSpaceDN w:val="0"/>
        <w:adjustRightInd w:val="0"/>
        <w:jc w:val="both"/>
        <w:rPr>
          <w:rFonts w:ascii="Arial" w:hAnsi="Arial" w:cs="Arial"/>
          <w:sz w:val="17"/>
          <w:szCs w:val="17"/>
        </w:rPr>
      </w:pPr>
    </w:p>
    <w:p w14:paraId="3B48E1B7" w14:textId="25EABDF4" w:rsidR="003D699E" w:rsidRPr="00997A85" w:rsidRDefault="003D699E"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El presente Decreto entrará en vigor al día siguiente de su publicación en el Periódico Oficial del Gobierno del Estado de Oaxaca.</w:t>
      </w:r>
    </w:p>
    <w:p w14:paraId="2974B4FE" w14:textId="4B4EE92B" w:rsidR="003D699E" w:rsidRPr="00997A85" w:rsidRDefault="003D699E" w:rsidP="00FA6C54">
      <w:pPr>
        <w:autoSpaceDE w:val="0"/>
        <w:autoSpaceDN w:val="0"/>
        <w:adjustRightInd w:val="0"/>
        <w:jc w:val="both"/>
        <w:rPr>
          <w:rFonts w:ascii="Arial" w:hAnsi="Arial" w:cs="Arial"/>
          <w:sz w:val="17"/>
          <w:szCs w:val="17"/>
          <w:lang w:val="es-MX"/>
        </w:rPr>
      </w:pPr>
    </w:p>
    <w:p w14:paraId="50DF8FAD" w14:textId="77777777" w:rsidR="005C7C3F" w:rsidRPr="00997A85" w:rsidRDefault="005C7C3F" w:rsidP="005C7C3F">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2B97C993" w14:textId="77777777" w:rsidR="005C7C3F" w:rsidRPr="00997A85" w:rsidRDefault="005C7C3F" w:rsidP="005C7C3F">
      <w:pPr>
        <w:autoSpaceDE w:val="0"/>
        <w:autoSpaceDN w:val="0"/>
        <w:adjustRightInd w:val="0"/>
        <w:jc w:val="both"/>
        <w:rPr>
          <w:rFonts w:ascii="Arial" w:hAnsi="Arial" w:cs="Arial"/>
          <w:sz w:val="17"/>
          <w:szCs w:val="17"/>
        </w:rPr>
      </w:pPr>
    </w:p>
    <w:p w14:paraId="791CCB30" w14:textId="4E1DF17C" w:rsidR="005C7C3F" w:rsidRPr="00997A85" w:rsidRDefault="005C7C3F" w:rsidP="005C7C3F">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11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2D53ECA4" w14:textId="07AA1723" w:rsidR="00F04653" w:rsidRPr="00997A85" w:rsidRDefault="00F04653" w:rsidP="00FA6C54">
      <w:pPr>
        <w:autoSpaceDE w:val="0"/>
        <w:autoSpaceDN w:val="0"/>
        <w:adjustRightInd w:val="0"/>
        <w:jc w:val="both"/>
        <w:rPr>
          <w:rFonts w:ascii="Arial" w:hAnsi="Arial" w:cs="Arial"/>
          <w:sz w:val="17"/>
          <w:szCs w:val="17"/>
          <w:lang w:val="es-MX"/>
        </w:rPr>
      </w:pPr>
    </w:p>
    <w:p w14:paraId="4BBACDEB" w14:textId="587A997F" w:rsidR="00975983" w:rsidRPr="00997A85" w:rsidRDefault="00975983" w:rsidP="00D9550E">
      <w:pPr>
        <w:autoSpaceDE w:val="0"/>
        <w:autoSpaceDN w:val="0"/>
        <w:adjustRightInd w:val="0"/>
        <w:jc w:val="center"/>
        <w:rPr>
          <w:rFonts w:ascii="Arial" w:hAnsi="Arial" w:cs="Arial"/>
          <w:b/>
          <w:bCs/>
          <w:sz w:val="17"/>
          <w:szCs w:val="17"/>
          <w:lang w:val="es-MX"/>
        </w:rPr>
      </w:pPr>
    </w:p>
    <w:p w14:paraId="4FE747D3" w14:textId="132655EC" w:rsidR="00975983" w:rsidRPr="00997A85" w:rsidRDefault="00975983" w:rsidP="00D9550E">
      <w:pPr>
        <w:autoSpaceDE w:val="0"/>
        <w:autoSpaceDN w:val="0"/>
        <w:adjustRightInd w:val="0"/>
        <w:jc w:val="center"/>
        <w:rPr>
          <w:rFonts w:ascii="Arial" w:hAnsi="Arial" w:cs="Arial"/>
          <w:b/>
          <w:bCs/>
          <w:sz w:val="17"/>
          <w:szCs w:val="17"/>
        </w:rPr>
      </w:pPr>
      <w:r w:rsidRPr="00997A85">
        <w:rPr>
          <w:rFonts w:ascii="Arial" w:hAnsi="Arial" w:cs="Arial"/>
          <w:b/>
          <w:bCs/>
          <w:sz w:val="17"/>
          <w:szCs w:val="17"/>
        </w:rPr>
        <w:lastRenderedPageBreak/>
        <w:t>TRANSITORIOS</w:t>
      </w:r>
      <w:r w:rsidR="00E6384B" w:rsidRPr="00997A85">
        <w:rPr>
          <w:rFonts w:ascii="Arial" w:hAnsi="Arial" w:cs="Arial"/>
          <w:b/>
          <w:bCs/>
          <w:sz w:val="17"/>
          <w:szCs w:val="17"/>
        </w:rPr>
        <w:t>:</w:t>
      </w:r>
    </w:p>
    <w:p w14:paraId="560CF802" w14:textId="34C9EBD6" w:rsidR="00975983" w:rsidRPr="00997A85" w:rsidRDefault="003D699E" w:rsidP="00D9550E">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2803 </w:t>
      </w:r>
      <w:r w:rsidR="00975983" w:rsidRPr="00997A85">
        <w:rPr>
          <w:rFonts w:ascii="Arial" w:hAnsi="Arial" w:cs="Arial"/>
          <w:b/>
          <w:bCs/>
          <w:sz w:val="17"/>
          <w:szCs w:val="17"/>
        </w:rPr>
        <w:t xml:space="preserve">PPOE </w:t>
      </w:r>
      <w:r w:rsidRPr="00997A85">
        <w:rPr>
          <w:rFonts w:ascii="Arial" w:hAnsi="Arial" w:cs="Arial"/>
          <w:b/>
          <w:bCs/>
          <w:sz w:val="17"/>
          <w:szCs w:val="17"/>
        </w:rPr>
        <w:t>NÚMERO 46 SEXTA SECCIÓN DE FECHA 13 DE NOVIEMBRE DEL 2021</w:t>
      </w:r>
    </w:p>
    <w:p w14:paraId="5FDE0818" w14:textId="3F8F7F31" w:rsidR="00975983"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ADICIONAN los párrafos, segundo, tercero, cuarto y quinto a la fracción XXIV del artículo 43 de la Ley Orgánica Municipal del Estado de Oaxaca. </w:t>
      </w:r>
    </w:p>
    <w:p w14:paraId="62C8C588" w14:textId="77777777" w:rsidR="00F04653" w:rsidRPr="00997A85" w:rsidRDefault="00F04653" w:rsidP="00FA6C54">
      <w:pPr>
        <w:autoSpaceDE w:val="0"/>
        <w:autoSpaceDN w:val="0"/>
        <w:adjustRightInd w:val="0"/>
        <w:jc w:val="both"/>
        <w:rPr>
          <w:rFonts w:ascii="Arial" w:hAnsi="Arial" w:cs="Arial"/>
          <w:sz w:val="17"/>
          <w:szCs w:val="17"/>
        </w:rPr>
      </w:pPr>
    </w:p>
    <w:p w14:paraId="04C2D186" w14:textId="68FA3B7B" w:rsidR="00975983"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271B9A46" w14:textId="77777777" w:rsidR="00F04653" w:rsidRPr="00997A85" w:rsidRDefault="00F04653" w:rsidP="00FA6C54">
      <w:pPr>
        <w:autoSpaceDE w:val="0"/>
        <w:autoSpaceDN w:val="0"/>
        <w:adjustRightInd w:val="0"/>
        <w:jc w:val="both"/>
        <w:rPr>
          <w:rFonts w:ascii="Arial" w:hAnsi="Arial" w:cs="Arial"/>
          <w:sz w:val="17"/>
          <w:szCs w:val="17"/>
        </w:rPr>
      </w:pPr>
    </w:p>
    <w:p w14:paraId="0FAF0B2F" w14:textId="17836738" w:rsidR="003D699E" w:rsidRPr="00997A85" w:rsidRDefault="003D699E"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Oaxaca.</w:t>
      </w:r>
    </w:p>
    <w:p w14:paraId="21C5883D" w14:textId="03EE458C" w:rsidR="003D699E" w:rsidRPr="00997A85" w:rsidRDefault="003D699E" w:rsidP="00FA6C54">
      <w:pPr>
        <w:autoSpaceDE w:val="0"/>
        <w:autoSpaceDN w:val="0"/>
        <w:adjustRightInd w:val="0"/>
        <w:jc w:val="both"/>
        <w:rPr>
          <w:rFonts w:ascii="Arial" w:hAnsi="Arial" w:cs="Arial"/>
          <w:sz w:val="17"/>
          <w:szCs w:val="17"/>
          <w:lang w:val="es-MX"/>
        </w:rPr>
      </w:pPr>
    </w:p>
    <w:p w14:paraId="3C1ED3B1" w14:textId="77777777" w:rsidR="00E6384B" w:rsidRPr="00997A85" w:rsidRDefault="00E6384B" w:rsidP="00E6384B">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05ABF2C3" w14:textId="77777777" w:rsidR="00E6384B" w:rsidRPr="00997A85" w:rsidRDefault="00E6384B" w:rsidP="00E6384B">
      <w:pPr>
        <w:autoSpaceDE w:val="0"/>
        <w:autoSpaceDN w:val="0"/>
        <w:adjustRightInd w:val="0"/>
        <w:jc w:val="both"/>
        <w:rPr>
          <w:rFonts w:ascii="Arial" w:hAnsi="Arial" w:cs="Arial"/>
          <w:sz w:val="17"/>
          <w:szCs w:val="17"/>
        </w:rPr>
      </w:pPr>
    </w:p>
    <w:p w14:paraId="308CE4EE" w14:textId="69B44826" w:rsidR="00E6384B" w:rsidRPr="00997A85" w:rsidRDefault="00E6384B" w:rsidP="00E6384B">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15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66EEB9A3" w14:textId="551E7DBF" w:rsidR="003D699E" w:rsidRPr="00997A85" w:rsidRDefault="003D699E" w:rsidP="00FA6C54">
      <w:pPr>
        <w:autoSpaceDE w:val="0"/>
        <w:autoSpaceDN w:val="0"/>
        <w:adjustRightInd w:val="0"/>
        <w:jc w:val="both"/>
        <w:rPr>
          <w:rFonts w:ascii="Arial" w:hAnsi="Arial" w:cs="Arial"/>
          <w:sz w:val="17"/>
          <w:szCs w:val="17"/>
          <w:lang w:val="es-MX"/>
        </w:rPr>
      </w:pPr>
    </w:p>
    <w:p w14:paraId="27698630" w14:textId="77777777" w:rsidR="00F04653" w:rsidRPr="00997A85" w:rsidRDefault="00F04653" w:rsidP="00FA6C54">
      <w:pPr>
        <w:autoSpaceDE w:val="0"/>
        <w:autoSpaceDN w:val="0"/>
        <w:adjustRightInd w:val="0"/>
        <w:jc w:val="both"/>
        <w:rPr>
          <w:rFonts w:ascii="Arial" w:hAnsi="Arial" w:cs="Arial"/>
          <w:sz w:val="17"/>
          <w:szCs w:val="17"/>
        </w:rPr>
      </w:pPr>
    </w:p>
    <w:p w14:paraId="7CEF9601" w14:textId="373B5955" w:rsidR="00975983" w:rsidRPr="00997A85" w:rsidRDefault="00975983" w:rsidP="005F6B55">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6C2E2E" w:rsidRPr="00997A85">
        <w:rPr>
          <w:rFonts w:ascii="Arial" w:hAnsi="Arial" w:cs="Arial"/>
          <w:b/>
          <w:bCs/>
          <w:sz w:val="17"/>
          <w:szCs w:val="17"/>
        </w:rPr>
        <w:t>:</w:t>
      </w:r>
    </w:p>
    <w:p w14:paraId="6CB49108" w14:textId="4558D3A0" w:rsidR="00F612C5" w:rsidRPr="00997A85" w:rsidRDefault="003D699E" w:rsidP="005F6B55">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2804 </w:t>
      </w:r>
      <w:r w:rsidR="00975983" w:rsidRPr="00997A85">
        <w:rPr>
          <w:rFonts w:ascii="Arial" w:hAnsi="Arial" w:cs="Arial"/>
          <w:b/>
          <w:bCs/>
          <w:sz w:val="17"/>
          <w:szCs w:val="17"/>
        </w:rPr>
        <w:t xml:space="preserve">PPOE </w:t>
      </w:r>
      <w:r w:rsidRPr="00997A85">
        <w:rPr>
          <w:rFonts w:ascii="Arial" w:hAnsi="Arial" w:cs="Arial"/>
          <w:b/>
          <w:bCs/>
          <w:sz w:val="17"/>
          <w:szCs w:val="17"/>
        </w:rPr>
        <w:t>NÚMERO 46 SÉPTIMA SECCIÓN DE FECHA 13 DE NOVIEMBRE DEL 2021</w:t>
      </w:r>
    </w:p>
    <w:p w14:paraId="19BB531C" w14:textId="35B49B3F" w:rsidR="00975983"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el primer párrafo del artículo 86 de la Ley Orgánica Municipal del Estado de Oaxaca. </w:t>
      </w:r>
    </w:p>
    <w:p w14:paraId="52AF0083" w14:textId="77777777" w:rsidR="00F04653" w:rsidRPr="00997A85" w:rsidRDefault="00F04653" w:rsidP="00FA6C54">
      <w:pPr>
        <w:autoSpaceDE w:val="0"/>
        <w:autoSpaceDN w:val="0"/>
        <w:adjustRightInd w:val="0"/>
        <w:jc w:val="both"/>
        <w:rPr>
          <w:rFonts w:ascii="Arial" w:hAnsi="Arial" w:cs="Arial"/>
          <w:sz w:val="17"/>
          <w:szCs w:val="17"/>
        </w:rPr>
      </w:pPr>
    </w:p>
    <w:p w14:paraId="5ECD578C" w14:textId="43B004A5" w:rsidR="00975983"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4F21185A" w14:textId="77777777" w:rsidR="00F04653" w:rsidRPr="00997A85" w:rsidRDefault="00F04653" w:rsidP="00FA6C54">
      <w:pPr>
        <w:autoSpaceDE w:val="0"/>
        <w:autoSpaceDN w:val="0"/>
        <w:adjustRightInd w:val="0"/>
        <w:jc w:val="both"/>
        <w:rPr>
          <w:rFonts w:ascii="Arial" w:hAnsi="Arial" w:cs="Arial"/>
          <w:sz w:val="17"/>
          <w:szCs w:val="17"/>
        </w:rPr>
      </w:pPr>
    </w:p>
    <w:p w14:paraId="1CCDD5B6" w14:textId="12B544E7" w:rsidR="003D699E" w:rsidRPr="00997A85" w:rsidRDefault="003D699E"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Publíquese el presente Decreto en el Periódico Oficial del Gobierno del Estado de Oaxaca.</w:t>
      </w:r>
    </w:p>
    <w:p w14:paraId="663D0DBC" w14:textId="72B1CE93" w:rsidR="003D699E" w:rsidRPr="00997A85" w:rsidRDefault="003D699E" w:rsidP="00FA6C54">
      <w:pPr>
        <w:autoSpaceDE w:val="0"/>
        <w:autoSpaceDN w:val="0"/>
        <w:adjustRightInd w:val="0"/>
        <w:jc w:val="both"/>
        <w:rPr>
          <w:rFonts w:ascii="Arial" w:hAnsi="Arial" w:cs="Arial"/>
          <w:sz w:val="17"/>
          <w:szCs w:val="17"/>
          <w:lang w:val="es-MX"/>
        </w:rPr>
      </w:pPr>
    </w:p>
    <w:p w14:paraId="72B51F09" w14:textId="77777777" w:rsidR="006C2E2E" w:rsidRPr="00997A85" w:rsidRDefault="006C2E2E" w:rsidP="006C2E2E">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29748625" w14:textId="17DA5F79" w:rsidR="006C2E2E" w:rsidRPr="00997A85" w:rsidRDefault="00BB61DD" w:rsidP="00BB61DD">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764B063D" w14:textId="340EA26D" w:rsidR="006C2E2E" w:rsidRPr="00997A85" w:rsidRDefault="006C2E2E" w:rsidP="006C2E2E">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06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2A4ED7E9" w14:textId="2DBDDEE3" w:rsidR="005F6B55" w:rsidRPr="00997A85" w:rsidRDefault="005F6B55" w:rsidP="00FA6C54">
      <w:pPr>
        <w:autoSpaceDE w:val="0"/>
        <w:autoSpaceDN w:val="0"/>
        <w:adjustRightInd w:val="0"/>
        <w:jc w:val="both"/>
        <w:rPr>
          <w:rFonts w:ascii="Arial" w:hAnsi="Arial" w:cs="Arial"/>
          <w:sz w:val="17"/>
          <w:szCs w:val="17"/>
          <w:lang w:val="es-MX"/>
        </w:rPr>
      </w:pPr>
    </w:p>
    <w:p w14:paraId="681C6AC0" w14:textId="2538421C" w:rsidR="005F6B55" w:rsidRPr="00997A85" w:rsidRDefault="005F6B55" w:rsidP="00FA6C54">
      <w:pPr>
        <w:autoSpaceDE w:val="0"/>
        <w:autoSpaceDN w:val="0"/>
        <w:adjustRightInd w:val="0"/>
        <w:jc w:val="both"/>
        <w:rPr>
          <w:rFonts w:ascii="Arial" w:hAnsi="Arial" w:cs="Arial"/>
          <w:sz w:val="17"/>
          <w:szCs w:val="17"/>
          <w:lang w:val="es-MX"/>
        </w:rPr>
      </w:pPr>
    </w:p>
    <w:p w14:paraId="55C2816E" w14:textId="06F88630" w:rsidR="00F612C5" w:rsidRPr="00997A85" w:rsidRDefault="00F612C5" w:rsidP="00C47300">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7227BE47" w14:textId="07409F48" w:rsidR="00F612C5" w:rsidRPr="00997A85" w:rsidRDefault="003D699E" w:rsidP="00C47300">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2805 </w:t>
      </w:r>
      <w:r w:rsidR="00F612C5" w:rsidRPr="00997A85">
        <w:rPr>
          <w:rFonts w:ascii="Arial" w:hAnsi="Arial" w:cs="Arial"/>
          <w:b/>
          <w:bCs/>
          <w:sz w:val="17"/>
          <w:szCs w:val="17"/>
        </w:rPr>
        <w:t>PPOE</w:t>
      </w:r>
      <w:r w:rsidRPr="00997A85">
        <w:rPr>
          <w:rFonts w:ascii="Arial" w:hAnsi="Arial" w:cs="Arial"/>
          <w:b/>
          <w:bCs/>
          <w:sz w:val="17"/>
          <w:szCs w:val="17"/>
        </w:rPr>
        <w:t xml:space="preserve"> NÚMERO 46 SEXTA SECCIÓN DE FECHA 13 DE NOVIEMBRE DEL 2021</w:t>
      </w:r>
    </w:p>
    <w:p w14:paraId="698AE286" w14:textId="0127E278" w:rsidR="00F612C5"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REFORMAN las fracciones XV, XXIII y LXI del artículo 43, la fracción IV del artículo 55, las fracciones XI, XIV, XV y XXXIII del artículo 68, el primer párrafo y las fracciones VII y XXVIII del artículo 126 Quáter, el primer párrafo del artículo 127, la fracción VI del artículo 128; y se ADICIONAN un segundo párrafo a la fracción LXXXV del artículo 43, un segundo párrafo a la fracción XXVII y la fracción XXXIV recorriéndose la subsecuente al artículo 68, un tercer párrafo recorriéndose el subsecuente al artículo 87, un segundo párrafo al artículo 91, la fracción XXIX recorriéndose la subsecuente al artículo 126 Quáter, la fracción VII recorriéndose la subsecuente al artículo 128 y el párrafo segundo recorriéndose el subsecuente al artículo 130, todos de la Ley Orgánica Municipal del Estado de Oaxaca. </w:t>
      </w:r>
    </w:p>
    <w:p w14:paraId="63DCA819" w14:textId="77777777" w:rsidR="00F612C5" w:rsidRPr="00997A85" w:rsidRDefault="00F612C5" w:rsidP="00FA6C54">
      <w:pPr>
        <w:autoSpaceDE w:val="0"/>
        <w:autoSpaceDN w:val="0"/>
        <w:adjustRightInd w:val="0"/>
        <w:jc w:val="both"/>
        <w:rPr>
          <w:rFonts w:ascii="Arial" w:hAnsi="Arial" w:cs="Arial"/>
          <w:sz w:val="17"/>
          <w:szCs w:val="17"/>
        </w:rPr>
      </w:pPr>
    </w:p>
    <w:p w14:paraId="2D56314B" w14:textId="77777777" w:rsidR="00F612C5" w:rsidRPr="00997A85" w:rsidRDefault="003D699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Remítase el presente Decreto al Titular del Poder Ejecutivo del Estado para su publicación en el Periódico Oficial del Estado de Oaxaca.</w:t>
      </w:r>
    </w:p>
    <w:p w14:paraId="2921F747" w14:textId="77777777" w:rsidR="00F04653" w:rsidRPr="00997A85" w:rsidRDefault="00F04653" w:rsidP="00FA6C54">
      <w:pPr>
        <w:autoSpaceDE w:val="0"/>
        <w:autoSpaceDN w:val="0"/>
        <w:adjustRightInd w:val="0"/>
        <w:jc w:val="both"/>
        <w:rPr>
          <w:rFonts w:ascii="Arial" w:hAnsi="Arial" w:cs="Arial"/>
          <w:sz w:val="17"/>
          <w:szCs w:val="17"/>
        </w:rPr>
      </w:pPr>
    </w:p>
    <w:p w14:paraId="4FC75124" w14:textId="17181A4A" w:rsidR="003D699E" w:rsidRPr="00997A85" w:rsidRDefault="003D699E"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El presente Decreto entrará en vigor al día siguiente de su publicación en el Periódico Oficial del Gobierno del Estado de Oaxaca.</w:t>
      </w:r>
    </w:p>
    <w:p w14:paraId="60447D0C" w14:textId="77777777" w:rsidR="003D699E" w:rsidRPr="00997A85" w:rsidRDefault="003D699E" w:rsidP="00FA6C54">
      <w:pPr>
        <w:autoSpaceDE w:val="0"/>
        <w:autoSpaceDN w:val="0"/>
        <w:adjustRightInd w:val="0"/>
        <w:jc w:val="both"/>
        <w:rPr>
          <w:rFonts w:ascii="Arial" w:hAnsi="Arial" w:cs="Arial"/>
          <w:sz w:val="17"/>
          <w:szCs w:val="17"/>
          <w:lang w:val="es-MX"/>
        </w:rPr>
      </w:pPr>
    </w:p>
    <w:p w14:paraId="6E4EEEDE" w14:textId="77777777" w:rsidR="00044BEB" w:rsidRPr="00997A85" w:rsidRDefault="00044BEB" w:rsidP="00044BEB">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29 de Septiembre de 2021.- Dip. Arsenio Lorenzo Mejía García, Presidente.- Dip. Arcelia López Hernández, Vicepresidenta.- Dip. Rocío Machuca Rojas, Secretaria.- Dip. Saúl Cruz Jiménez, Secretario. – Dip. Maritza Escarlet Vásquez Guerra, Secretaria. - Rúbricas.”</w:t>
      </w:r>
    </w:p>
    <w:p w14:paraId="652E9F5A" w14:textId="77777777" w:rsidR="00044BEB" w:rsidRPr="00997A85" w:rsidRDefault="00044BEB" w:rsidP="00044BEB">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48A41E54" w14:textId="05BCC19E" w:rsidR="00044BEB" w:rsidRPr="00997A85" w:rsidRDefault="00044BEB" w:rsidP="00044BEB">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w:t>
      </w:r>
      <w:r w:rsidR="008D6636" w:rsidRPr="00997A85">
        <w:rPr>
          <w:rFonts w:ascii="Arial" w:hAnsi="Arial" w:cs="Arial"/>
          <w:sz w:val="17"/>
          <w:szCs w:val="17"/>
        </w:rPr>
        <w:t>15</w:t>
      </w:r>
      <w:r w:rsidRPr="00997A85">
        <w:rPr>
          <w:rFonts w:ascii="Arial" w:hAnsi="Arial" w:cs="Arial"/>
          <w:sz w:val="17"/>
          <w:szCs w:val="17"/>
        </w:rPr>
        <w:t xml:space="preserve">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5B2C662A" w14:textId="77777777" w:rsidR="00044BEB" w:rsidRPr="00997A85" w:rsidRDefault="00044BEB" w:rsidP="00044BEB">
      <w:pPr>
        <w:autoSpaceDE w:val="0"/>
        <w:autoSpaceDN w:val="0"/>
        <w:adjustRightInd w:val="0"/>
        <w:jc w:val="both"/>
        <w:rPr>
          <w:rFonts w:ascii="Arial" w:hAnsi="Arial" w:cs="Arial"/>
          <w:sz w:val="17"/>
          <w:szCs w:val="17"/>
          <w:lang w:val="es-MX"/>
        </w:rPr>
      </w:pPr>
    </w:p>
    <w:p w14:paraId="1388874B" w14:textId="77777777" w:rsidR="00615F4D" w:rsidRPr="00997A85" w:rsidRDefault="00615F4D" w:rsidP="00FA6C54">
      <w:pPr>
        <w:autoSpaceDE w:val="0"/>
        <w:autoSpaceDN w:val="0"/>
        <w:adjustRightInd w:val="0"/>
        <w:jc w:val="both"/>
        <w:rPr>
          <w:rFonts w:ascii="Arial" w:hAnsi="Arial" w:cs="Arial"/>
          <w:sz w:val="17"/>
          <w:szCs w:val="17"/>
        </w:rPr>
      </w:pPr>
    </w:p>
    <w:p w14:paraId="3FA9BE0E" w14:textId="22366EED" w:rsidR="00615F4D" w:rsidRPr="00997A85" w:rsidRDefault="008D6636" w:rsidP="008D6636">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r w:rsidR="00EB2481" w:rsidRPr="00997A85">
        <w:rPr>
          <w:rFonts w:ascii="Arial" w:hAnsi="Arial" w:cs="Arial"/>
          <w:b/>
          <w:bCs/>
          <w:sz w:val="17"/>
          <w:szCs w:val="17"/>
          <w:lang w:val="es-MX"/>
        </w:rPr>
        <w:t>:</w:t>
      </w:r>
    </w:p>
    <w:p w14:paraId="33E778D6" w14:textId="3ECD5B50" w:rsidR="00615F4D" w:rsidRPr="00997A85" w:rsidRDefault="00615F4D" w:rsidP="008D6636">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2845 PPOE </w:t>
      </w:r>
      <w:r w:rsidR="008D6636" w:rsidRPr="00997A85">
        <w:rPr>
          <w:rFonts w:ascii="Arial" w:hAnsi="Arial" w:cs="Arial"/>
          <w:b/>
          <w:bCs/>
          <w:sz w:val="17"/>
          <w:szCs w:val="17"/>
        </w:rPr>
        <w:t xml:space="preserve">SEXTA SECCIÓN </w:t>
      </w:r>
      <w:r w:rsidRPr="00997A85">
        <w:rPr>
          <w:rFonts w:ascii="Arial" w:hAnsi="Arial" w:cs="Arial"/>
          <w:b/>
          <w:bCs/>
          <w:sz w:val="17"/>
          <w:szCs w:val="17"/>
        </w:rPr>
        <w:t>DE FECHA 20 DE NOVIEMBRE DE 2021.</w:t>
      </w:r>
    </w:p>
    <w:p w14:paraId="10D91BAF" w14:textId="6BB47BD4" w:rsidR="00615F4D" w:rsidRPr="00997A85" w:rsidRDefault="008D6636" w:rsidP="00FA6C54">
      <w:pPr>
        <w:autoSpaceDE w:val="0"/>
        <w:autoSpaceDN w:val="0"/>
        <w:adjustRightInd w:val="0"/>
        <w:jc w:val="both"/>
        <w:rPr>
          <w:rFonts w:ascii="Arial" w:hAnsi="Arial" w:cs="Arial"/>
          <w:sz w:val="17"/>
          <w:szCs w:val="17"/>
        </w:rPr>
      </w:pPr>
      <w:r w:rsidRPr="00997A85">
        <w:rPr>
          <w:rFonts w:ascii="Arial" w:hAnsi="Arial" w:cs="Arial"/>
          <w:sz w:val="17"/>
          <w:szCs w:val="17"/>
        </w:rPr>
        <w:t>Artículo Único.- Se reforma el párrafo primero, las fracciones V y VII del artículo 28 de la Ley Orgánica Municipal del Estado de Oaxaca.</w:t>
      </w:r>
    </w:p>
    <w:p w14:paraId="05FF537A" w14:textId="2F3232AF" w:rsidR="008D6636" w:rsidRPr="00997A85" w:rsidRDefault="008D6636" w:rsidP="00FA6C54">
      <w:pPr>
        <w:autoSpaceDE w:val="0"/>
        <w:autoSpaceDN w:val="0"/>
        <w:adjustRightInd w:val="0"/>
        <w:jc w:val="both"/>
        <w:rPr>
          <w:rFonts w:ascii="Arial" w:hAnsi="Arial" w:cs="Arial"/>
          <w:sz w:val="17"/>
          <w:szCs w:val="17"/>
        </w:rPr>
      </w:pPr>
    </w:p>
    <w:p w14:paraId="5302C2D2" w14:textId="0E084501" w:rsidR="00EB2481" w:rsidRPr="00997A85" w:rsidRDefault="00EB2481" w:rsidP="00EB2481">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6E4C0091" w14:textId="74BEA645" w:rsidR="00EB2481" w:rsidRPr="00997A85" w:rsidRDefault="00EB2481" w:rsidP="00EB2481">
      <w:pPr>
        <w:autoSpaceDE w:val="0"/>
        <w:autoSpaceDN w:val="0"/>
        <w:adjustRightInd w:val="0"/>
        <w:jc w:val="both"/>
        <w:rPr>
          <w:rFonts w:ascii="Arial" w:hAnsi="Arial" w:cs="Arial"/>
          <w:sz w:val="17"/>
          <w:szCs w:val="17"/>
        </w:rPr>
      </w:pPr>
    </w:p>
    <w:p w14:paraId="50FD9EF9" w14:textId="7E56A3CC" w:rsidR="00EB2481" w:rsidRPr="00997A85" w:rsidRDefault="00EB2481" w:rsidP="00EB2481">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2BF8D6B2" w14:textId="77777777" w:rsidR="00EB2481" w:rsidRPr="00997A85" w:rsidRDefault="00EB2481" w:rsidP="00EB2481">
      <w:pPr>
        <w:autoSpaceDE w:val="0"/>
        <w:autoSpaceDN w:val="0"/>
        <w:adjustRightInd w:val="0"/>
        <w:jc w:val="both"/>
        <w:rPr>
          <w:rFonts w:ascii="Arial" w:hAnsi="Arial" w:cs="Arial"/>
          <w:sz w:val="17"/>
          <w:szCs w:val="17"/>
          <w:lang w:val="es-MX"/>
        </w:rPr>
      </w:pPr>
    </w:p>
    <w:p w14:paraId="04512D6E" w14:textId="18FB8B4B" w:rsidR="00EB2481" w:rsidRPr="00997A85" w:rsidRDefault="00EB2481" w:rsidP="00EB2481">
      <w:pPr>
        <w:autoSpaceDE w:val="0"/>
        <w:autoSpaceDN w:val="0"/>
        <w:adjustRightInd w:val="0"/>
        <w:jc w:val="both"/>
        <w:rPr>
          <w:rFonts w:ascii="Arial" w:hAnsi="Arial" w:cs="Arial"/>
          <w:sz w:val="17"/>
          <w:szCs w:val="17"/>
        </w:rPr>
      </w:pPr>
      <w:r w:rsidRPr="00997A85">
        <w:rPr>
          <w:rFonts w:ascii="Arial" w:hAnsi="Arial" w:cs="Arial"/>
          <w:sz w:val="17"/>
          <w:szCs w:val="17"/>
        </w:rPr>
        <w:lastRenderedPageBreak/>
        <w:t xml:space="preserve">“Dado en el Salón de Legislativo del H. Congreso del Estado, San Raymundo Jalpan, Centro, Oaxaca, a </w:t>
      </w:r>
      <w:r w:rsidR="002B3A8D" w:rsidRPr="00997A85">
        <w:rPr>
          <w:rFonts w:ascii="Arial" w:hAnsi="Arial" w:cs="Arial"/>
          <w:sz w:val="17"/>
          <w:szCs w:val="17"/>
        </w:rPr>
        <w:t>22</w:t>
      </w:r>
      <w:r w:rsidRPr="00997A85">
        <w:rPr>
          <w:rFonts w:ascii="Arial" w:hAnsi="Arial" w:cs="Arial"/>
          <w:sz w:val="17"/>
          <w:szCs w:val="17"/>
        </w:rPr>
        <w:t xml:space="preserve"> de </w:t>
      </w:r>
      <w:r w:rsidR="002B3A8D" w:rsidRPr="00997A85">
        <w:rPr>
          <w:rFonts w:ascii="Arial" w:hAnsi="Arial" w:cs="Arial"/>
          <w:sz w:val="17"/>
          <w:szCs w:val="17"/>
        </w:rPr>
        <w:t>Octubre</w:t>
      </w:r>
      <w:r w:rsidRPr="00997A85">
        <w:rPr>
          <w:rFonts w:ascii="Arial" w:hAnsi="Arial" w:cs="Arial"/>
          <w:sz w:val="17"/>
          <w:szCs w:val="17"/>
        </w:rPr>
        <w:t xml:space="preserve"> de 2021.- Dip. Arsenio Lorenzo Mejía García, Presidente.- Dip. Rocío Machuca Rojas, Secretaria.- Dip. Saúl Cruz Jiménez, Secretario. – Dip. Maritza Escarlet Vásquez Guerra, Secretaria. - Rúbricas.”</w:t>
      </w:r>
    </w:p>
    <w:p w14:paraId="3948825E" w14:textId="77777777" w:rsidR="00EB2481" w:rsidRPr="00997A85" w:rsidRDefault="00EB2481" w:rsidP="00EB2481">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2DBE2CD6" w14:textId="6C498FA1" w:rsidR="00EB2481" w:rsidRPr="00997A85" w:rsidRDefault="00EB2481" w:rsidP="00EB2481">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w:t>
      </w:r>
      <w:r w:rsidR="002B3A8D" w:rsidRPr="00997A85">
        <w:rPr>
          <w:rFonts w:ascii="Arial" w:hAnsi="Arial" w:cs="Arial"/>
          <w:sz w:val="17"/>
          <w:szCs w:val="17"/>
        </w:rPr>
        <w:t>28</w:t>
      </w:r>
      <w:r w:rsidRPr="00997A85">
        <w:rPr>
          <w:rFonts w:ascii="Arial" w:hAnsi="Arial" w:cs="Arial"/>
          <w:sz w:val="17"/>
          <w:szCs w:val="17"/>
        </w:rPr>
        <w:t xml:space="preserve">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73CADBAA" w14:textId="77777777" w:rsidR="00EB2481" w:rsidRPr="00997A85" w:rsidRDefault="00EB2481" w:rsidP="00EB2481">
      <w:pPr>
        <w:autoSpaceDE w:val="0"/>
        <w:autoSpaceDN w:val="0"/>
        <w:adjustRightInd w:val="0"/>
        <w:jc w:val="both"/>
        <w:rPr>
          <w:rFonts w:ascii="Arial" w:hAnsi="Arial" w:cs="Arial"/>
          <w:sz w:val="17"/>
          <w:szCs w:val="17"/>
          <w:lang w:val="es-MX"/>
        </w:rPr>
      </w:pPr>
    </w:p>
    <w:p w14:paraId="33CF225D" w14:textId="1D4A4B9F" w:rsidR="008D6636" w:rsidRPr="00997A85" w:rsidRDefault="008D6636" w:rsidP="00FA6C54">
      <w:pPr>
        <w:autoSpaceDE w:val="0"/>
        <w:autoSpaceDN w:val="0"/>
        <w:adjustRightInd w:val="0"/>
        <w:jc w:val="both"/>
        <w:rPr>
          <w:rFonts w:ascii="Arial" w:hAnsi="Arial" w:cs="Arial"/>
          <w:sz w:val="17"/>
          <w:szCs w:val="17"/>
        </w:rPr>
      </w:pPr>
    </w:p>
    <w:p w14:paraId="7B378071" w14:textId="77777777" w:rsidR="00EE6DBB" w:rsidRPr="00997A85" w:rsidRDefault="00CF49C9" w:rsidP="00CF49C9">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EE6DBB" w:rsidRPr="00997A85">
        <w:rPr>
          <w:rFonts w:ascii="Arial" w:hAnsi="Arial" w:cs="Arial"/>
          <w:b/>
          <w:bCs/>
          <w:sz w:val="17"/>
          <w:szCs w:val="17"/>
        </w:rPr>
        <w:t>:</w:t>
      </w:r>
    </w:p>
    <w:p w14:paraId="1B4C7E23" w14:textId="06E430F9" w:rsidR="00C47300" w:rsidRPr="00997A85" w:rsidRDefault="00C47300" w:rsidP="00CF49C9">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2841 PPOE</w:t>
      </w:r>
      <w:r w:rsidR="00EB5E91" w:rsidRPr="00997A85">
        <w:rPr>
          <w:rFonts w:ascii="Arial" w:hAnsi="Arial" w:cs="Arial"/>
          <w:b/>
          <w:bCs/>
          <w:sz w:val="17"/>
          <w:szCs w:val="17"/>
        </w:rPr>
        <w:t xml:space="preserve"> CUARTA SECCIÓN</w:t>
      </w:r>
      <w:r w:rsidRPr="00997A85">
        <w:rPr>
          <w:rFonts w:ascii="Arial" w:hAnsi="Arial" w:cs="Arial"/>
          <w:b/>
          <w:bCs/>
          <w:sz w:val="17"/>
          <w:szCs w:val="17"/>
        </w:rPr>
        <w:t xml:space="preserve"> DE FECHA 04 DE DICIEMBRE DE 2021.</w:t>
      </w:r>
    </w:p>
    <w:p w14:paraId="608FC800" w14:textId="0CCD194C" w:rsidR="00C47300" w:rsidRPr="00997A85" w:rsidRDefault="00EB5E91" w:rsidP="00C47300">
      <w:pPr>
        <w:autoSpaceDE w:val="0"/>
        <w:autoSpaceDN w:val="0"/>
        <w:adjustRightInd w:val="0"/>
        <w:jc w:val="both"/>
        <w:rPr>
          <w:rFonts w:ascii="Arial" w:hAnsi="Arial" w:cs="Arial"/>
          <w:sz w:val="17"/>
          <w:szCs w:val="17"/>
          <w:lang w:val="es-MX"/>
        </w:rPr>
      </w:pPr>
      <w:r w:rsidRPr="00997A85">
        <w:rPr>
          <w:rFonts w:ascii="Arial" w:hAnsi="Arial" w:cs="Arial"/>
          <w:sz w:val="17"/>
          <w:szCs w:val="17"/>
        </w:rPr>
        <w:t>ARTÍCULO ÚNICO.- Se</w:t>
      </w:r>
      <w:r w:rsidR="00C47300" w:rsidRPr="00997A85">
        <w:rPr>
          <w:rFonts w:ascii="Arial" w:hAnsi="Arial" w:cs="Arial"/>
          <w:sz w:val="17"/>
          <w:szCs w:val="17"/>
        </w:rPr>
        <w:t xml:space="preserve"> </w:t>
      </w:r>
      <w:r w:rsidRPr="00997A85">
        <w:rPr>
          <w:rFonts w:ascii="Arial" w:hAnsi="Arial" w:cs="Arial"/>
          <w:sz w:val="17"/>
          <w:szCs w:val="17"/>
        </w:rPr>
        <w:t>adiciona un segundo párrafo a la fracción XXII del artículo 43 de</w:t>
      </w:r>
      <w:r w:rsidR="00C47300" w:rsidRPr="00997A85">
        <w:rPr>
          <w:rFonts w:ascii="Arial" w:hAnsi="Arial" w:cs="Arial"/>
          <w:sz w:val="17"/>
          <w:szCs w:val="17"/>
        </w:rPr>
        <w:t xml:space="preserve"> </w:t>
      </w:r>
      <w:r w:rsidRPr="00997A85">
        <w:rPr>
          <w:rFonts w:ascii="Arial" w:hAnsi="Arial" w:cs="Arial"/>
          <w:sz w:val="17"/>
          <w:szCs w:val="17"/>
        </w:rPr>
        <w:t>La Ley Orgánica Municipal del Estado de Oaxaca</w:t>
      </w:r>
    </w:p>
    <w:p w14:paraId="79CA0274" w14:textId="135E4047" w:rsidR="00C47300" w:rsidRPr="00997A85" w:rsidRDefault="00C47300" w:rsidP="00C47300">
      <w:pPr>
        <w:autoSpaceDE w:val="0"/>
        <w:autoSpaceDN w:val="0"/>
        <w:adjustRightInd w:val="0"/>
        <w:jc w:val="both"/>
        <w:rPr>
          <w:rFonts w:ascii="Arial" w:hAnsi="Arial" w:cs="Arial"/>
          <w:sz w:val="17"/>
          <w:szCs w:val="17"/>
        </w:rPr>
      </w:pPr>
    </w:p>
    <w:p w14:paraId="57CE4E54" w14:textId="77777777" w:rsidR="00EE6DBB" w:rsidRPr="00997A85" w:rsidRDefault="00EE6DBB" w:rsidP="00EE6DBB">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209FC010" w14:textId="77777777" w:rsidR="00EE6DBB" w:rsidRPr="00997A85" w:rsidRDefault="00EE6DBB" w:rsidP="00EE6DBB">
      <w:pPr>
        <w:autoSpaceDE w:val="0"/>
        <w:autoSpaceDN w:val="0"/>
        <w:adjustRightInd w:val="0"/>
        <w:jc w:val="both"/>
        <w:rPr>
          <w:rFonts w:ascii="Arial" w:hAnsi="Arial" w:cs="Arial"/>
          <w:sz w:val="17"/>
          <w:szCs w:val="17"/>
        </w:rPr>
      </w:pPr>
    </w:p>
    <w:p w14:paraId="2B97ED98" w14:textId="77777777" w:rsidR="00EE6DBB" w:rsidRPr="00997A85" w:rsidRDefault="00EE6DBB" w:rsidP="00EE6DBB">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7E82BA81" w14:textId="77777777" w:rsidR="00EE6DBB" w:rsidRPr="00997A85" w:rsidRDefault="00EE6DBB" w:rsidP="00EE6DBB">
      <w:pPr>
        <w:autoSpaceDE w:val="0"/>
        <w:autoSpaceDN w:val="0"/>
        <w:adjustRightInd w:val="0"/>
        <w:jc w:val="both"/>
        <w:rPr>
          <w:rFonts w:ascii="Arial" w:hAnsi="Arial" w:cs="Arial"/>
          <w:sz w:val="17"/>
          <w:szCs w:val="17"/>
          <w:lang w:val="es-MX"/>
        </w:rPr>
      </w:pPr>
    </w:p>
    <w:p w14:paraId="7839E258" w14:textId="6FE94AD3" w:rsidR="00EE6DBB" w:rsidRPr="00997A85" w:rsidRDefault="00EE6DBB" w:rsidP="00EE6DBB">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5FAD30FE" w14:textId="77777777" w:rsidR="00EE6DBB" w:rsidRPr="00997A85" w:rsidRDefault="00EE6DBB" w:rsidP="00EE6DBB">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123D7730" w14:textId="77777777" w:rsidR="00EE6DBB" w:rsidRPr="00997A85" w:rsidRDefault="00EE6DBB" w:rsidP="00EE6DBB">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21D4971F" w14:textId="73B643FE" w:rsidR="00EF7F40" w:rsidRPr="00997A85" w:rsidRDefault="00EF7F40" w:rsidP="00C47300">
      <w:pPr>
        <w:autoSpaceDE w:val="0"/>
        <w:autoSpaceDN w:val="0"/>
        <w:adjustRightInd w:val="0"/>
        <w:jc w:val="both"/>
        <w:rPr>
          <w:rFonts w:ascii="Arial" w:hAnsi="Arial" w:cs="Arial"/>
          <w:sz w:val="17"/>
          <w:szCs w:val="17"/>
        </w:rPr>
      </w:pPr>
    </w:p>
    <w:p w14:paraId="325B6F45" w14:textId="77777777" w:rsidR="00EF7F40" w:rsidRPr="00997A85" w:rsidRDefault="00EF7F40" w:rsidP="00C47300">
      <w:pPr>
        <w:autoSpaceDE w:val="0"/>
        <w:autoSpaceDN w:val="0"/>
        <w:adjustRightInd w:val="0"/>
        <w:jc w:val="both"/>
        <w:rPr>
          <w:rFonts w:ascii="Arial" w:hAnsi="Arial" w:cs="Arial"/>
          <w:sz w:val="17"/>
          <w:szCs w:val="17"/>
        </w:rPr>
      </w:pPr>
    </w:p>
    <w:p w14:paraId="14A2CAA8" w14:textId="007B1298" w:rsidR="008B7B70" w:rsidRPr="00997A85" w:rsidRDefault="008B7B70" w:rsidP="00C20836">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77151742" w14:textId="77777777" w:rsidR="00C20836" w:rsidRPr="00997A85" w:rsidRDefault="00C47300" w:rsidP="00C20836">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2842 PPOE </w:t>
      </w:r>
      <w:r w:rsidR="00C20836" w:rsidRPr="00997A85">
        <w:rPr>
          <w:rFonts w:ascii="Arial" w:hAnsi="Arial" w:cs="Arial"/>
          <w:b/>
          <w:bCs/>
          <w:sz w:val="17"/>
          <w:szCs w:val="17"/>
        </w:rPr>
        <w:t xml:space="preserve">CUARTA SECCIÓN </w:t>
      </w:r>
    </w:p>
    <w:p w14:paraId="30DCC710" w14:textId="70333214" w:rsidR="00C47300" w:rsidRPr="00997A85" w:rsidRDefault="00C20836" w:rsidP="00C20836">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 FECHA </w:t>
      </w:r>
      <w:r w:rsidR="00C47300" w:rsidRPr="00997A85">
        <w:rPr>
          <w:rFonts w:ascii="Arial" w:hAnsi="Arial" w:cs="Arial"/>
          <w:b/>
          <w:bCs/>
          <w:sz w:val="17"/>
          <w:szCs w:val="17"/>
        </w:rPr>
        <w:t>04 DE DICIEMBRE DE 2021</w:t>
      </w:r>
    </w:p>
    <w:p w14:paraId="20CD8B1A" w14:textId="40184CD7" w:rsidR="00C47300" w:rsidRPr="00997A85" w:rsidRDefault="00C20836" w:rsidP="00C47300">
      <w:pPr>
        <w:autoSpaceDE w:val="0"/>
        <w:autoSpaceDN w:val="0"/>
        <w:adjustRightInd w:val="0"/>
        <w:jc w:val="both"/>
        <w:rPr>
          <w:rFonts w:ascii="Arial" w:hAnsi="Arial" w:cs="Arial"/>
          <w:sz w:val="17"/>
          <w:szCs w:val="17"/>
        </w:rPr>
      </w:pPr>
      <w:r w:rsidRPr="00997A85">
        <w:rPr>
          <w:rFonts w:ascii="Arial" w:hAnsi="Arial" w:cs="Arial"/>
          <w:sz w:val="17"/>
          <w:szCs w:val="17"/>
        </w:rPr>
        <w:t>ARTÍCULO ÚNICO.- Se</w:t>
      </w:r>
      <w:r w:rsidR="00C47300" w:rsidRPr="00997A85">
        <w:rPr>
          <w:rFonts w:ascii="Arial" w:hAnsi="Arial" w:cs="Arial"/>
          <w:sz w:val="17"/>
          <w:szCs w:val="17"/>
        </w:rPr>
        <w:t xml:space="preserve"> </w:t>
      </w:r>
      <w:r w:rsidRPr="00997A85">
        <w:rPr>
          <w:rFonts w:ascii="Arial" w:hAnsi="Arial" w:cs="Arial"/>
          <w:sz w:val="17"/>
          <w:szCs w:val="17"/>
        </w:rPr>
        <w:t>adiciona la fracción</w:t>
      </w:r>
      <w:r w:rsidR="00C47300" w:rsidRPr="00997A85">
        <w:rPr>
          <w:rFonts w:ascii="Arial" w:hAnsi="Arial" w:cs="Arial"/>
          <w:sz w:val="17"/>
          <w:szCs w:val="17"/>
        </w:rPr>
        <w:t xml:space="preserve"> XV BIS </w:t>
      </w:r>
      <w:r w:rsidRPr="00997A85">
        <w:rPr>
          <w:rFonts w:ascii="Arial" w:hAnsi="Arial" w:cs="Arial"/>
          <w:sz w:val="17"/>
          <w:szCs w:val="17"/>
        </w:rPr>
        <w:t>al artículo 43 de la</w:t>
      </w:r>
      <w:r w:rsidR="00C47300" w:rsidRPr="00997A85">
        <w:rPr>
          <w:rFonts w:ascii="Arial" w:hAnsi="Arial" w:cs="Arial"/>
          <w:sz w:val="17"/>
          <w:szCs w:val="17"/>
        </w:rPr>
        <w:t xml:space="preserve"> </w:t>
      </w:r>
      <w:r w:rsidRPr="00997A85">
        <w:rPr>
          <w:rFonts w:ascii="Arial" w:hAnsi="Arial" w:cs="Arial"/>
          <w:sz w:val="17"/>
          <w:szCs w:val="17"/>
        </w:rPr>
        <w:t>Ley Orgánica Municipal del Estado de Oaxaca</w:t>
      </w:r>
      <w:r w:rsidR="00C47300" w:rsidRPr="00997A85">
        <w:rPr>
          <w:rFonts w:ascii="Arial" w:hAnsi="Arial" w:cs="Arial"/>
          <w:sz w:val="17"/>
          <w:szCs w:val="17"/>
        </w:rPr>
        <w:t>.</w:t>
      </w:r>
    </w:p>
    <w:p w14:paraId="370AEE4A" w14:textId="3DF24A14" w:rsidR="00615F4D" w:rsidRPr="00997A85" w:rsidRDefault="00615F4D" w:rsidP="00FA6C54">
      <w:pPr>
        <w:autoSpaceDE w:val="0"/>
        <w:autoSpaceDN w:val="0"/>
        <w:adjustRightInd w:val="0"/>
        <w:jc w:val="both"/>
        <w:rPr>
          <w:rFonts w:ascii="Arial" w:hAnsi="Arial" w:cs="Arial"/>
          <w:sz w:val="17"/>
          <w:szCs w:val="17"/>
          <w:lang w:val="es-MX"/>
        </w:rPr>
      </w:pPr>
    </w:p>
    <w:p w14:paraId="2D9D1835" w14:textId="77777777" w:rsidR="00BD46C7" w:rsidRPr="00997A85" w:rsidRDefault="00BD46C7" w:rsidP="00BD46C7">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7EB687BC" w14:textId="77777777" w:rsidR="00BD46C7" w:rsidRPr="00997A85" w:rsidRDefault="00BD46C7" w:rsidP="00BD46C7">
      <w:pPr>
        <w:autoSpaceDE w:val="0"/>
        <w:autoSpaceDN w:val="0"/>
        <w:adjustRightInd w:val="0"/>
        <w:jc w:val="both"/>
        <w:rPr>
          <w:rFonts w:ascii="Arial" w:hAnsi="Arial" w:cs="Arial"/>
          <w:sz w:val="17"/>
          <w:szCs w:val="17"/>
        </w:rPr>
      </w:pPr>
    </w:p>
    <w:p w14:paraId="3B82395F" w14:textId="77777777" w:rsidR="00BD46C7" w:rsidRPr="00997A85" w:rsidRDefault="00BD46C7" w:rsidP="00BD46C7">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0DDFD7F1" w14:textId="77777777" w:rsidR="00BD46C7" w:rsidRPr="00997A85" w:rsidRDefault="00BD46C7" w:rsidP="00BD46C7">
      <w:pPr>
        <w:autoSpaceDE w:val="0"/>
        <w:autoSpaceDN w:val="0"/>
        <w:adjustRightInd w:val="0"/>
        <w:jc w:val="both"/>
        <w:rPr>
          <w:rFonts w:ascii="Arial" w:hAnsi="Arial" w:cs="Arial"/>
          <w:sz w:val="17"/>
          <w:szCs w:val="17"/>
          <w:lang w:val="es-MX"/>
        </w:rPr>
      </w:pPr>
    </w:p>
    <w:p w14:paraId="5F6BF7A4" w14:textId="77777777" w:rsidR="00BD46C7" w:rsidRPr="00997A85" w:rsidRDefault="00BD46C7" w:rsidP="00BD46C7">
      <w:pPr>
        <w:autoSpaceDE w:val="0"/>
        <w:autoSpaceDN w:val="0"/>
        <w:adjustRightInd w:val="0"/>
        <w:jc w:val="both"/>
        <w:rPr>
          <w:rFonts w:ascii="Arial" w:hAnsi="Arial" w:cs="Arial"/>
          <w:sz w:val="17"/>
          <w:szCs w:val="17"/>
        </w:rPr>
      </w:pPr>
      <w:r w:rsidRPr="00997A85">
        <w:rPr>
          <w:rFonts w:ascii="Arial" w:hAnsi="Arial" w:cs="Arial"/>
          <w:sz w:val="17"/>
          <w:szCs w:val="17"/>
        </w:rPr>
        <w:lastRenderedPageBreak/>
        <w:t>“Dado en el Salón de Legislativo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4C08262B" w14:textId="77777777" w:rsidR="00BD46C7" w:rsidRPr="00997A85" w:rsidRDefault="00BD46C7" w:rsidP="00BD46C7">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6FAD266C" w14:textId="77777777" w:rsidR="00BD46C7" w:rsidRPr="00997A85" w:rsidRDefault="00BD46C7" w:rsidP="00BD46C7">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2519B7C8" w14:textId="0C84F51D" w:rsidR="00C47300" w:rsidRPr="00997A85" w:rsidRDefault="00C47300" w:rsidP="00C47300">
      <w:pPr>
        <w:autoSpaceDE w:val="0"/>
        <w:autoSpaceDN w:val="0"/>
        <w:adjustRightInd w:val="0"/>
        <w:jc w:val="both"/>
        <w:rPr>
          <w:rFonts w:ascii="Arial" w:hAnsi="Arial" w:cs="Arial"/>
          <w:sz w:val="17"/>
          <w:szCs w:val="17"/>
          <w:lang w:val="es-MX"/>
        </w:rPr>
      </w:pPr>
    </w:p>
    <w:p w14:paraId="7791FD77" w14:textId="77777777" w:rsidR="00C20836" w:rsidRPr="00997A85" w:rsidRDefault="00C20836" w:rsidP="00C47300">
      <w:pPr>
        <w:autoSpaceDE w:val="0"/>
        <w:autoSpaceDN w:val="0"/>
        <w:adjustRightInd w:val="0"/>
        <w:jc w:val="both"/>
        <w:rPr>
          <w:rFonts w:ascii="Arial" w:hAnsi="Arial" w:cs="Arial"/>
          <w:sz w:val="17"/>
          <w:szCs w:val="17"/>
          <w:lang w:val="es-MX"/>
        </w:rPr>
      </w:pPr>
    </w:p>
    <w:p w14:paraId="63BC0D3C" w14:textId="4BF7AC18" w:rsidR="008B7B70" w:rsidRPr="00997A85" w:rsidRDefault="008B7B70" w:rsidP="00847338">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2895EDE4" w14:textId="77777777" w:rsidR="003009A7" w:rsidRPr="00997A85" w:rsidRDefault="00C47300" w:rsidP="00847338">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 xml:space="preserve">DECRETO NÚMERO 2843 PPOE </w:t>
      </w:r>
      <w:r w:rsidR="003009A7" w:rsidRPr="00997A85">
        <w:rPr>
          <w:rFonts w:ascii="Arial" w:hAnsi="Arial" w:cs="Arial"/>
          <w:b/>
          <w:bCs/>
          <w:sz w:val="17"/>
          <w:szCs w:val="17"/>
          <w:lang w:val="es-MX"/>
        </w:rPr>
        <w:t>CUARTA SECCIÓN</w:t>
      </w:r>
    </w:p>
    <w:p w14:paraId="48C88A23" w14:textId="2C67E3AB" w:rsidR="00C47300" w:rsidRPr="00997A85" w:rsidRDefault="00847338" w:rsidP="00847338">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 xml:space="preserve">DE FECHA </w:t>
      </w:r>
      <w:r w:rsidR="00C47300" w:rsidRPr="00997A85">
        <w:rPr>
          <w:rFonts w:ascii="Arial" w:hAnsi="Arial" w:cs="Arial"/>
          <w:b/>
          <w:bCs/>
          <w:sz w:val="17"/>
          <w:szCs w:val="17"/>
          <w:lang w:val="es-MX"/>
        </w:rPr>
        <w:t>04 DE DICIEMBRE DE 2021</w:t>
      </w:r>
    </w:p>
    <w:p w14:paraId="50682C2B" w14:textId="7FF10DF3" w:rsidR="00C47300" w:rsidRPr="00997A85" w:rsidRDefault="00B401F5" w:rsidP="00C47300">
      <w:pPr>
        <w:autoSpaceDE w:val="0"/>
        <w:autoSpaceDN w:val="0"/>
        <w:adjustRightInd w:val="0"/>
        <w:jc w:val="both"/>
        <w:rPr>
          <w:rFonts w:ascii="Arial" w:hAnsi="Arial" w:cs="Arial"/>
          <w:sz w:val="17"/>
          <w:szCs w:val="17"/>
          <w:lang w:val="es-MX"/>
        </w:rPr>
      </w:pPr>
      <w:r w:rsidRPr="00997A85">
        <w:rPr>
          <w:rFonts w:ascii="Arial" w:hAnsi="Arial" w:cs="Arial"/>
          <w:sz w:val="17"/>
          <w:szCs w:val="17"/>
          <w:lang w:val="es-MX"/>
        </w:rPr>
        <w:t>ARTÍCULO ÚNICO.- Se adiciona la fracción IV recorriéndose las subsecuentes al artículo 134 de la Ley Orgánica Municipal del Estado de Oaxaca</w:t>
      </w:r>
    </w:p>
    <w:p w14:paraId="1310BE41" w14:textId="36B5BBE3" w:rsidR="00C47300" w:rsidRPr="00997A85" w:rsidRDefault="00C47300" w:rsidP="00FA6C54">
      <w:pPr>
        <w:autoSpaceDE w:val="0"/>
        <w:autoSpaceDN w:val="0"/>
        <w:adjustRightInd w:val="0"/>
        <w:jc w:val="both"/>
        <w:rPr>
          <w:rFonts w:ascii="Arial" w:hAnsi="Arial" w:cs="Arial"/>
          <w:sz w:val="17"/>
          <w:szCs w:val="17"/>
          <w:lang w:val="es-MX"/>
        </w:rPr>
      </w:pPr>
    </w:p>
    <w:p w14:paraId="42EB3160" w14:textId="77777777" w:rsidR="003009A7" w:rsidRPr="00997A85" w:rsidRDefault="003009A7" w:rsidP="003009A7">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53D21ADF" w14:textId="77777777" w:rsidR="003009A7" w:rsidRPr="00997A85" w:rsidRDefault="003009A7" w:rsidP="003009A7">
      <w:pPr>
        <w:autoSpaceDE w:val="0"/>
        <w:autoSpaceDN w:val="0"/>
        <w:adjustRightInd w:val="0"/>
        <w:jc w:val="both"/>
        <w:rPr>
          <w:rFonts w:ascii="Arial" w:hAnsi="Arial" w:cs="Arial"/>
          <w:sz w:val="17"/>
          <w:szCs w:val="17"/>
        </w:rPr>
      </w:pPr>
    </w:p>
    <w:p w14:paraId="3E5DC58A" w14:textId="77777777" w:rsidR="003009A7" w:rsidRPr="00997A85" w:rsidRDefault="003009A7" w:rsidP="003009A7">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2E700185" w14:textId="77777777" w:rsidR="003009A7" w:rsidRPr="00997A85" w:rsidRDefault="003009A7" w:rsidP="003009A7">
      <w:pPr>
        <w:autoSpaceDE w:val="0"/>
        <w:autoSpaceDN w:val="0"/>
        <w:adjustRightInd w:val="0"/>
        <w:jc w:val="both"/>
        <w:rPr>
          <w:rFonts w:ascii="Arial" w:hAnsi="Arial" w:cs="Arial"/>
          <w:sz w:val="17"/>
          <w:szCs w:val="17"/>
          <w:lang w:val="es-MX"/>
        </w:rPr>
      </w:pPr>
    </w:p>
    <w:p w14:paraId="19F7229C" w14:textId="77777777" w:rsidR="003009A7" w:rsidRPr="00997A85" w:rsidRDefault="003009A7" w:rsidP="003009A7">
      <w:pPr>
        <w:autoSpaceDE w:val="0"/>
        <w:autoSpaceDN w:val="0"/>
        <w:adjustRightInd w:val="0"/>
        <w:jc w:val="both"/>
        <w:rPr>
          <w:rFonts w:ascii="Arial" w:hAnsi="Arial" w:cs="Arial"/>
          <w:sz w:val="17"/>
          <w:szCs w:val="17"/>
        </w:rPr>
      </w:pPr>
      <w:r w:rsidRPr="00997A85">
        <w:rPr>
          <w:rFonts w:ascii="Arial" w:hAnsi="Arial" w:cs="Arial"/>
          <w:sz w:val="17"/>
          <w:szCs w:val="17"/>
        </w:rPr>
        <w:t>“Dado en el Salón de Legislativo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38F7859A" w14:textId="77777777" w:rsidR="003009A7" w:rsidRPr="00997A85" w:rsidRDefault="003009A7" w:rsidP="003009A7">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0ACD3100" w14:textId="77777777" w:rsidR="003009A7" w:rsidRPr="00997A85" w:rsidRDefault="003009A7" w:rsidP="003009A7">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7CDD8E7C" w14:textId="77777777" w:rsidR="003009A7" w:rsidRPr="00997A85" w:rsidRDefault="003009A7" w:rsidP="003009A7">
      <w:pPr>
        <w:autoSpaceDE w:val="0"/>
        <w:autoSpaceDN w:val="0"/>
        <w:adjustRightInd w:val="0"/>
        <w:jc w:val="both"/>
        <w:rPr>
          <w:rFonts w:ascii="Arial" w:hAnsi="Arial" w:cs="Arial"/>
          <w:sz w:val="17"/>
          <w:szCs w:val="17"/>
          <w:lang w:val="es-MX"/>
        </w:rPr>
      </w:pPr>
    </w:p>
    <w:p w14:paraId="2C07F15C" w14:textId="39940A53" w:rsidR="00C47300" w:rsidRPr="00997A85" w:rsidRDefault="00C47300" w:rsidP="00FA6C54">
      <w:pPr>
        <w:autoSpaceDE w:val="0"/>
        <w:autoSpaceDN w:val="0"/>
        <w:adjustRightInd w:val="0"/>
        <w:jc w:val="both"/>
        <w:rPr>
          <w:rFonts w:ascii="Arial" w:hAnsi="Arial" w:cs="Arial"/>
          <w:sz w:val="17"/>
          <w:szCs w:val="17"/>
          <w:lang w:val="es-MX"/>
        </w:rPr>
      </w:pPr>
    </w:p>
    <w:p w14:paraId="7F5CF401" w14:textId="4743ECCB" w:rsidR="008B7B70" w:rsidRPr="00997A85" w:rsidRDefault="008B7B70" w:rsidP="003009A7">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r w:rsidR="00EF6422" w:rsidRPr="00997A85">
        <w:rPr>
          <w:rFonts w:ascii="Arial" w:hAnsi="Arial" w:cs="Arial"/>
          <w:b/>
          <w:bCs/>
          <w:sz w:val="17"/>
          <w:szCs w:val="17"/>
          <w:lang w:val="es-MX"/>
        </w:rPr>
        <w:t>:</w:t>
      </w:r>
    </w:p>
    <w:p w14:paraId="7520F9FB" w14:textId="77777777" w:rsidR="00715FE2" w:rsidRPr="00997A85" w:rsidRDefault="00615F4D" w:rsidP="003009A7">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2844 PPOE </w:t>
      </w:r>
      <w:r w:rsidR="003009A7" w:rsidRPr="00997A85">
        <w:rPr>
          <w:rFonts w:ascii="Arial" w:hAnsi="Arial" w:cs="Arial"/>
          <w:b/>
          <w:bCs/>
          <w:sz w:val="17"/>
          <w:szCs w:val="17"/>
        </w:rPr>
        <w:t xml:space="preserve">CUARTA SECCIÓN </w:t>
      </w:r>
    </w:p>
    <w:p w14:paraId="113BCF82" w14:textId="31A3D4A1" w:rsidR="00615F4D" w:rsidRPr="00997A85" w:rsidRDefault="00615F4D" w:rsidP="003009A7">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04 DE DICIEMBRE DE 2021.</w:t>
      </w:r>
    </w:p>
    <w:p w14:paraId="5872BF28" w14:textId="6EDFD58E" w:rsidR="00615F4D" w:rsidRPr="00997A85" w:rsidRDefault="009919A0" w:rsidP="00FA6C54">
      <w:pPr>
        <w:autoSpaceDE w:val="0"/>
        <w:autoSpaceDN w:val="0"/>
        <w:adjustRightInd w:val="0"/>
        <w:jc w:val="both"/>
        <w:rPr>
          <w:rFonts w:ascii="Arial" w:hAnsi="Arial" w:cs="Arial"/>
          <w:sz w:val="17"/>
          <w:szCs w:val="17"/>
          <w:lang w:val="es-MX"/>
        </w:rPr>
      </w:pPr>
      <w:r w:rsidRPr="00997A85">
        <w:rPr>
          <w:rFonts w:ascii="Arial" w:hAnsi="Arial" w:cs="Arial"/>
          <w:sz w:val="17"/>
          <w:szCs w:val="17"/>
        </w:rPr>
        <w:t>ARTÍCULO ÚNICO.- Se reforma la fracción XXIII del artículo 68; y se adiciona la fracción LXXXVI, recorriéndose las subsecuentes al artículo 43 de la</w:t>
      </w:r>
      <w:r w:rsidR="00615F4D" w:rsidRPr="00997A85">
        <w:rPr>
          <w:rFonts w:ascii="Arial" w:hAnsi="Arial" w:cs="Arial"/>
          <w:sz w:val="17"/>
          <w:szCs w:val="17"/>
        </w:rPr>
        <w:t xml:space="preserve"> </w:t>
      </w:r>
      <w:r w:rsidRPr="00997A85">
        <w:rPr>
          <w:rFonts w:ascii="Arial" w:hAnsi="Arial" w:cs="Arial"/>
          <w:sz w:val="17"/>
          <w:szCs w:val="17"/>
        </w:rPr>
        <w:t>Ley Orgánica Municipal del Estado de Oaxaca.</w:t>
      </w:r>
    </w:p>
    <w:p w14:paraId="6BA20931" w14:textId="42479583" w:rsidR="00615F4D" w:rsidRPr="00997A85" w:rsidRDefault="00615F4D" w:rsidP="00FA6C54">
      <w:pPr>
        <w:autoSpaceDE w:val="0"/>
        <w:autoSpaceDN w:val="0"/>
        <w:adjustRightInd w:val="0"/>
        <w:jc w:val="both"/>
        <w:rPr>
          <w:rFonts w:ascii="Arial" w:hAnsi="Arial" w:cs="Arial"/>
          <w:sz w:val="17"/>
          <w:szCs w:val="17"/>
          <w:lang w:val="es-MX"/>
        </w:rPr>
      </w:pPr>
    </w:p>
    <w:p w14:paraId="0F947CED" w14:textId="77777777" w:rsidR="00EF6422" w:rsidRPr="00997A85" w:rsidRDefault="00EF6422" w:rsidP="00EF6422">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4E8958DA" w14:textId="77777777" w:rsidR="00EF6422" w:rsidRPr="00997A85" w:rsidRDefault="00EF6422" w:rsidP="00EF6422">
      <w:pPr>
        <w:autoSpaceDE w:val="0"/>
        <w:autoSpaceDN w:val="0"/>
        <w:adjustRightInd w:val="0"/>
        <w:jc w:val="both"/>
        <w:rPr>
          <w:rFonts w:ascii="Arial" w:hAnsi="Arial" w:cs="Arial"/>
          <w:sz w:val="17"/>
          <w:szCs w:val="17"/>
        </w:rPr>
      </w:pPr>
    </w:p>
    <w:p w14:paraId="06228B59" w14:textId="77777777" w:rsidR="00EF6422" w:rsidRPr="00997A85" w:rsidRDefault="00EF6422" w:rsidP="00EF6422">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76489B3D" w14:textId="28863D78" w:rsidR="00EF6422" w:rsidRPr="00997A85" w:rsidRDefault="00EF6422" w:rsidP="00EF6422">
      <w:pPr>
        <w:autoSpaceDE w:val="0"/>
        <w:autoSpaceDN w:val="0"/>
        <w:adjustRightInd w:val="0"/>
        <w:jc w:val="both"/>
        <w:rPr>
          <w:rFonts w:ascii="Arial" w:hAnsi="Arial" w:cs="Arial"/>
          <w:sz w:val="17"/>
          <w:szCs w:val="17"/>
          <w:lang w:val="es-MX"/>
        </w:rPr>
      </w:pPr>
    </w:p>
    <w:p w14:paraId="40F0EBB3" w14:textId="50F6BE21" w:rsidR="00EF6422" w:rsidRPr="00997A85" w:rsidRDefault="00EF6422" w:rsidP="00EF6422">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TERCERO</w:t>
      </w:r>
      <w:r w:rsidRPr="00997A85">
        <w:rPr>
          <w:rFonts w:ascii="Arial" w:hAnsi="Arial" w:cs="Arial"/>
          <w:sz w:val="17"/>
          <w:szCs w:val="17"/>
          <w:lang w:val="es-MX"/>
        </w:rPr>
        <w:t>.- Los Ayuntamientos contarán con un plazo de 90 días naturales para la instalación y designación de quien encabece la Procuraduría Municipal de Protección de los Derechos de Niñas. Niños y Adolescentes.</w:t>
      </w:r>
    </w:p>
    <w:p w14:paraId="24E8CE02" w14:textId="1233EA49" w:rsidR="00EF6422" w:rsidRPr="00997A85" w:rsidRDefault="00EF6422" w:rsidP="00EF6422">
      <w:pPr>
        <w:autoSpaceDE w:val="0"/>
        <w:autoSpaceDN w:val="0"/>
        <w:adjustRightInd w:val="0"/>
        <w:jc w:val="both"/>
        <w:rPr>
          <w:rFonts w:ascii="Arial" w:hAnsi="Arial" w:cs="Arial"/>
          <w:sz w:val="17"/>
          <w:szCs w:val="17"/>
          <w:lang w:val="es-MX"/>
        </w:rPr>
      </w:pPr>
    </w:p>
    <w:p w14:paraId="6CAFB7E7" w14:textId="6A8293D6" w:rsidR="00EF6422" w:rsidRPr="00997A85" w:rsidRDefault="00EF6422" w:rsidP="00EF6422">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CUARTO</w:t>
      </w:r>
      <w:r w:rsidRPr="00997A85">
        <w:rPr>
          <w:rFonts w:ascii="Arial" w:hAnsi="Arial" w:cs="Arial"/>
          <w:sz w:val="17"/>
          <w:szCs w:val="17"/>
          <w:lang w:val="es-MX"/>
        </w:rPr>
        <w:t>.- Los Ayuntamientos en coordinación con la Procuraduría Estatal de Protección de los Derechos de Niñas, Niños y Adolescentes del Estado de Oaxaca, elaborarán los lineamientos y el reglamento de la Procuradurías Municipales para lo cual contarán con el plazo de 90 días para su elaboración y aprobación.</w:t>
      </w:r>
    </w:p>
    <w:p w14:paraId="2E6E7008" w14:textId="5DCC9CF9" w:rsidR="00C24799" w:rsidRPr="00997A85" w:rsidRDefault="00C24799" w:rsidP="00EF6422">
      <w:pPr>
        <w:autoSpaceDE w:val="0"/>
        <w:autoSpaceDN w:val="0"/>
        <w:adjustRightInd w:val="0"/>
        <w:jc w:val="both"/>
        <w:rPr>
          <w:rFonts w:ascii="Arial" w:hAnsi="Arial" w:cs="Arial"/>
          <w:sz w:val="17"/>
          <w:szCs w:val="17"/>
          <w:lang w:val="es-MX"/>
        </w:rPr>
      </w:pPr>
    </w:p>
    <w:p w14:paraId="0DAEF3E5" w14:textId="08D4D7DA" w:rsidR="00C24799" w:rsidRPr="00997A85" w:rsidRDefault="00C24799" w:rsidP="00EF6422">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QUINTO</w:t>
      </w:r>
      <w:r w:rsidRPr="00997A85">
        <w:rPr>
          <w:rFonts w:ascii="Arial" w:hAnsi="Arial" w:cs="Arial"/>
          <w:sz w:val="17"/>
          <w:szCs w:val="17"/>
          <w:lang w:val="es-MX"/>
        </w:rPr>
        <w:t>.- Los Ayuntamientos deberán asignar la partida presupuestal en la Ley de Presupuesto de Egresos para el Ejercicio Fiscal correspondiente para el funcionamiento de la Procuraduría Municipal de Protección de los Derechos de Niñas, Niños y Adolescentes.</w:t>
      </w:r>
    </w:p>
    <w:p w14:paraId="68696C1B" w14:textId="2F654491" w:rsidR="00C24799" w:rsidRPr="00997A85" w:rsidRDefault="00C24799" w:rsidP="00EF6422">
      <w:pPr>
        <w:autoSpaceDE w:val="0"/>
        <w:autoSpaceDN w:val="0"/>
        <w:adjustRightInd w:val="0"/>
        <w:jc w:val="both"/>
        <w:rPr>
          <w:rFonts w:ascii="Arial" w:hAnsi="Arial" w:cs="Arial"/>
          <w:sz w:val="17"/>
          <w:szCs w:val="17"/>
          <w:lang w:val="es-MX"/>
        </w:rPr>
      </w:pPr>
    </w:p>
    <w:p w14:paraId="5B0432B6" w14:textId="27D6C599" w:rsidR="00C24799" w:rsidRPr="00997A85" w:rsidRDefault="00C24799" w:rsidP="00EF6422">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SEXTO</w:t>
      </w:r>
      <w:r w:rsidRPr="00997A85">
        <w:rPr>
          <w:rFonts w:ascii="Arial" w:hAnsi="Arial" w:cs="Arial"/>
          <w:sz w:val="17"/>
          <w:szCs w:val="17"/>
          <w:lang w:val="es-MX"/>
        </w:rPr>
        <w:t>.- La Procuraduría Estatal de Protección de los Derechos de Niñas, Niños y Adolescentes del Estado de Oaxaca, será la encargada de coadyuvar con las Autoridades Municipales para la correcta instalación y funcionamiento de las Procuradurías Municipales en los 570 Municipios.</w:t>
      </w:r>
    </w:p>
    <w:p w14:paraId="0DF1DC5D" w14:textId="77777777" w:rsidR="00EF6422" w:rsidRPr="00997A85" w:rsidRDefault="00EF6422" w:rsidP="00EF6422">
      <w:pPr>
        <w:autoSpaceDE w:val="0"/>
        <w:autoSpaceDN w:val="0"/>
        <w:adjustRightInd w:val="0"/>
        <w:jc w:val="both"/>
        <w:rPr>
          <w:rFonts w:ascii="Arial" w:hAnsi="Arial" w:cs="Arial"/>
          <w:sz w:val="17"/>
          <w:szCs w:val="17"/>
          <w:lang w:val="es-MX"/>
        </w:rPr>
      </w:pPr>
    </w:p>
    <w:p w14:paraId="5A785F0E" w14:textId="68F77C10" w:rsidR="00EF6422" w:rsidRPr="00997A85" w:rsidRDefault="00EF6422" w:rsidP="00EF6422">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Salón de </w:t>
      </w:r>
      <w:r w:rsidR="000E5624" w:rsidRPr="00997A85">
        <w:rPr>
          <w:rFonts w:ascii="Arial" w:hAnsi="Arial" w:cs="Arial"/>
          <w:sz w:val="17"/>
          <w:szCs w:val="17"/>
        </w:rPr>
        <w:t>Sesiones</w:t>
      </w:r>
      <w:r w:rsidRPr="00997A85">
        <w:rPr>
          <w:rFonts w:ascii="Arial" w:hAnsi="Arial" w:cs="Arial"/>
          <w:sz w:val="17"/>
          <w:szCs w:val="17"/>
        </w:rPr>
        <w:t xml:space="preserve"> del H. Congreso del Estado, San Raymundo Jalpan, Centro, Oaxaca, a 22 de Octubre de 2021.- Dip. Arsenio Lorenzo Mejía García, Presidente.- Dip. Arcelia López Hernández, Vicepresidenta.- Dip. Rocío Machuca Rojas, Secretaria.- Dip. Maritza Escarlet Vásquez Guerra, Secretaria. - Rúbricas.”</w:t>
      </w:r>
    </w:p>
    <w:p w14:paraId="56E38B81" w14:textId="77777777" w:rsidR="00EF6422" w:rsidRPr="00997A85" w:rsidRDefault="00EF6422" w:rsidP="00EF6422">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726BB185" w14:textId="77777777" w:rsidR="00EF6422" w:rsidRPr="00997A85" w:rsidRDefault="00EF6422" w:rsidP="00EF6422">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28 de Octubre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4F3F8E0B" w14:textId="25016BC9" w:rsidR="00615F4D" w:rsidRPr="00997A85" w:rsidRDefault="00615F4D" w:rsidP="00FA6C54">
      <w:pPr>
        <w:autoSpaceDE w:val="0"/>
        <w:autoSpaceDN w:val="0"/>
        <w:adjustRightInd w:val="0"/>
        <w:jc w:val="both"/>
        <w:rPr>
          <w:rFonts w:ascii="Arial" w:hAnsi="Arial" w:cs="Arial"/>
          <w:sz w:val="17"/>
          <w:szCs w:val="17"/>
          <w:lang w:val="es-MX"/>
        </w:rPr>
      </w:pPr>
    </w:p>
    <w:p w14:paraId="4290B817" w14:textId="44F31B6E" w:rsidR="00EF6422" w:rsidRPr="00997A85" w:rsidRDefault="00EF6422" w:rsidP="00FA6C54">
      <w:pPr>
        <w:autoSpaceDE w:val="0"/>
        <w:autoSpaceDN w:val="0"/>
        <w:adjustRightInd w:val="0"/>
        <w:jc w:val="both"/>
        <w:rPr>
          <w:rFonts w:ascii="Arial" w:hAnsi="Arial" w:cs="Arial"/>
          <w:sz w:val="17"/>
          <w:szCs w:val="17"/>
          <w:lang w:val="es-MX"/>
        </w:rPr>
      </w:pPr>
    </w:p>
    <w:p w14:paraId="3E1D0AE5" w14:textId="77777777" w:rsidR="002F0D77" w:rsidRPr="00997A85" w:rsidRDefault="002F0D77" w:rsidP="00FA6C54">
      <w:pPr>
        <w:autoSpaceDE w:val="0"/>
        <w:autoSpaceDN w:val="0"/>
        <w:adjustRightInd w:val="0"/>
        <w:jc w:val="both"/>
        <w:rPr>
          <w:rFonts w:ascii="Arial" w:hAnsi="Arial" w:cs="Arial"/>
          <w:sz w:val="17"/>
          <w:szCs w:val="17"/>
          <w:lang w:val="es-MX"/>
        </w:rPr>
      </w:pPr>
    </w:p>
    <w:p w14:paraId="24856972" w14:textId="5CB3AFB3" w:rsidR="00615F4D" w:rsidRPr="00997A85" w:rsidRDefault="008B7B70" w:rsidP="000E5624">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78E5DAC1" w14:textId="0ADEB32E" w:rsidR="00615F4D" w:rsidRPr="00997A85" w:rsidRDefault="00615F4D" w:rsidP="000E5624">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2917 PPOE </w:t>
      </w:r>
      <w:r w:rsidR="00BC209F" w:rsidRPr="00997A85">
        <w:rPr>
          <w:rFonts w:ascii="Arial" w:hAnsi="Arial" w:cs="Arial"/>
          <w:b/>
          <w:bCs/>
          <w:sz w:val="17"/>
          <w:szCs w:val="17"/>
        </w:rPr>
        <w:t xml:space="preserve">SÉPTIMA SECCIÓN </w:t>
      </w:r>
      <w:r w:rsidR="000E5624" w:rsidRPr="00997A85">
        <w:rPr>
          <w:rFonts w:ascii="Arial" w:hAnsi="Arial" w:cs="Arial"/>
          <w:b/>
          <w:bCs/>
          <w:sz w:val="17"/>
          <w:szCs w:val="17"/>
        </w:rPr>
        <w:t xml:space="preserve">DE FECHA </w:t>
      </w:r>
      <w:r w:rsidRPr="00997A85">
        <w:rPr>
          <w:rFonts w:ascii="Arial" w:hAnsi="Arial" w:cs="Arial"/>
          <w:b/>
          <w:bCs/>
          <w:sz w:val="17"/>
          <w:szCs w:val="17"/>
        </w:rPr>
        <w:t>04 DE DICIEMBRE DE 2021.</w:t>
      </w:r>
    </w:p>
    <w:p w14:paraId="7A199FDF" w14:textId="393B1D9E" w:rsidR="00615F4D" w:rsidRPr="00997A85" w:rsidRDefault="00BC209F" w:rsidP="00FA6C54">
      <w:pPr>
        <w:autoSpaceDE w:val="0"/>
        <w:autoSpaceDN w:val="0"/>
        <w:adjustRightInd w:val="0"/>
        <w:jc w:val="both"/>
        <w:rPr>
          <w:rFonts w:ascii="Arial" w:hAnsi="Arial" w:cs="Arial"/>
          <w:sz w:val="17"/>
          <w:szCs w:val="17"/>
        </w:rPr>
      </w:pPr>
      <w:r w:rsidRPr="00997A85">
        <w:rPr>
          <w:rFonts w:ascii="Arial" w:hAnsi="Arial" w:cs="Arial"/>
          <w:sz w:val="17"/>
          <w:szCs w:val="17"/>
        </w:rPr>
        <w:t>ARTÍCULO ÚNICO. Se reforma la fracción XX del artículo 68 de la</w:t>
      </w:r>
      <w:r w:rsidR="00615F4D" w:rsidRPr="00997A85">
        <w:rPr>
          <w:rFonts w:ascii="Arial" w:hAnsi="Arial" w:cs="Arial"/>
          <w:sz w:val="17"/>
          <w:szCs w:val="17"/>
        </w:rPr>
        <w:t xml:space="preserve"> </w:t>
      </w:r>
      <w:r w:rsidRPr="00997A85">
        <w:rPr>
          <w:rFonts w:ascii="Arial" w:hAnsi="Arial" w:cs="Arial"/>
          <w:sz w:val="17"/>
          <w:szCs w:val="17"/>
        </w:rPr>
        <w:t>Ley Orgánica Municipal del Estado de Oaxaca</w:t>
      </w:r>
      <w:r w:rsidR="00615F4D" w:rsidRPr="00997A85">
        <w:rPr>
          <w:rFonts w:ascii="Arial" w:hAnsi="Arial" w:cs="Arial"/>
          <w:sz w:val="17"/>
          <w:szCs w:val="17"/>
        </w:rPr>
        <w:t>.</w:t>
      </w:r>
    </w:p>
    <w:p w14:paraId="64AA01D7" w14:textId="62134523" w:rsidR="00615F4D" w:rsidRPr="00997A85" w:rsidRDefault="00615F4D" w:rsidP="00FA6C54">
      <w:pPr>
        <w:autoSpaceDE w:val="0"/>
        <w:autoSpaceDN w:val="0"/>
        <w:adjustRightInd w:val="0"/>
        <w:jc w:val="both"/>
        <w:rPr>
          <w:rFonts w:ascii="Arial" w:hAnsi="Arial" w:cs="Arial"/>
          <w:sz w:val="17"/>
          <w:szCs w:val="17"/>
          <w:lang w:val="es-MX"/>
        </w:rPr>
      </w:pPr>
    </w:p>
    <w:p w14:paraId="21875610" w14:textId="77777777" w:rsidR="00C47C48" w:rsidRPr="00997A85" w:rsidRDefault="00C47C48" w:rsidP="00C47C48">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5FFD5590" w14:textId="77777777" w:rsidR="00C47C48" w:rsidRPr="00997A85" w:rsidRDefault="00C47C48" w:rsidP="00C47C48">
      <w:pPr>
        <w:autoSpaceDE w:val="0"/>
        <w:autoSpaceDN w:val="0"/>
        <w:adjustRightInd w:val="0"/>
        <w:jc w:val="both"/>
        <w:rPr>
          <w:rFonts w:ascii="Arial" w:hAnsi="Arial" w:cs="Arial"/>
          <w:sz w:val="17"/>
          <w:szCs w:val="17"/>
        </w:rPr>
      </w:pPr>
    </w:p>
    <w:p w14:paraId="14C86688" w14:textId="77777777" w:rsidR="00C47C48" w:rsidRPr="00997A85" w:rsidRDefault="00C47C48" w:rsidP="00C47C48">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3B4CB98F" w14:textId="7B7E914B" w:rsidR="007E14C4" w:rsidRPr="00997A85" w:rsidRDefault="007E14C4" w:rsidP="00FA6C54">
      <w:pPr>
        <w:autoSpaceDE w:val="0"/>
        <w:autoSpaceDN w:val="0"/>
        <w:adjustRightInd w:val="0"/>
        <w:jc w:val="both"/>
        <w:rPr>
          <w:rFonts w:ascii="Arial" w:hAnsi="Arial" w:cs="Arial"/>
          <w:sz w:val="17"/>
          <w:szCs w:val="17"/>
          <w:lang w:val="es-MX"/>
        </w:rPr>
      </w:pPr>
    </w:p>
    <w:p w14:paraId="641C19AA" w14:textId="77777777" w:rsidR="00C47C48" w:rsidRPr="00997A85" w:rsidRDefault="00C47C48" w:rsidP="00C47C48">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Salón de Sesiones del H. Congreso del Estado, San Raymundo Jalpan, Centro, Oaxaca, a 22 de Octubre de 2021.- Dip. Arsenio Lorenzo Mejía García, </w:t>
      </w:r>
      <w:r w:rsidRPr="00997A85">
        <w:rPr>
          <w:rFonts w:ascii="Arial" w:hAnsi="Arial" w:cs="Arial"/>
          <w:sz w:val="17"/>
          <w:szCs w:val="17"/>
        </w:rPr>
        <w:lastRenderedPageBreak/>
        <w:t>Presidente.- Dip. Arcelia López Hernández, Vicepresidenta.- Dip. Rocío Machuca Rojas, Secretaria.- Dip. Maritza Escarlet Vásquez Guerra, Secretaria. - Rúbricas.”</w:t>
      </w:r>
    </w:p>
    <w:p w14:paraId="25116AEC" w14:textId="77777777" w:rsidR="00C47C48" w:rsidRPr="00997A85" w:rsidRDefault="00C47C48" w:rsidP="00C47C48">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283FA33F" w14:textId="60CFA912" w:rsidR="00C47C48" w:rsidRPr="00997A85" w:rsidRDefault="00C47C48" w:rsidP="00C47C48">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4 de Noviembre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4198F59D" w14:textId="24135C2F" w:rsidR="00C47C48" w:rsidRPr="00997A85" w:rsidRDefault="00C47C48" w:rsidP="00FA6C54">
      <w:pPr>
        <w:autoSpaceDE w:val="0"/>
        <w:autoSpaceDN w:val="0"/>
        <w:adjustRightInd w:val="0"/>
        <w:jc w:val="both"/>
        <w:rPr>
          <w:rFonts w:ascii="Arial" w:hAnsi="Arial" w:cs="Arial"/>
          <w:sz w:val="17"/>
          <w:szCs w:val="17"/>
          <w:lang w:val="es-MX"/>
        </w:rPr>
      </w:pPr>
    </w:p>
    <w:p w14:paraId="6E1FB627" w14:textId="77777777" w:rsidR="00C20836" w:rsidRPr="00997A85" w:rsidRDefault="00C20836" w:rsidP="00FA6C54">
      <w:pPr>
        <w:autoSpaceDE w:val="0"/>
        <w:autoSpaceDN w:val="0"/>
        <w:adjustRightInd w:val="0"/>
        <w:jc w:val="both"/>
        <w:rPr>
          <w:rFonts w:ascii="Arial" w:hAnsi="Arial" w:cs="Arial"/>
          <w:sz w:val="17"/>
          <w:szCs w:val="17"/>
          <w:lang w:val="es-MX"/>
        </w:rPr>
      </w:pPr>
    </w:p>
    <w:p w14:paraId="61FECFEF" w14:textId="0ED077C4" w:rsidR="008B7B70" w:rsidRPr="00997A85" w:rsidRDefault="008B7B70" w:rsidP="006D6AE3">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r w:rsidR="00E66710" w:rsidRPr="00997A85">
        <w:rPr>
          <w:rFonts w:ascii="Arial" w:hAnsi="Arial" w:cs="Arial"/>
          <w:b/>
          <w:bCs/>
          <w:sz w:val="17"/>
          <w:szCs w:val="17"/>
          <w:lang w:val="es-MX"/>
        </w:rPr>
        <w:t>:</w:t>
      </w:r>
    </w:p>
    <w:p w14:paraId="1B05017D" w14:textId="77777777" w:rsidR="00CD5107" w:rsidRPr="00997A85" w:rsidRDefault="007E14C4" w:rsidP="006D6AE3">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 2715 PPOE </w:t>
      </w:r>
      <w:r w:rsidR="00CD5107" w:rsidRPr="00997A85">
        <w:rPr>
          <w:rFonts w:ascii="Arial" w:hAnsi="Arial" w:cs="Arial"/>
          <w:b/>
          <w:bCs/>
          <w:sz w:val="17"/>
          <w:szCs w:val="17"/>
        </w:rPr>
        <w:t xml:space="preserve">OCTAVA SECCIÓN </w:t>
      </w:r>
    </w:p>
    <w:p w14:paraId="67FF7743" w14:textId="75AA22C6" w:rsidR="007E14C4" w:rsidRPr="00997A85" w:rsidRDefault="007E14C4" w:rsidP="006D6AE3">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11 DE DICIEMBRE DE 2021.</w:t>
      </w:r>
    </w:p>
    <w:p w14:paraId="493D1492" w14:textId="59A8D5B2" w:rsidR="007E14C4" w:rsidRPr="00997A85" w:rsidRDefault="00CD5107" w:rsidP="00FA6C54">
      <w:pPr>
        <w:autoSpaceDE w:val="0"/>
        <w:autoSpaceDN w:val="0"/>
        <w:adjustRightInd w:val="0"/>
        <w:jc w:val="both"/>
        <w:rPr>
          <w:rFonts w:ascii="Arial" w:hAnsi="Arial" w:cs="Arial"/>
          <w:sz w:val="17"/>
          <w:szCs w:val="17"/>
          <w:lang w:val="es-MX"/>
        </w:rPr>
      </w:pPr>
      <w:r w:rsidRPr="00997A85">
        <w:rPr>
          <w:rFonts w:ascii="Arial" w:hAnsi="Arial" w:cs="Arial"/>
          <w:sz w:val="17"/>
          <w:szCs w:val="17"/>
        </w:rPr>
        <w:t>ARTÍCULO ÚNICO: Se reforma el segundo párrafo de la fracción VI del artículo 95; y se adiciona la fracción X al artículo 44 de la Ley Orgánica Municipal del Estado de Oaxaca.</w:t>
      </w:r>
    </w:p>
    <w:p w14:paraId="22E19242" w14:textId="77777777" w:rsidR="007E14C4" w:rsidRPr="00997A85" w:rsidRDefault="007E14C4" w:rsidP="00FA6C54">
      <w:pPr>
        <w:autoSpaceDE w:val="0"/>
        <w:autoSpaceDN w:val="0"/>
        <w:adjustRightInd w:val="0"/>
        <w:jc w:val="both"/>
        <w:rPr>
          <w:rFonts w:ascii="Arial" w:hAnsi="Arial" w:cs="Arial"/>
          <w:sz w:val="17"/>
          <w:szCs w:val="17"/>
          <w:lang w:val="es-MX"/>
        </w:rPr>
      </w:pPr>
    </w:p>
    <w:p w14:paraId="18EDF124" w14:textId="77777777" w:rsidR="00E66710" w:rsidRPr="00997A85" w:rsidRDefault="00E66710" w:rsidP="00E66710">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7B48B117" w14:textId="77777777" w:rsidR="00E66710" w:rsidRPr="00997A85" w:rsidRDefault="00E66710" w:rsidP="00E66710">
      <w:pPr>
        <w:autoSpaceDE w:val="0"/>
        <w:autoSpaceDN w:val="0"/>
        <w:adjustRightInd w:val="0"/>
        <w:jc w:val="both"/>
        <w:rPr>
          <w:rFonts w:ascii="Arial" w:hAnsi="Arial" w:cs="Arial"/>
          <w:sz w:val="17"/>
          <w:szCs w:val="17"/>
        </w:rPr>
      </w:pPr>
    </w:p>
    <w:p w14:paraId="2EBEB658" w14:textId="77777777" w:rsidR="00E66710" w:rsidRPr="00997A85" w:rsidRDefault="00E66710" w:rsidP="00E66710">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65661287" w14:textId="77777777" w:rsidR="00E66710" w:rsidRPr="00997A85" w:rsidRDefault="00E66710" w:rsidP="00E66710">
      <w:pPr>
        <w:autoSpaceDE w:val="0"/>
        <w:autoSpaceDN w:val="0"/>
        <w:adjustRightInd w:val="0"/>
        <w:jc w:val="both"/>
        <w:rPr>
          <w:rFonts w:ascii="Arial" w:hAnsi="Arial" w:cs="Arial"/>
          <w:sz w:val="17"/>
          <w:szCs w:val="17"/>
          <w:lang w:val="es-MX"/>
        </w:rPr>
      </w:pPr>
    </w:p>
    <w:p w14:paraId="17E1A69A" w14:textId="174CC6C7" w:rsidR="00E66710" w:rsidRPr="00997A85" w:rsidRDefault="00E66710" w:rsidP="00E66710">
      <w:pPr>
        <w:autoSpaceDE w:val="0"/>
        <w:autoSpaceDN w:val="0"/>
        <w:adjustRightInd w:val="0"/>
        <w:jc w:val="both"/>
        <w:rPr>
          <w:rFonts w:ascii="Arial" w:hAnsi="Arial" w:cs="Arial"/>
          <w:sz w:val="17"/>
          <w:szCs w:val="17"/>
        </w:rPr>
      </w:pPr>
      <w:r w:rsidRPr="00997A85">
        <w:rPr>
          <w:rFonts w:ascii="Arial" w:hAnsi="Arial" w:cs="Arial"/>
          <w:sz w:val="17"/>
          <w:szCs w:val="17"/>
        </w:rPr>
        <w:t>“Dado en el Salón de Sesiones del H. Congreso del Estado, San Raymundo Jalpan, Centro, Oaxaca, a 15 de Septiembre de 2021.- Dip. Arcelia López Hernández, Vicepresidenta.- Dip. Rocío Machuca Rojas, Secretaria.- Dip. Saúl Cruz Jiménez, Secretario.- Dip. Maritza Escarlet Vásquez Guerra, Secretaria. - Rúbricas.”</w:t>
      </w:r>
    </w:p>
    <w:p w14:paraId="46C12874" w14:textId="77777777" w:rsidR="00E66710" w:rsidRPr="00997A85" w:rsidRDefault="00E66710" w:rsidP="00E66710">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7B39C10E" w14:textId="1F312AE5" w:rsidR="00E66710" w:rsidRPr="00997A85" w:rsidRDefault="00E66710" w:rsidP="00E66710">
      <w:pPr>
        <w:autoSpaceDE w:val="0"/>
        <w:autoSpaceDN w:val="0"/>
        <w:adjustRightInd w:val="0"/>
        <w:jc w:val="both"/>
        <w:rPr>
          <w:rFonts w:ascii="Arial" w:hAnsi="Arial" w:cs="Arial"/>
          <w:sz w:val="17"/>
          <w:szCs w:val="17"/>
        </w:rPr>
      </w:pPr>
      <w:r w:rsidRPr="00997A85">
        <w:rPr>
          <w:rFonts w:ascii="Arial" w:hAnsi="Arial" w:cs="Arial"/>
          <w:sz w:val="17"/>
          <w:szCs w:val="17"/>
        </w:rPr>
        <w:t xml:space="preserve">Por lo tanto, mando que se imprima, publique, circule y se le dé el debido cumplimiento. Palacio de Gobierno, Centro, Oax., a 05 de Noviembre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6FDAB68A" w14:textId="6184EBC5" w:rsidR="007E14C4" w:rsidRPr="00997A85" w:rsidRDefault="007E14C4" w:rsidP="00FA6C54">
      <w:pPr>
        <w:autoSpaceDE w:val="0"/>
        <w:autoSpaceDN w:val="0"/>
        <w:adjustRightInd w:val="0"/>
        <w:jc w:val="both"/>
        <w:rPr>
          <w:rFonts w:ascii="Arial" w:hAnsi="Arial" w:cs="Arial"/>
          <w:sz w:val="17"/>
          <w:szCs w:val="17"/>
          <w:lang w:val="es-MX"/>
        </w:rPr>
      </w:pPr>
    </w:p>
    <w:p w14:paraId="45C13D1D" w14:textId="77777777" w:rsidR="006D6AE3" w:rsidRPr="00997A85" w:rsidRDefault="006D6AE3" w:rsidP="00FA6C54">
      <w:pPr>
        <w:autoSpaceDE w:val="0"/>
        <w:autoSpaceDN w:val="0"/>
        <w:adjustRightInd w:val="0"/>
        <w:jc w:val="both"/>
        <w:rPr>
          <w:rFonts w:ascii="Arial" w:hAnsi="Arial" w:cs="Arial"/>
          <w:sz w:val="17"/>
          <w:szCs w:val="17"/>
          <w:lang w:val="es-MX"/>
        </w:rPr>
      </w:pPr>
    </w:p>
    <w:p w14:paraId="079AD214" w14:textId="4961F4D5" w:rsidR="008B7B70" w:rsidRPr="00997A85" w:rsidRDefault="008B7B70" w:rsidP="00674F00">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r w:rsidR="00280B93" w:rsidRPr="00997A85">
        <w:rPr>
          <w:rFonts w:ascii="Arial" w:hAnsi="Arial" w:cs="Arial"/>
          <w:b/>
          <w:bCs/>
          <w:sz w:val="17"/>
          <w:szCs w:val="17"/>
          <w:lang w:val="es-MX"/>
        </w:rPr>
        <w:t>:</w:t>
      </w:r>
    </w:p>
    <w:p w14:paraId="0A0BECDB" w14:textId="068A4CE0" w:rsidR="00674F00" w:rsidRPr="00997A85" w:rsidRDefault="007E14C4" w:rsidP="00674F00">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2716 PPOE </w:t>
      </w:r>
      <w:r w:rsidR="00674F00" w:rsidRPr="00997A85">
        <w:rPr>
          <w:rFonts w:ascii="Arial" w:hAnsi="Arial" w:cs="Arial"/>
          <w:b/>
          <w:bCs/>
          <w:sz w:val="17"/>
          <w:szCs w:val="17"/>
        </w:rPr>
        <w:t>TERCERA SECCIÓN</w:t>
      </w:r>
    </w:p>
    <w:p w14:paraId="32AAA860" w14:textId="48E8121E" w:rsidR="007E14C4" w:rsidRPr="00997A85" w:rsidRDefault="00CD0BB9" w:rsidP="00674F00">
      <w:pPr>
        <w:autoSpaceDE w:val="0"/>
        <w:autoSpaceDN w:val="0"/>
        <w:adjustRightInd w:val="0"/>
        <w:jc w:val="center"/>
        <w:rPr>
          <w:rFonts w:ascii="Arial" w:hAnsi="Arial" w:cs="Arial"/>
          <w:sz w:val="17"/>
          <w:szCs w:val="17"/>
        </w:rPr>
      </w:pPr>
      <w:r w:rsidRPr="00997A85">
        <w:rPr>
          <w:rFonts w:ascii="Arial" w:hAnsi="Arial" w:cs="Arial"/>
          <w:b/>
          <w:bCs/>
          <w:sz w:val="17"/>
          <w:szCs w:val="17"/>
        </w:rPr>
        <w:t xml:space="preserve">DE FECHA </w:t>
      </w:r>
      <w:r w:rsidR="007E14C4" w:rsidRPr="00997A85">
        <w:rPr>
          <w:rFonts w:ascii="Arial" w:hAnsi="Arial" w:cs="Arial"/>
          <w:b/>
          <w:bCs/>
          <w:sz w:val="17"/>
          <w:szCs w:val="17"/>
        </w:rPr>
        <w:t>18 DE DICIEMBRE DE 2021</w:t>
      </w:r>
      <w:r w:rsidR="007E14C4" w:rsidRPr="00997A85">
        <w:rPr>
          <w:rFonts w:ascii="Arial" w:hAnsi="Arial" w:cs="Arial"/>
          <w:sz w:val="17"/>
          <w:szCs w:val="17"/>
        </w:rPr>
        <w:t>.</w:t>
      </w:r>
    </w:p>
    <w:p w14:paraId="783E6A4D" w14:textId="27ADBD6E" w:rsidR="00615F4D" w:rsidRPr="00997A85" w:rsidRDefault="00674F00" w:rsidP="00FA6C54">
      <w:pPr>
        <w:autoSpaceDE w:val="0"/>
        <w:autoSpaceDN w:val="0"/>
        <w:adjustRightInd w:val="0"/>
        <w:jc w:val="both"/>
        <w:rPr>
          <w:rFonts w:ascii="Arial" w:hAnsi="Arial" w:cs="Arial"/>
          <w:sz w:val="17"/>
          <w:szCs w:val="17"/>
          <w:lang w:val="es-MX"/>
        </w:rPr>
      </w:pPr>
      <w:r w:rsidRPr="00997A85">
        <w:rPr>
          <w:rFonts w:ascii="Arial" w:hAnsi="Arial" w:cs="Arial"/>
          <w:sz w:val="17"/>
          <w:szCs w:val="17"/>
        </w:rPr>
        <w:t>ARTÍCULO ÚNICO.- Se reforman las fracciones XXI y LIV del articulo 43, y el párrafo primero del artículo 123 de la Ley Orgánica Municipal del Estado de Oaxaca</w:t>
      </w:r>
      <w:r w:rsidR="007E14C4" w:rsidRPr="00997A85">
        <w:rPr>
          <w:rFonts w:ascii="Arial" w:hAnsi="Arial" w:cs="Arial"/>
          <w:sz w:val="17"/>
          <w:szCs w:val="17"/>
        </w:rPr>
        <w:t>.</w:t>
      </w:r>
    </w:p>
    <w:p w14:paraId="2C57F9AD" w14:textId="77777777" w:rsidR="00615F4D" w:rsidRPr="00997A85" w:rsidRDefault="00615F4D" w:rsidP="00FA6C54">
      <w:pPr>
        <w:autoSpaceDE w:val="0"/>
        <w:autoSpaceDN w:val="0"/>
        <w:adjustRightInd w:val="0"/>
        <w:jc w:val="both"/>
        <w:rPr>
          <w:rFonts w:ascii="Arial" w:hAnsi="Arial" w:cs="Arial"/>
          <w:sz w:val="17"/>
          <w:szCs w:val="17"/>
          <w:lang w:val="es-MX"/>
        </w:rPr>
      </w:pPr>
    </w:p>
    <w:p w14:paraId="22D0BFD0" w14:textId="77777777" w:rsidR="00280B93" w:rsidRPr="00997A85" w:rsidRDefault="00280B93" w:rsidP="00280B93">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3D5B4E54" w14:textId="77777777" w:rsidR="00280B93" w:rsidRPr="00997A85" w:rsidRDefault="00280B93" w:rsidP="00280B93">
      <w:pPr>
        <w:autoSpaceDE w:val="0"/>
        <w:autoSpaceDN w:val="0"/>
        <w:adjustRightInd w:val="0"/>
        <w:jc w:val="both"/>
        <w:rPr>
          <w:rFonts w:ascii="Arial" w:hAnsi="Arial" w:cs="Arial"/>
          <w:sz w:val="17"/>
          <w:szCs w:val="17"/>
        </w:rPr>
      </w:pPr>
    </w:p>
    <w:p w14:paraId="72D8B618" w14:textId="77777777" w:rsidR="00280B93" w:rsidRPr="00997A85" w:rsidRDefault="00280B93" w:rsidP="00280B93">
      <w:pPr>
        <w:autoSpaceDE w:val="0"/>
        <w:autoSpaceDN w:val="0"/>
        <w:adjustRightInd w:val="0"/>
        <w:jc w:val="both"/>
        <w:rPr>
          <w:rFonts w:ascii="Arial" w:hAnsi="Arial" w:cs="Arial"/>
          <w:sz w:val="17"/>
          <w:szCs w:val="17"/>
          <w:lang w:val="es-MX"/>
        </w:rPr>
      </w:pPr>
      <w:r w:rsidRPr="00997A85">
        <w:rPr>
          <w:rFonts w:ascii="Arial" w:hAnsi="Arial" w:cs="Arial"/>
          <w:b/>
          <w:bCs/>
          <w:sz w:val="17"/>
          <w:szCs w:val="17"/>
        </w:rPr>
        <w:t xml:space="preserve">SEGUNDO.- </w:t>
      </w:r>
      <w:r w:rsidRPr="00997A85">
        <w:rPr>
          <w:rFonts w:ascii="Arial" w:hAnsi="Arial" w:cs="Arial"/>
          <w:sz w:val="17"/>
          <w:szCs w:val="17"/>
        </w:rPr>
        <w:t>Publíquese el presente Decreto en el Periódico Oficial del Gobierno del Estado de Oaxaca.</w:t>
      </w:r>
    </w:p>
    <w:p w14:paraId="7ECE9ECA" w14:textId="77777777" w:rsidR="00280B93" w:rsidRPr="00997A85" w:rsidRDefault="00280B93" w:rsidP="00280B93">
      <w:pPr>
        <w:autoSpaceDE w:val="0"/>
        <w:autoSpaceDN w:val="0"/>
        <w:adjustRightInd w:val="0"/>
        <w:jc w:val="both"/>
        <w:rPr>
          <w:rFonts w:ascii="Arial" w:hAnsi="Arial" w:cs="Arial"/>
          <w:sz w:val="17"/>
          <w:szCs w:val="17"/>
          <w:lang w:val="es-MX"/>
        </w:rPr>
      </w:pPr>
    </w:p>
    <w:p w14:paraId="57AEB71F" w14:textId="77777777" w:rsidR="00280B93" w:rsidRPr="00997A85" w:rsidRDefault="00280B93" w:rsidP="00280B93">
      <w:pPr>
        <w:autoSpaceDE w:val="0"/>
        <w:autoSpaceDN w:val="0"/>
        <w:adjustRightInd w:val="0"/>
        <w:jc w:val="both"/>
        <w:rPr>
          <w:rFonts w:ascii="Arial" w:hAnsi="Arial" w:cs="Arial"/>
          <w:sz w:val="17"/>
          <w:szCs w:val="17"/>
        </w:rPr>
      </w:pPr>
      <w:r w:rsidRPr="00997A85">
        <w:rPr>
          <w:rFonts w:ascii="Arial" w:hAnsi="Arial" w:cs="Arial"/>
          <w:sz w:val="17"/>
          <w:szCs w:val="17"/>
        </w:rPr>
        <w:t xml:space="preserve">“Dado en el Salón de Sesiones del H. Congreso del Estado, San Raymundo Jalpan, Centro, Oaxaca, a 15 de Septiembre de 2021.- Dip. Arcelia López Hernández, </w:t>
      </w:r>
      <w:r w:rsidRPr="00997A85">
        <w:rPr>
          <w:rFonts w:ascii="Arial" w:hAnsi="Arial" w:cs="Arial"/>
          <w:sz w:val="17"/>
          <w:szCs w:val="17"/>
        </w:rPr>
        <w:lastRenderedPageBreak/>
        <w:t>Vicepresidenta.- Dip. Rocío Machuca Rojas, Secretaria.- Dip. Saúl Cruz Jiménez, Secretario.- Dip. Maritza Escarlet Vásquez Guerra, Secretaria. - Rúbricas.”</w:t>
      </w:r>
    </w:p>
    <w:p w14:paraId="64B41752" w14:textId="77777777" w:rsidR="00280B93" w:rsidRPr="00997A85" w:rsidRDefault="00280B93" w:rsidP="00280B93">
      <w:pPr>
        <w:tabs>
          <w:tab w:val="left" w:pos="5685"/>
        </w:tabs>
        <w:autoSpaceDE w:val="0"/>
        <w:autoSpaceDN w:val="0"/>
        <w:adjustRightInd w:val="0"/>
        <w:jc w:val="both"/>
        <w:rPr>
          <w:rFonts w:ascii="Arial" w:hAnsi="Arial" w:cs="Arial"/>
          <w:sz w:val="17"/>
          <w:szCs w:val="17"/>
        </w:rPr>
      </w:pPr>
      <w:r w:rsidRPr="00997A85">
        <w:rPr>
          <w:rFonts w:ascii="Arial" w:hAnsi="Arial" w:cs="Arial"/>
          <w:sz w:val="17"/>
          <w:szCs w:val="17"/>
        </w:rPr>
        <w:tab/>
      </w:r>
    </w:p>
    <w:p w14:paraId="196FFAA7" w14:textId="4AC59D43" w:rsidR="00615F4D" w:rsidRPr="00997A85" w:rsidRDefault="00280B93" w:rsidP="00280B93">
      <w:pPr>
        <w:autoSpaceDE w:val="0"/>
        <w:autoSpaceDN w:val="0"/>
        <w:adjustRightInd w:val="0"/>
        <w:jc w:val="both"/>
        <w:rPr>
          <w:rFonts w:ascii="Arial" w:hAnsi="Arial" w:cs="Arial"/>
          <w:sz w:val="17"/>
          <w:szCs w:val="17"/>
          <w:lang w:val="es-MX"/>
        </w:rPr>
      </w:pPr>
      <w:r w:rsidRPr="00997A85">
        <w:rPr>
          <w:rFonts w:ascii="Arial" w:hAnsi="Arial" w:cs="Arial"/>
          <w:sz w:val="17"/>
          <w:szCs w:val="17"/>
        </w:rPr>
        <w:t xml:space="preserve">Por lo tanto, mando que se imprima, publique, circule y se le dé el debido cumplimiento. Palacio de Gobierno, Centro, Oax., a 8 de Noviembre de 2021. EL GOBERNADOR CONSTITUCIONAL DEL ESTADO.  </w:t>
      </w:r>
      <w:r w:rsidRPr="00997A85">
        <w:rPr>
          <w:rFonts w:ascii="Arial" w:hAnsi="Arial" w:cs="Arial"/>
          <w:b/>
          <w:bCs/>
          <w:sz w:val="17"/>
          <w:szCs w:val="17"/>
        </w:rPr>
        <w:t>Mtro. Alejandro Ismael Murat Hinojosa</w:t>
      </w:r>
      <w:r w:rsidRPr="00997A85">
        <w:rPr>
          <w:rFonts w:ascii="Arial" w:hAnsi="Arial" w:cs="Arial"/>
          <w:sz w:val="17"/>
          <w:szCs w:val="17"/>
        </w:rPr>
        <w:t xml:space="preserve">. - Rúbrica.- El Secretario General de Gobierno. </w:t>
      </w:r>
      <w:r w:rsidRPr="00997A85">
        <w:rPr>
          <w:rFonts w:ascii="Arial" w:hAnsi="Arial" w:cs="Arial"/>
          <w:b/>
          <w:bCs/>
          <w:sz w:val="17"/>
          <w:szCs w:val="17"/>
        </w:rPr>
        <w:t>Ing. Francisco Javier García López</w:t>
      </w:r>
      <w:r w:rsidRPr="00997A85">
        <w:rPr>
          <w:rFonts w:ascii="Arial" w:hAnsi="Arial" w:cs="Arial"/>
          <w:sz w:val="17"/>
          <w:szCs w:val="17"/>
        </w:rPr>
        <w:t>. – Rúbrica.</w:t>
      </w:r>
    </w:p>
    <w:p w14:paraId="3EB9FB65" w14:textId="7FEE2EE6" w:rsidR="00280B93" w:rsidRPr="00997A85" w:rsidRDefault="00280B93" w:rsidP="00FA6C54">
      <w:pPr>
        <w:autoSpaceDE w:val="0"/>
        <w:autoSpaceDN w:val="0"/>
        <w:adjustRightInd w:val="0"/>
        <w:jc w:val="both"/>
        <w:rPr>
          <w:rFonts w:ascii="Arial" w:hAnsi="Arial" w:cs="Arial"/>
          <w:sz w:val="17"/>
          <w:szCs w:val="17"/>
          <w:lang w:val="es-MX"/>
        </w:rPr>
      </w:pPr>
    </w:p>
    <w:p w14:paraId="0D879A77" w14:textId="77777777" w:rsidR="009D676D" w:rsidRPr="00997A85" w:rsidRDefault="009D676D" w:rsidP="00FA6C54">
      <w:pPr>
        <w:autoSpaceDE w:val="0"/>
        <w:autoSpaceDN w:val="0"/>
        <w:adjustRightInd w:val="0"/>
        <w:jc w:val="both"/>
        <w:rPr>
          <w:rFonts w:ascii="Arial" w:hAnsi="Arial" w:cs="Arial"/>
          <w:sz w:val="17"/>
          <w:szCs w:val="17"/>
          <w:lang w:val="es-MX"/>
        </w:rPr>
      </w:pPr>
    </w:p>
    <w:p w14:paraId="2FFC88CF" w14:textId="222E1223" w:rsidR="009D676D" w:rsidRPr="00997A85" w:rsidRDefault="009D676D" w:rsidP="009D676D">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75BBF45B" w14:textId="77777777" w:rsidR="009D676D" w:rsidRPr="00997A85" w:rsidRDefault="009D676D" w:rsidP="009D676D">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628 PPOE NÚMERO 32 OCTAVA SECCIÓN DE FECHA 6 DE AGOSTO DEL 2022</w:t>
      </w:r>
    </w:p>
    <w:p w14:paraId="574612BB" w14:textId="364967FA" w:rsidR="009D676D"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una fracción XXII, recorriéndose en su orden la subsecuente al artículo 71 de la Ley Orgánica Municipal del Estado de Oaxaca. </w:t>
      </w:r>
    </w:p>
    <w:p w14:paraId="50DB38E0" w14:textId="77777777" w:rsidR="009D676D" w:rsidRPr="00997A85" w:rsidRDefault="009D676D" w:rsidP="00FA6C54">
      <w:pPr>
        <w:autoSpaceDE w:val="0"/>
        <w:autoSpaceDN w:val="0"/>
        <w:adjustRightInd w:val="0"/>
        <w:jc w:val="both"/>
        <w:rPr>
          <w:rFonts w:ascii="Arial" w:hAnsi="Arial" w:cs="Arial"/>
          <w:sz w:val="17"/>
          <w:szCs w:val="17"/>
        </w:rPr>
      </w:pPr>
    </w:p>
    <w:p w14:paraId="1AAFD9F6" w14:textId="69FE038D" w:rsidR="009D676D"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087E227E" w14:textId="77777777" w:rsidR="009D676D" w:rsidRPr="00997A85" w:rsidRDefault="009D676D" w:rsidP="00FA6C54">
      <w:pPr>
        <w:autoSpaceDE w:val="0"/>
        <w:autoSpaceDN w:val="0"/>
        <w:adjustRightInd w:val="0"/>
        <w:jc w:val="both"/>
        <w:rPr>
          <w:rFonts w:ascii="Arial" w:hAnsi="Arial" w:cs="Arial"/>
          <w:sz w:val="17"/>
          <w:szCs w:val="17"/>
        </w:rPr>
      </w:pPr>
    </w:p>
    <w:p w14:paraId="2B5BDE27" w14:textId="67497799" w:rsidR="009D676D" w:rsidRPr="00997A85" w:rsidRDefault="009D676D"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Publíquese el presente Decreto en el Periódico Oficial del Gobierno del Estado de Oaxaca.</w:t>
      </w:r>
    </w:p>
    <w:p w14:paraId="348A58F3" w14:textId="7F3B8825" w:rsidR="009D676D" w:rsidRPr="00997A85" w:rsidRDefault="009D676D" w:rsidP="00FA6C54">
      <w:pPr>
        <w:autoSpaceDE w:val="0"/>
        <w:autoSpaceDN w:val="0"/>
        <w:adjustRightInd w:val="0"/>
        <w:jc w:val="both"/>
        <w:rPr>
          <w:rFonts w:ascii="Arial" w:hAnsi="Arial" w:cs="Arial"/>
          <w:sz w:val="17"/>
          <w:szCs w:val="17"/>
          <w:lang w:val="es-MX"/>
        </w:rPr>
      </w:pPr>
    </w:p>
    <w:p w14:paraId="3194D871" w14:textId="77777777" w:rsidR="008F6378" w:rsidRPr="00997A85" w:rsidRDefault="008F6378" w:rsidP="008F6378">
      <w:pPr>
        <w:suppressAutoHyphens/>
        <w:jc w:val="both"/>
        <w:rPr>
          <w:rFonts w:ascii="Arial Narrow" w:hAnsi="Arial Narrow"/>
          <w:b/>
          <w:bCs/>
          <w:sz w:val="19"/>
          <w:szCs w:val="19"/>
          <w:lang w:val="es-MX"/>
        </w:rPr>
      </w:pPr>
      <w:r w:rsidRPr="00997A85">
        <w:rPr>
          <w:rFonts w:ascii="Arial Narrow" w:hAnsi="Arial Narrow"/>
          <w:b/>
          <w:bCs/>
          <w:sz w:val="19"/>
          <w:szCs w:val="19"/>
          <w:lang w:val="es-MX"/>
        </w:rPr>
        <w:t>“</w:t>
      </w:r>
      <w:r w:rsidRPr="00997A85">
        <w:rPr>
          <w:rFonts w:ascii="Arial Narrow" w:hAnsi="Arial Narrow"/>
          <w:sz w:val="19"/>
          <w:szCs w:val="19"/>
          <w:lang w:val="es-MX"/>
        </w:rPr>
        <w:t>Dado en el Salón de Sesiones del H. Congreso del Estado, San Raymundo Jalpan, Centro, Oaxaca, a 13 de Julio de 2022.- Dip</w:t>
      </w:r>
      <w:r w:rsidRPr="00997A85">
        <w:rPr>
          <w:rFonts w:ascii="Arial Narrow" w:hAnsi="Arial Narrow"/>
          <w:b/>
          <w:bCs/>
          <w:sz w:val="19"/>
          <w:szCs w:val="19"/>
          <w:lang w:val="es-MX"/>
        </w:rPr>
        <w:t xml:space="preserve">. Mariana Benítez Tiburcio, </w:t>
      </w:r>
      <w:r w:rsidRPr="00997A85">
        <w:rPr>
          <w:rFonts w:ascii="Arial Narrow" w:hAnsi="Arial Narrow"/>
          <w:sz w:val="19"/>
          <w:szCs w:val="19"/>
          <w:lang w:val="es-MX"/>
        </w:rPr>
        <w:t>Presidenta.- Dip.</w:t>
      </w:r>
      <w:r w:rsidRPr="00997A85">
        <w:rPr>
          <w:rFonts w:ascii="Arial Narrow" w:hAnsi="Arial Narrow"/>
          <w:b/>
          <w:bCs/>
          <w:sz w:val="19"/>
          <w:szCs w:val="19"/>
          <w:lang w:val="es-MX"/>
        </w:rPr>
        <w:t xml:space="preserve"> Haydeé Irma Reyes Soto, </w:t>
      </w:r>
      <w:r w:rsidRPr="00997A85">
        <w:rPr>
          <w:rFonts w:ascii="Arial Narrow" w:hAnsi="Arial Narrow"/>
          <w:sz w:val="19"/>
          <w:szCs w:val="19"/>
          <w:lang w:val="es-MX"/>
        </w:rPr>
        <w:t>Secretaria.- Dip.</w:t>
      </w:r>
      <w:r w:rsidRPr="00997A85">
        <w:rPr>
          <w:rFonts w:ascii="Arial Narrow" w:hAnsi="Arial Narrow"/>
          <w:b/>
          <w:bCs/>
          <w:sz w:val="19"/>
          <w:szCs w:val="19"/>
          <w:lang w:val="es-MX"/>
        </w:rPr>
        <w:t xml:space="preserve"> Ysabel Martina Herrera Molina, </w:t>
      </w:r>
      <w:r w:rsidRPr="00997A85">
        <w:rPr>
          <w:rFonts w:ascii="Arial Narrow" w:hAnsi="Arial Narrow"/>
          <w:sz w:val="19"/>
          <w:szCs w:val="19"/>
          <w:lang w:val="es-MX"/>
        </w:rPr>
        <w:t xml:space="preserve">Secretaria.- Dip. </w:t>
      </w:r>
      <w:r w:rsidRPr="00997A85">
        <w:rPr>
          <w:rFonts w:ascii="Arial Narrow" w:hAnsi="Arial Narrow"/>
          <w:b/>
          <w:bCs/>
          <w:sz w:val="19"/>
          <w:szCs w:val="19"/>
          <w:lang w:val="es-MX"/>
        </w:rPr>
        <w:t>Miriam de los Ángeles Vázquez Ruiz</w:t>
      </w:r>
      <w:r w:rsidRPr="00997A85">
        <w:rPr>
          <w:rFonts w:ascii="Arial Narrow" w:hAnsi="Arial Narrow"/>
          <w:sz w:val="19"/>
          <w:szCs w:val="19"/>
          <w:lang w:val="es-MX"/>
        </w:rPr>
        <w:t>, Secretaria.- Rúbricas.”</w:t>
      </w:r>
    </w:p>
    <w:p w14:paraId="36402923" w14:textId="77777777" w:rsidR="008F6378" w:rsidRPr="00997A85" w:rsidRDefault="008F6378" w:rsidP="008F6378">
      <w:pPr>
        <w:suppressAutoHyphens/>
        <w:jc w:val="both"/>
        <w:rPr>
          <w:rFonts w:ascii="Arial Narrow" w:hAnsi="Arial Narrow"/>
          <w:b/>
          <w:bCs/>
          <w:sz w:val="19"/>
          <w:szCs w:val="19"/>
          <w:lang w:val="es-MX"/>
        </w:rPr>
      </w:pPr>
    </w:p>
    <w:p w14:paraId="5677057F" w14:textId="569E23E6" w:rsidR="008F6378" w:rsidRPr="00997A85" w:rsidRDefault="008F6378" w:rsidP="008F6378">
      <w:pPr>
        <w:suppressAutoHyphens/>
        <w:jc w:val="both"/>
        <w:rPr>
          <w:rFonts w:ascii="Arial Narrow" w:hAnsi="Arial Narrow"/>
          <w:sz w:val="19"/>
          <w:szCs w:val="19"/>
          <w:lang w:val="es-MX"/>
        </w:rPr>
      </w:pPr>
      <w:r w:rsidRPr="00997A85">
        <w:rPr>
          <w:rFonts w:ascii="Arial Narrow" w:hAnsi="Arial Narrow"/>
          <w:sz w:val="19"/>
          <w:szCs w:val="19"/>
          <w:lang w:val="es-MX"/>
        </w:rPr>
        <w:t xml:space="preserve">Por lo tanto, mando que se imprima, publique, circule y se le dé el debido cumplimiento. Palacio de Gobierno, Centro, Oax., a </w:t>
      </w:r>
      <w:r w:rsidR="00E20316" w:rsidRPr="00997A85">
        <w:rPr>
          <w:rFonts w:ascii="Arial Narrow" w:hAnsi="Arial Narrow"/>
          <w:sz w:val="19"/>
          <w:szCs w:val="19"/>
          <w:lang w:val="es-MX"/>
        </w:rPr>
        <w:t>15</w:t>
      </w:r>
      <w:r w:rsidRPr="00997A85">
        <w:rPr>
          <w:rFonts w:ascii="Arial Narrow" w:hAnsi="Arial Narrow"/>
          <w:sz w:val="19"/>
          <w:szCs w:val="19"/>
          <w:lang w:val="es-MX"/>
        </w:rPr>
        <w:t xml:space="preserve"> de Julio de 2022. EL GOBERNADOR CONSTITUCIONAL DEL ESTADO</w:t>
      </w:r>
      <w:r w:rsidRPr="00997A85">
        <w:rPr>
          <w:rFonts w:ascii="Arial Narrow" w:hAnsi="Arial Narrow"/>
          <w:b/>
          <w:bCs/>
          <w:sz w:val="19"/>
          <w:szCs w:val="19"/>
          <w:lang w:val="es-MX"/>
        </w:rPr>
        <w:t xml:space="preserve">. Mtro. Alejandro Ismael Murat Hinojosa.- </w:t>
      </w:r>
      <w:r w:rsidRPr="00997A85">
        <w:rPr>
          <w:rFonts w:ascii="Arial Narrow" w:hAnsi="Arial Narrow"/>
          <w:sz w:val="19"/>
          <w:szCs w:val="19"/>
          <w:lang w:val="es-MX"/>
        </w:rPr>
        <w:t>Rúbrica.- El Secretario General de Gobierno</w:t>
      </w:r>
      <w:r w:rsidRPr="00997A85">
        <w:rPr>
          <w:rFonts w:ascii="Arial Narrow" w:hAnsi="Arial Narrow"/>
          <w:b/>
          <w:bCs/>
          <w:sz w:val="19"/>
          <w:szCs w:val="19"/>
          <w:lang w:val="es-MX"/>
        </w:rPr>
        <w:t xml:space="preserve">. Ing. Francisco Javier García López.- </w:t>
      </w:r>
      <w:r w:rsidRPr="00997A85">
        <w:rPr>
          <w:rFonts w:ascii="Arial Narrow" w:hAnsi="Arial Narrow"/>
          <w:sz w:val="19"/>
          <w:szCs w:val="19"/>
          <w:lang w:val="es-MX"/>
        </w:rPr>
        <w:t>Rúbrica</w:t>
      </w:r>
    </w:p>
    <w:p w14:paraId="03818A5A" w14:textId="77777777" w:rsidR="00253E66" w:rsidRPr="00997A85" w:rsidRDefault="00253E66" w:rsidP="00FA6C54">
      <w:pPr>
        <w:autoSpaceDE w:val="0"/>
        <w:autoSpaceDN w:val="0"/>
        <w:adjustRightInd w:val="0"/>
        <w:jc w:val="both"/>
        <w:rPr>
          <w:rFonts w:ascii="Arial" w:hAnsi="Arial" w:cs="Arial"/>
          <w:sz w:val="17"/>
          <w:szCs w:val="17"/>
          <w:lang w:val="es-MX"/>
        </w:rPr>
      </w:pPr>
    </w:p>
    <w:p w14:paraId="5510FA50" w14:textId="733B16AC" w:rsidR="009D676D" w:rsidRPr="00997A85" w:rsidRDefault="009D676D" w:rsidP="00FA6C54">
      <w:pPr>
        <w:autoSpaceDE w:val="0"/>
        <w:autoSpaceDN w:val="0"/>
        <w:adjustRightInd w:val="0"/>
        <w:jc w:val="both"/>
        <w:rPr>
          <w:rFonts w:ascii="Arial" w:hAnsi="Arial" w:cs="Arial"/>
          <w:sz w:val="17"/>
          <w:szCs w:val="17"/>
          <w:lang w:val="es-MX"/>
        </w:rPr>
      </w:pPr>
    </w:p>
    <w:p w14:paraId="34445622" w14:textId="77777777" w:rsidR="00E20316" w:rsidRPr="00997A85" w:rsidRDefault="00E20316" w:rsidP="00DF2CA5">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1FC686E6" w14:textId="77777777" w:rsidR="00DB4969" w:rsidRPr="00997A85" w:rsidRDefault="009D676D" w:rsidP="00DF2CA5">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629 </w:t>
      </w:r>
      <w:r w:rsidR="00DB4969" w:rsidRPr="00997A85">
        <w:rPr>
          <w:rFonts w:ascii="Arial" w:hAnsi="Arial" w:cs="Arial"/>
          <w:b/>
          <w:bCs/>
          <w:sz w:val="17"/>
          <w:szCs w:val="17"/>
        </w:rPr>
        <w:t xml:space="preserve">PPOE </w:t>
      </w:r>
      <w:r w:rsidRPr="00997A85">
        <w:rPr>
          <w:rFonts w:ascii="Arial" w:hAnsi="Arial" w:cs="Arial"/>
          <w:b/>
          <w:bCs/>
          <w:sz w:val="17"/>
          <w:szCs w:val="17"/>
        </w:rPr>
        <w:t>NÚMERO 32 OCTAVA SECCIÓN DE FECHA 6 DE AGOSTO DEL 2022</w:t>
      </w:r>
    </w:p>
    <w:p w14:paraId="3762884B" w14:textId="77777777" w:rsidR="00DB4969"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el párrafo único de la fracción VI del artículo 92 y del artículo 136; se ADICIONA un segundo párrafo a la fracción VI del artículo 92 y al artículo 136, así como la fracción XIII, recorriéndose en su orden la actual del artículo 92 de la Ley Orgánica Municipal del Estado de Oaxaca. </w:t>
      </w:r>
    </w:p>
    <w:p w14:paraId="386F8722" w14:textId="77777777" w:rsidR="00DB4969" w:rsidRPr="00997A85" w:rsidRDefault="00DB4969" w:rsidP="00FA6C54">
      <w:pPr>
        <w:autoSpaceDE w:val="0"/>
        <w:autoSpaceDN w:val="0"/>
        <w:adjustRightInd w:val="0"/>
        <w:jc w:val="both"/>
        <w:rPr>
          <w:rFonts w:ascii="Arial" w:hAnsi="Arial" w:cs="Arial"/>
          <w:sz w:val="17"/>
          <w:szCs w:val="17"/>
        </w:rPr>
      </w:pPr>
    </w:p>
    <w:p w14:paraId="5E6B6D67" w14:textId="77777777" w:rsidR="00DB4969"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 </w:t>
      </w:r>
    </w:p>
    <w:p w14:paraId="70D3184B" w14:textId="77777777" w:rsidR="00DB4969" w:rsidRPr="00997A85" w:rsidRDefault="00DB4969" w:rsidP="00FA6C54">
      <w:pPr>
        <w:autoSpaceDE w:val="0"/>
        <w:autoSpaceDN w:val="0"/>
        <w:adjustRightInd w:val="0"/>
        <w:jc w:val="both"/>
        <w:rPr>
          <w:rFonts w:ascii="Arial" w:hAnsi="Arial" w:cs="Arial"/>
          <w:sz w:val="17"/>
          <w:szCs w:val="17"/>
        </w:rPr>
      </w:pPr>
    </w:p>
    <w:p w14:paraId="62814DBF" w14:textId="77777777" w:rsidR="00DB4969"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Los Ayuntamientos contarán con el plazo de 90 días naturales a partir de la entrada en vigor del presente Decreto para establecer sus Estrados municipales. </w:t>
      </w:r>
    </w:p>
    <w:p w14:paraId="648309D2" w14:textId="77777777" w:rsidR="00DB4969" w:rsidRPr="00997A85" w:rsidRDefault="00DB4969" w:rsidP="00FA6C54">
      <w:pPr>
        <w:autoSpaceDE w:val="0"/>
        <w:autoSpaceDN w:val="0"/>
        <w:adjustRightInd w:val="0"/>
        <w:jc w:val="both"/>
        <w:rPr>
          <w:rFonts w:ascii="Arial" w:hAnsi="Arial" w:cs="Arial"/>
          <w:sz w:val="17"/>
          <w:szCs w:val="17"/>
        </w:rPr>
      </w:pPr>
    </w:p>
    <w:p w14:paraId="3CE1BB79" w14:textId="15908676" w:rsidR="009D676D" w:rsidRPr="00997A85" w:rsidRDefault="009D676D"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TERCERO.-</w:t>
      </w:r>
      <w:r w:rsidRPr="00997A85">
        <w:rPr>
          <w:rFonts w:ascii="Arial" w:hAnsi="Arial" w:cs="Arial"/>
          <w:sz w:val="17"/>
          <w:szCs w:val="17"/>
        </w:rPr>
        <w:t xml:space="preserve"> El Congreso del Estado deberá comunicar a todos los Ayuntamientos Municipales del Estado de Oaxaca.</w:t>
      </w:r>
    </w:p>
    <w:p w14:paraId="4D1C53B3" w14:textId="52C3CCAC" w:rsidR="009D676D" w:rsidRPr="00997A85" w:rsidRDefault="009D676D" w:rsidP="00FA6C54">
      <w:pPr>
        <w:autoSpaceDE w:val="0"/>
        <w:autoSpaceDN w:val="0"/>
        <w:adjustRightInd w:val="0"/>
        <w:jc w:val="both"/>
        <w:rPr>
          <w:rFonts w:ascii="Arial" w:hAnsi="Arial" w:cs="Arial"/>
          <w:sz w:val="17"/>
          <w:szCs w:val="17"/>
          <w:lang w:val="es-MX"/>
        </w:rPr>
      </w:pPr>
    </w:p>
    <w:p w14:paraId="724E7F4C" w14:textId="77777777" w:rsidR="005B7BE5" w:rsidRPr="00997A85" w:rsidRDefault="005B7BE5" w:rsidP="005B7BE5">
      <w:pPr>
        <w:suppressAutoHyphens/>
        <w:jc w:val="both"/>
        <w:rPr>
          <w:rFonts w:ascii="Arial Narrow" w:hAnsi="Arial Narrow"/>
          <w:b/>
          <w:bCs/>
          <w:sz w:val="19"/>
          <w:szCs w:val="19"/>
          <w:lang w:val="es-MX"/>
        </w:rPr>
      </w:pPr>
      <w:r w:rsidRPr="00997A85">
        <w:rPr>
          <w:rFonts w:ascii="Arial Narrow" w:hAnsi="Arial Narrow"/>
          <w:b/>
          <w:bCs/>
          <w:sz w:val="19"/>
          <w:szCs w:val="19"/>
          <w:lang w:val="es-MX"/>
        </w:rPr>
        <w:t>“</w:t>
      </w:r>
      <w:r w:rsidRPr="00997A85">
        <w:rPr>
          <w:rFonts w:ascii="Arial Narrow" w:hAnsi="Arial Narrow"/>
          <w:sz w:val="19"/>
          <w:szCs w:val="19"/>
          <w:lang w:val="es-MX"/>
        </w:rPr>
        <w:t>Dado en el Salón de Sesiones del H. Congreso del Estado, San Raymundo Jalpan, Centro, Oaxaca, a 13 de Julio de 2022.- Dip</w:t>
      </w:r>
      <w:r w:rsidRPr="00997A85">
        <w:rPr>
          <w:rFonts w:ascii="Arial Narrow" w:hAnsi="Arial Narrow"/>
          <w:b/>
          <w:bCs/>
          <w:sz w:val="19"/>
          <w:szCs w:val="19"/>
          <w:lang w:val="es-MX"/>
        </w:rPr>
        <w:t xml:space="preserve">. Mariana Benítez Tiburcio, </w:t>
      </w:r>
      <w:r w:rsidRPr="00997A85">
        <w:rPr>
          <w:rFonts w:ascii="Arial Narrow" w:hAnsi="Arial Narrow"/>
          <w:sz w:val="19"/>
          <w:szCs w:val="19"/>
          <w:lang w:val="es-MX"/>
        </w:rPr>
        <w:t>Presidenta.- Dip.</w:t>
      </w:r>
      <w:r w:rsidRPr="00997A85">
        <w:rPr>
          <w:rFonts w:ascii="Arial Narrow" w:hAnsi="Arial Narrow"/>
          <w:b/>
          <w:bCs/>
          <w:sz w:val="19"/>
          <w:szCs w:val="19"/>
          <w:lang w:val="es-MX"/>
        </w:rPr>
        <w:t xml:space="preserve"> Haydeé Irma Reyes Soto, </w:t>
      </w:r>
      <w:r w:rsidRPr="00997A85">
        <w:rPr>
          <w:rFonts w:ascii="Arial Narrow" w:hAnsi="Arial Narrow"/>
          <w:sz w:val="19"/>
          <w:szCs w:val="19"/>
          <w:lang w:val="es-MX"/>
        </w:rPr>
        <w:t>Secretaria.- Dip.</w:t>
      </w:r>
      <w:r w:rsidRPr="00997A85">
        <w:rPr>
          <w:rFonts w:ascii="Arial Narrow" w:hAnsi="Arial Narrow"/>
          <w:b/>
          <w:bCs/>
          <w:sz w:val="19"/>
          <w:szCs w:val="19"/>
          <w:lang w:val="es-MX"/>
        </w:rPr>
        <w:t xml:space="preserve"> Ysabel Martina Herrera Molina, </w:t>
      </w:r>
      <w:r w:rsidRPr="00997A85">
        <w:rPr>
          <w:rFonts w:ascii="Arial Narrow" w:hAnsi="Arial Narrow"/>
          <w:sz w:val="19"/>
          <w:szCs w:val="19"/>
          <w:lang w:val="es-MX"/>
        </w:rPr>
        <w:t xml:space="preserve">Secretaria.- Dip. </w:t>
      </w:r>
      <w:r w:rsidRPr="00997A85">
        <w:rPr>
          <w:rFonts w:ascii="Arial Narrow" w:hAnsi="Arial Narrow"/>
          <w:b/>
          <w:bCs/>
          <w:sz w:val="19"/>
          <w:szCs w:val="19"/>
          <w:lang w:val="es-MX"/>
        </w:rPr>
        <w:t>Miriam de los Ángeles Vázquez Ruiz</w:t>
      </w:r>
      <w:r w:rsidRPr="00997A85">
        <w:rPr>
          <w:rFonts w:ascii="Arial Narrow" w:hAnsi="Arial Narrow"/>
          <w:sz w:val="19"/>
          <w:szCs w:val="19"/>
          <w:lang w:val="es-MX"/>
        </w:rPr>
        <w:t>, Secretaria.- Rúbricas.”</w:t>
      </w:r>
    </w:p>
    <w:p w14:paraId="48766D56" w14:textId="77777777" w:rsidR="005B7BE5" w:rsidRPr="00997A85" w:rsidRDefault="005B7BE5" w:rsidP="005B7BE5">
      <w:pPr>
        <w:suppressAutoHyphens/>
        <w:jc w:val="both"/>
        <w:rPr>
          <w:rFonts w:ascii="Arial Narrow" w:hAnsi="Arial Narrow"/>
          <w:b/>
          <w:bCs/>
          <w:sz w:val="19"/>
          <w:szCs w:val="19"/>
          <w:lang w:val="es-MX"/>
        </w:rPr>
      </w:pPr>
    </w:p>
    <w:p w14:paraId="024D5749" w14:textId="03839061" w:rsidR="005B7BE5" w:rsidRPr="00997A85" w:rsidRDefault="005B7BE5" w:rsidP="005B7BE5">
      <w:pPr>
        <w:suppressAutoHyphens/>
        <w:jc w:val="both"/>
        <w:rPr>
          <w:rFonts w:ascii="Arial Narrow" w:hAnsi="Arial Narrow"/>
          <w:sz w:val="19"/>
          <w:szCs w:val="19"/>
          <w:lang w:val="es-MX"/>
        </w:rPr>
      </w:pPr>
      <w:r w:rsidRPr="00997A85">
        <w:rPr>
          <w:rFonts w:ascii="Arial Narrow" w:hAnsi="Arial Narrow"/>
          <w:sz w:val="19"/>
          <w:szCs w:val="19"/>
          <w:lang w:val="es-MX"/>
        </w:rPr>
        <w:t xml:space="preserve">Por lo tanto, mando que se imprima, publique, circule y se le dé el debido cumplimiento. Palacio de Gobierno, Centro, Oax., a </w:t>
      </w:r>
      <w:r w:rsidR="00DF2CA5" w:rsidRPr="00997A85">
        <w:rPr>
          <w:rFonts w:ascii="Arial Narrow" w:hAnsi="Arial Narrow"/>
          <w:sz w:val="19"/>
          <w:szCs w:val="19"/>
          <w:lang w:val="es-MX"/>
        </w:rPr>
        <w:t>15</w:t>
      </w:r>
      <w:r w:rsidRPr="00997A85">
        <w:rPr>
          <w:rFonts w:ascii="Arial Narrow" w:hAnsi="Arial Narrow"/>
          <w:sz w:val="19"/>
          <w:szCs w:val="19"/>
          <w:lang w:val="es-MX"/>
        </w:rPr>
        <w:t xml:space="preserve"> de Julio de 2022. EL GOBERNADOR CONSTITUCIONAL DEL ESTADO</w:t>
      </w:r>
      <w:r w:rsidRPr="00997A85">
        <w:rPr>
          <w:rFonts w:ascii="Arial Narrow" w:hAnsi="Arial Narrow"/>
          <w:b/>
          <w:bCs/>
          <w:sz w:val="19"/>
          <w:szCs w:val="19"/>
          <w:lang w:val="es-MX"/>
        </w:rPr>
        <w:t xml:space="preserve">. Mtro. Alejandro Ismael Murat Hinojosa.- </w:t>
      </w:r>
      <w:r w:rsidRPr="00997A85">
        <w:rPr>
          <w:rFonts w:ascii="Arial Narrow" w:hAnsi="Arial Narrow"/>
          <w:sz w:val="19"/>
          <w:szCs w:val="19"/>
          <w:lang w:val="es-MX"/>
        </w:rPr>
        <w:t>Rúbrica.- El Secretario General de Gobierno</w:t>
      </w:r>
      <w:r w:rsidRPr="00997A85">
        <w:rPr>
          <w:rFonts w:ascii="Arial Narrow" w:hAnsi="Arial Narrow"/>
          <w:b/>
          <w:bCs/>
          <w:sz w:val="19"/>
          <w:szCs w:val="19"/>
          <w:lang w:val="es-MX"/>
        </w:rPr>
        <w:t xml:space="preserve">. Ing. Francisco Javier García López.- </w:t>
      </w:r>
      <w:r w:rsidRPr="00997A85">
        <w:rPr>
          <w:rFonts w:ascii="Arial Narrow" w:hAnsi="Arial Narrow"/>
          <w:sz w:val="19"/>
          <w:szCs w:val="19"/>
          <w:lang w:val="es-MX"/>
        </w:rPr>
        <w:t>Rúbrica</w:t>
      </w:r>
    </w:p>
    <w:p w14:paraId="3C8FC9BC" w14:textId="121CBCE5" w:rsidR="009D676D" w:rsidRPr="00997A85" w:rsidRDefault="009D676D" w:rsidP="00FA6C54">
      <w:pPr>
        <w:autoSpaceDE w:val="0"/>
        <w:autoSpaceDN w:val="0"/>
        <w:adjustRightInd w:val="0"/>
        <w:jc w:val="both"/>
        <w:rPr>
          <w:rFonts w:ascii="Arial" w:hAnsi="Arial" w:cs="Arial"/>
          <w:sz w:val="17"/>
          <w:szCs w:val="17"/>
          <w:lang w:val="es-MX"/>
        </w:rPr>
      </w:pPr>
    </w:p>
    <w:p w14:paraId="1E36747A" w14:textId="77777777" w:rsidR="008E71E6" w:rsidRPr="00997A85" w:rsidRDefault="008E71E6" w:rsidP="00FA6C54">
      <w:pPr>
        <w:autoSpaceDE w:val="0"/>
        <w:autoSpaceDN w:val="0"/>
        <w:adjustRightInd w:val="0"/>
        <w:jc w:val="both"/>
        <w:rPr>
          <w:rFonts w:ascii="Arial" w:hAnsi="Arial" w:cs="Arial"/>
          <w:sz w:val="17"/>
          <w:szCs w:val="17"/>
          <w:lang w:val="es-MX"/>
        </w:rPr>
      </w:pPr>
    </w:p>
    <w:p w14:paraId="213EDD84" w14:textId="354B20CF" w:rsidR="00DB4969" w:rsidRPr="00997A85" w:rsidRDefault="008E71E6" w:rsidP="008E71E6">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63D85A77" w14:textId="77777777" w:rsidR="008E71E6" w:rsidRPr="00997A85" w:rsidRDefault="009D676D" w:rsidP="008E71E6">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630 </w:t>
      </w:r>
      <w:r w:rsidR="008E71E6" w:rsidRPr="00997A85">
        <w:rPr>
          <w:rFonts w:ascii="Arial" w:hAnsi="Arial" w:cs="Arial"/>
          <w:b/>
          <w:bCs/>
          <w:sz w:val="17"/>
          <w:szCs w:val="17"/>
        </w:rPr>
        <w:t>PPOE</w:t>
      </w:r>
      <w:r w:rsidRPr="00997A85">
        <w:rPr>
          <w:rFonts w:ascii="Arial" w:hAnsi="Arial" w:cs="Arial"/>
          <w:b/>
          <w:bCs/>
          <w:sz w:val="17"/>
          <w:szCs w:val="17"/>
        </w:rPr>
        <w:t xml:space="preserve"> NÚMERO 32 OCTAVA SECCIÓN DE FECHA 6 DE AGOSTO DEL 2022</w:t>
      </w:r>
    </w:p>
    <w:p w14:paraId="0F07AB1C" w14:textId="49B24176" w:rsidR="008E71E6"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sz w:val="17"/>
          <w:szCs w:val="17"/>
        </w:rPr>
        <w:t>ARTÍCULO ÚNICO.- Se ADICIONAN los párrafos cuarto y quinto a la fracción XIX del artículo 68 de la Ley Orgánica Municipal del Estado de Oaxaca</w:t>
      </w:r>
      <w:r w:rsidR="008E71E6" w:rsidRPr="00997A85">
        <w:rPr>
          <w:rFonts w:ascii="Arial" w:hAnsi="Arial" w:cs="Arial"/>
          <w:sz w:val="17"/>
          <w:szCs w:val="17"/>
        </w:rPr>
        <w:t>.</w:t>
      </w:r>
      <w:r w:rsidRPr="00997A85">
        <w:rPr>
          <w:rFonts w:ascii="Arial" w:hAnsi="Arial" w:cs="Arial"/>
          <w:sz w:val="17"/>
          <w:szCs w:val="17"/>
        </w:rPr>
        <w:t xml:space="preserve"> </w:t>
      </w:r>
    </w:p>
    <w:p w14:paraId="2FD695A1" w14:textId="77777777" w:rsidR="008E71E6" w:rsidRPr="00997A85" w:rsidRDefault="008E71E6" w:rsidP="00FA6C54">
      <w:pPr>
        <w:autoSpaceDE w:val="0"/>
        <w:autoSpaceDN w:val="0"/>
        <w:adjustRightInd w:val="0"/>
        <w:jc w:val="both"/>
        <w:rPr>
          <w:rFonts w:ascii="Arial" w:hAnsi="Arial" w:cs="Arial"/>
          <w:sz w:val="17"/>
          <w:szCs w:val="17"/>
        </w:rPr>
      </w:pPr>
    </w:p>
    <w:p w14:paraId="35D28757" w14:textId="0446EBF4" w:rsidR="009D676D" w:rsidRPr="00997A85" w:rsidRDefault="009D676D"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w:t>
      </w:r>
    </w:p>
    <w:p w14:paraId="7105BD95" w14:textId="77777777" w:rsidR="008E71E6" w:rsidRPr="00997A85" w:rsidRDefault="008E71E6" w:rsidP="00FA6C54">
      <w:pPr>
        <w:autoSpaceDE w:val="0"/>
        <w:autoSpaceDN w:val="0"/>
        <w:adjustRightInd w:val="0"/>
        <w:jc w:val="both"/>
        <w:rPr>
          <w:rFonts w:ascii="Arial" w:hAnsi="Arial" w:cs="Arial"/>
          <w:sz w:val="17"/>
          <w:szCs w:val="17"/>
        </w:rPr>
      </w:pPr>
    </w:p>
    <w:p w14:paraId="3CC2C732" w14:textId="568615F8" w:rsidR="009D676D" w:rsidRPr="00997A85" w:rsidRDefault="009D676D"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Oaxaca.</w:t>
      </w:r>
    </w:p>
    <w:p w14:paraId="73233A78" w14:textId="5E6CAD16" w:rsidR="009D676D" w:rsidRPr="00997A85" w:rsidRDefault="009D676D" w:rsidP="00FA6C54">
      <w:pPr>
        <w:autoSpaceDE w:val="0"/>
        <w:autoSpaceDN w:val="0"/>
        <w:adjustRightInd w:val="0"/>
        <w:jc w:val="both"/>
        <w:rPr>
          <w:rFonts w:ascii="Arial" w:hAnsi="Arial" w:cs="Arial"/>
          <w:sz w:val="17"/>
          <w:szCs w:val="17"/>
          <w:lang w:val="es-MX"/>
        </w:rPr>
      </w:pPr>
    </w:p>
    <w:p w14:paraId="53CE210A" w14:textId="77777777" w:rsidR="007F7CFD" w:rsidRPr="00997A85" w:rsidRDefault="007F7CFD" w:rsidP="007F7CFD">
      <w:pPr>
        <w:suppressAutoHyphens/>
        <w:jc w:val="both"/>
        <w:rPr>
          <w:rFonts w:ascii="Arial Narrow" w:hAnsi="Arial Narrow"/>
          <w:b/>
          <w:bCs/>
          <w:sz w:val="19"/>
          <w:szCs w:val="19"/>
          <w:lang w:val="es-MX"/>
        </w:rPr>
      </w:pPr>
      <w:r w:rsidRPr="00997A85">
        <w:rPr>
          <w:rFonts w:ascii="Arial Narrow" w:hAnsi="Arial Narrow"/>
          <w:b/>
          <w:bCs/>
          <w:sz w:val="19"/>
          <w:szCs w:val="19"/>
          <w:lang w:val="es-MX"/>
        </w:rPr>
        <w:t>“</w:t>
      </w:r>
      <w:r w:rsidRPr="00997A85">
        <w:rPr>
          <w:rFonts w:ascii="Arial Narrow" w:hAnsi="Arial Narrow"/>
          <w:sz w:val="19"/>
          <w:szCs w:val="19"/>
          <w:lang w:val="es-MX"/>
        </w:rPr>
        <w:t>Dado en el Salón de Sesiones del H. Congreso del Estado, San Raymundo Jalpan, Centro, Oaxaca, a 13 de Julio de 2022.- Dip</w:t>
      </w:r>
      <w:r w:rsidRPr="00997A85">
        <w:rPr>
          <w:rFonts w:ascii="Arial Narrow" w:hAnsi="Arial Narrow"/>
          <w:b/>
          <w:bCs/>
          <w:sz w:val="19"/>
          <w:szCs w:val="19"/>
          <w:lang w:val="es-MX"/>
        </w:rPr>
        <w:t xml:space="preserve">. Mariana Benítez Tiburcio, </w:t>
      </w:r>
      <w:r w:rsidRPr="00997A85">
        <w:rPr>
          <w:rFonts w:ascii="Arial Narrow" w:hAnsi="Arial Narrow"/>
          <w:sz w:val="19"/>
          <w:szCs w:val="19"/>
          <w:lang w:val="es-MX"/>
        </w:rPr>
        <w:t>Presidenta.- Dip.</w:t>
      </w:r>
      <w:r w:rsidRPr="00997A85">
        <w:rPr>
          <w:rFonts w:ascii="Arial Narrow" w:hAnsi="Arial Narrow"/>
          <w:b/>
          <w:bCs/>
          <w:sz w:val="19"/>
          <w:szCs w:val="19"/>
          <w:lang w:val="es-MX"/>
        </w:rPr>
        <w:t xml:space="preserve"> Haydeé Irma Reyes Soto, </w:t>
      </w:r>
      <w:r w:rsidRPr="00997A85">
        <w:rPr>
          <w:rFonts w:ascii="Arial Narrow" w:hAnsi="Arial Narrow"/>
          <w:sz w:val="19"/>
          <w:szCs w:val="19"/>
          <w:lang w:val="es-MX"/>
        </w:rPr>
        <w:t>Secretaria.- Dip.</w:t>
      </w:r>
      <w:r w:rsidRPr="00997A85">
        <w:rPr>
          <w:rFonts w:ascii="Arial Narrow" w:hAnsi="Arial Narrow"/>
          <w:b/>
          <w:bCs/>
          <w:sz w:val="19"/>
          <w:szCs w:val="19"/>
          <w:lang w:val="es-MX"/>
        </w:rPr>
        <w:t xml:space="preserve"> Ysabel Martina Herrera Molina, </w:t>
      </w:r>
      <w:r w:rsidRPr="00997A85">
        <w:rPr>
          <w:rFonts w:ascii="Arial Narrow" w:hAnsi="Arial Narrow"/>
          <w:sz w:val="19"/>
          <w:szCs w:val="19"/>
          <w:lang w:val="es-MX"/>
        </w:rPr>
        <w:t xml:space="preserve">Secretaria.- Dip. </w:t>
      </w:r>
      <w:r w:rsidRPr="00997A85">
        <w:rPr>
          <w:rFonts w:ascii="Arial Narrow" w:hAnsi="Arial Narrow"/>
          <w:b/>
          <w:bCs/>
          <w:sz w:val="19"/>
          <w:szCs w:val="19"/>
          <w:lang w:val="es-MX"/>
        </w:rPr>
        <w:t>Miriam de los Ángeles Vázquez Ruiz</w:t>
      </w:r>
      <w:r w:rsidRPr="00997A85">
        <w:rPr>
          <w:rFonts w:ascii="Arial Narrow" w:hAnsi="Arial Narrow"/>
          <w:sz w:val="19"/>
          <w:szCs w:val="19"/>
          <w:lang w:val="es-MX"/>
        </w:rPr>
        <w:t>, Secretaria.- Rúbricas.”</w:t>
      </w:r>
    </w:p>
    <w:p w14:paraId="25D66FCD" w14:textId="77777777" w:rsidR="007F7CFD" w:rsidRPr="00997A85" w:rsidRDefault="007F7CFD" w:rsidP="007F7CFD">
      <w:pPr>
        <w:suppressAutoHyphens/>
        <w:jc w:val="both"/>
        <w:rPr>
          <w:rFonts w:ascii="Arial Narrow" w:hAnsi="Arial Narrow"/>
          <w:b/>
          <w:bCs/>
          <w:sz w:val="19"/>
          <w:szCs w:val="19"/>
          <w:lang w:val="es-MX"/>
        </w:rPr>
      </w:pPr>
    </w:p>
    <w:p w14:paraId="2E8BC5EB" w14:textId="77777777" w:rsidR="007F7CFD" w:rsidRPr="00997A85" w:rsidRDefault="007F7CFD" w:rsidP="007F7CFD">
      <w:pPr>
        <w:suppressAutoHyphens/>
        <w:jc w:val="both"/>
        <w:rPr>
          <w:rFonts w:ascii="Arial Narrow" w:hAnsi="Arial Narrow"/>
          <w:sz w:val="19"/>
          <w:szCs w:val="19"/>
          <w:lang w:val="es-MX"/>
        </w:rPr>
      </w:pPr>
      <w:r w:rsidRPr="00997A85">
        <w:rPr>
          <w:rFonts w:ascii="Arial Narrow" w:hAnsi="Arial Narrow"/>
          <w:sz w:val="19"/>
          <w:szCs w:val="19"/>
          <w:lang w:val="es-MX"/>
        </w:rPr>
        <w:t>Por lo tanto, mando que se imprima, publique, circule y se le dé el debido cumplimiento. Palacio de Gobierno, Centro, Oax., a 15 de Julio de 2022. EL GOBERNADOR CONSTITUCIONAL DEL ESTADO</w:t>
      </w:r>
      <w:r w:rsidRPr="00997A85">
        <w:rPr>
          <w:rFonts w:ascii="Arial Narrow" w:hAnsi="Arial Narrow"/>
          <w:b/>
          <w:bCs/>
          <w:sz w:val="19"/>
          <w:szCs w:val="19"/>
          <w:lang w:val="es-MX"/>
        </w:rPr>
        <w:t xml:space="preserve">. Mtro. Alejandro Ismael Murat Hinojosa.- </w:t>
      </w:r>
      <w:r w:rsidRPr="00997A85">
        <w:rPr>
          <w:rFonts w:ascii="Arial Narrow" w:hAnsi="Arial Narrow"/>
          <w:sz w:val="19"/>
          <w:szCs w:val="19"/>
          <w:lang w:val="es-MX"/>
        </w:rPr>
        <w:t>Rúbrica.- El Secretario General de Gobierno</w:t>
      </w:r>
      <w:r w:rsidRPr="00997A85">
        <w:rPr>
          <w:rFonts w:ascii="Arial Narrow" w:hAnsi="Arial Narrow"/>
          <w:b/>
          <w:bCs/>
          <w:sz w:val="19"/>
          <w:szCs w:val="19"/>
          <w:lang w:val="es-MX"/>
        </w:rPr>
        <w:t xml:space="preserve">. Ing. Francisco Javier García López.- </w:t>
      </w:r>
      <w:r w:rsidRPr="00997A85">
        <w:rPr>
          <w:rFonts w:ascii="Arial Narrow" w:hAnsi="Arial Narrow"/>
          <w:sz w:val="19"/>
          <w:szCs w:val="19"/>
          <w:lang w:val="es-MX"/>
        </w:rPr>
        <w:t>Rúbrica</w:t>
      </w:r>
    </w:p>
    <w:p w14:paraId="0A390BDF" w14:textId="49892C8C" w:rsidR="007F7CFD" w:rsidRPr="00997A85" w:rsidRDefault="007F7CFD" w:rsidP="00FA6C54">
      <w:pPr>
        <w:autoSpaceDE w:val="0"/>
        <w:autoSpaceDN w:val="0"/>
        <w:adjustRightInd w:val="0"/>
        <w:jc w:val="both"/>
        <w:rPr>
          <w:rFonts w:ascii="Arial" w:hAnsi="Arial" w:cs="Arial"/>
          <w:sz w:val="17"/>
          <w:szCs w:val="17"/>
          <w:lang w:val="es-MX"/>
        </w:rPr>
      </w:pPr>
    </w:p>
    <w:p w14:paraId="2E7EDC17" w14:textId="77777777" w:rsidR="007F7CFD" w:rsidRPr="00997A85" w:rsidRDefault="007F7CFD" w:rsidP="00FA6C54">
      <w:pPr>
        <w:autoSpaceDE w:val="0"/>
        <w:autoSpaceDN w:val="0"/>
        <w:adjustRightInd w:val="0"/>
        <w:jc w:val="both"/>
        <w:rPr>
          <w:rFonts w:ascii="Arial" w:hAnsi="Arial" w:cs="Arial"/>
          <w:sz w:val="17"/>
          <w:szCs w:val="17"/>
          <w:lang w:val="es-MX"/>
        </w:rPr>
      </w:pPr>
    </w:p>
    <w:p w14:paraId="23D91DC6" w14:textId="18844ACA" w:rsidR="008E71E6" w:rsidRPr="00997A85" w:rsidRDefault="008E71E6" w:rsidP="007F7CFD">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58531A3E" w14:textId="25DF544B" w:rsidR="008E71E6" w:rsidRPr="00997A85" w:rsidRDefault="009D676D" w:rsidP="007F7CFD">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648 </w:t>
      </w:r>
      <w:r w:rsidR="007F7CFD" w:rsidRPr="00997A85">
        <w:rPr>
          <w:rFonts w:ascii="Arial" w:hAnsi="Arial" w:cs="Arial"/>
          <w:b/>
          <w:bCs/>
          <w:sz w:val="17"/>
          <w:szCs w:val="17"/>
        </w:rPr>
        <w:t>PPOE</w:t>
      </w:r>
      <w:r w:rsidRPr="00997A85">
        <w:rPr>
          <w:rFonts w:ascii="Arial" w:hAnsi="Arial" w:cs="Arial"/>
          <w:b/>
          <w:bCs/>
          <w:sz w:val="17"/>
          <w:szCs w:val="17"/>
        </w:rPr>
        <w:t xml:space="preserve"> NÚMERO 34 CUARTA SECCIÓN DE FECHA 20 DE AGOSTO DEL 2022</w:t>
      </w:r>
    </w:p>
    <w:p w14:paraId="571166E2" w14:textId="77777777" w:rsidR="008E71E6"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la fracción VII al artículo 60 de la Ley Orgánica Municipal del Estado de Oaxaca. </w:t>
      </w:r>
    </w:p>
    <w:p w14:paraId="7E58B637" w14:textId="77777777" w:rsidR="008E71E6" w:rsidRPr="00997A85" w:rsidRDefault="008E71E6" w:rsidP="00FA6C54">
      <w:pPr>
        <w:autoSpaceDE w:val="0"/>
        <w:autoSpaceDN w:val="0"/>
        <w:adjustRightInd w:val="0"/>
        <w:jc w:val="both"/>
        <w:rPr>
          <w:rFonts w:ascii="Arial" w:hAnsi="Arial" w:cs="Arial"/>
          <w:sz w:val="17"/>
          <w:szCs w:val="17"/>
        </w:rPr>
      </w:pPr>
    </w:p>
    <w:p w14:paraId="3C9D59F1" w14:textId="2635F084" w:rsidR="008E71E6" w:rsidRPr="00997A85" w:rsidRDefault="009D676D"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14B0ECA6" w14:textId="77777777" w:rsidR="008E71E6" w:rsidRPr="00997A85" w:rsidRDefault="008E71E6" w:rsidP="00FA6C54">
      <w:pPr>
        <w:autoSpaceDE w:val="0"/>
        <w:autoSpaceDN w:val="0"/>
        <w:adjustRightInd w:val="0"/>
        <w:jc w:val="both"/>
        <w:rPr>
          <w:rFonts w:ascii="Arial" w:hAnsi="Arial" w:cs="Arial"/>
          <w:sz w:val="17"/>
          <w:szCs w:val="17"/>
        </w:rPr>
      </w:pPr>
    </w:p>
    <w:p w14:paraId="2AA42F02" w14:textId="2C535A03" w:rsidR="009D676D" w:rsidRPr="00997A85" w:rsidRDefault="009D676D"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Publíquese el presente Decreto en el Periódico Oficial del Gobierno del Estado de O</w:t>
      </w:r>
    </w:p>
    <w:p w14:paraId="6127617C" w14:textId="5C76F9E7" w:rsidR="009D676D" w:rsidRPr="00997A85" w:rsidRDefault="009D676D" w:rsidP="00FA6C54">
      <w:pPr>
        <w:autoSpaceDE w:val="0"/>
        <w:autoSpaceDN w:val="0"/>
        <w:adjustRightInd w:val="0"/>
        <w:jc w:val="both"/>
        <w:rPr>
          <w:rFonts w:ascii="Arial" w:hAnsi="Arial" w:cs="Arial"/>
          <w:sz w:val="17"/>
          <w:szCs w:val="17"/>
          <w:lang w:val="es-MX"/>
        </w:rPr>
      </w:pPr>
    </w:p>
    <w:p w14:paraId="4121F42E" w14:textId="78B5FBDA" w:rsidR="001F0658" w:rsidRPr="00997A85" w:rsidRDefault="001F0658" w:rsidP="001F0658">
      <w:pPr>
        <w:suppressAutoHyphens/>
        <w:jc w:val="both"/>
        <w:rPr>
          <w:rFonts w:ascii="Arial Narrow" w:hAnsi="Arial Narrow"/>
          <w:b/>
          <w:bCs/>
          <w:sz w:val="19"/>
          <w:szCs w:val="19"/>
          <w:lang w:val="es-MX"/>
        </w:rPr>
      </w:pPr>
      <w:r w:rsidRPr="00997A85">
        <w:rPr>
          <w:rFonts w:ascii="Arial Narrow" w:hAnsi="Arial Narrow"/>
          <w:b/>
          <w:bCs/>
          <w:sz w:val="19"/>
          <w:szCs w:val="19"/>
          <w:lang w:val="es-MX"/>
        </w:rPr>
        <w:t>“</w:t>
      </w:r>
      <w:r w:rsidRPr="00997A85">
        <w:rPr>
          <w:rFonts w:ascii="Arial Narrow" w:hAnsi="Arial Narrow"/>
          <w:sz w:val="19"/>
          <w:szCs w:val="19"/>
          <w:lang w:val="es-MX"/>
        </w:rPr>
        <w:t>Dado en el Salón de Sesiones del H. Congreso del Estado, San Raymundo Jalpan, Centro, Oaxaca, a 27 de Julio de 2022.- Dip</w:t>
      </w:r>
      <w:r w:rsidRPr="00997A85">
        <w:rPr>
          <w:rFonts w:ascii="Arial Narrow" w:hAnsi="Arial Narrow"/>
          <w:b/>
          <w:bCs/>
          <w:sz w:val="19"/>
          <w:szCs w:val="19"/>
          <w:lang w:val="es-MX"/>
        </w:rPr>
        <w:t xml:space="preserve">. Mariana Benítez Tiburcio, </w:t>
      </w:r>
      <w:r w:rsidRPr="00997A85">
        <w:rPr>
          <w:rFonts w:ascii="Arial Narrow" w:hAnsi="Arial Narrow"/>
          <w:sz w:val="19"/>
          <w:szCs w:val="19"/>
          <w:lang w:val="es-MX"/>
        </w:rPr>
        <w:t>Presidenta.- Dip.</w:t>
      </w:r>
      <w:r w:rsidRPr="00997A85">
        <w:rPr>
          <w:rFonts w:ascii="Arial Narrow" w:hAnsi="Arial Narrow"/>
          <w:b/>
          <w:bCs/>
          <w:sz w:val="19"/>
          <w:szCs w:val="19"/>
          <w:lang w:val="es-MX"/>
        </w:rPr>
        <w:t xml:space="preserve"> Haydeé Irma Reyes Soto, </w:t>
      </w:r>
      <w:r w:rsidRPr="00997A85">
        <w:rPr>
          <w:rFonts w:ascii="Arial Narrow" w:hAnsi="Arial Narrow"/>
          <w:sz w:val="19"/>
          <w:szCs w:val="19"/>
          <w:lang w:val="es-MX"/>
        </w:rPr>
        <w:t>Secretaria.- Dip.</w:t>
      </w:r>
      <w:r w:rsidRPr="00997A85">
        <w:rPr>
          <w:rFonts w:ascii="Arial Narrow" w:hAnsi="Arial Narrow"/>
          <w:b/>
          <w:bCs/>
          <w:sz w:val="19"/>
          <w:szCs w:val="19"/>
          <w:lang w:val="es-MX"/>
        </w:rPr>
        <w:t xml:space="preserve"> Ysabel Martina Herrera Molina, </w:t>
      </w:r>
      <w:r w:rsidRPr="00997A85">
        <w:rPr>
          <w:rFonts w:ascii="Arial Narrow" w:hAnsi="Arial Narrow"/>
          <w:sz w:val="19"/>
          <w:szCs w:val="19"/>
          <w:lang w:val="es-MX"/>
        </w:rPr>
        <w:t xml:space="preserve">Secretaria.- Dip. </w:t>
      </w:r>
      <w:r w:rsidRPr="00997A85">
        <w:rPr>
          <w:rFonts w:ascii="Arial Narrow" w:hAnsi="Arial Narrow"/>
          <w:b/>
          <w:bCs/>
          <w:sz w:val="19"/>
          <w:szCs w:val="19"/>
          <w:lang w:val="es-MX"/>
        </w:rPr>
        <w:t>Miriam de los Ángeles Vázquez Ruiz</w:t>
      </w:r>
      <w:r w:rsidRPr="00997A85">
        <w:rPr>
          <w:rFonts w:ascii="Arial Narrow" w:hAnsi="Arial Narrow"/>
          <w:sz w:val="19"/>
          <w:szCs w:val="19"/>
          <w:lang w:val="es-MX"/>
        </w:rPr>
        <w:t>, Secretaria.- Rúbricas.”</w:t>
      </w:r>
    </w:p>
    <w:p w14:paraId="4EA14E05" w14:textId="77777777" w:rsidR="001F0658" w:rsidRPr="00997A85" w:rsidRDefault="001F0658" w:rsidP="001F0658">
      <w:pPr>
        <w:suppressAutoHyphens/>
        <w:jc w:val="both"/>
        <w:rPr>
          <w:rFonts w:ascii="Arial Narrow" w:hAnsi="Arial Narrow"/>
          <w:b/>
          <w:bCs/>
          <w:sz w:val="19"/>
          <w:szCs w:val="19"/>
          <w:lang w:val="es-MX"/>
        </w:rPr>
      </w:pPr>
    </w:p>
    <w:p w14:paraId="1D3AF055" w14:textId="25D8192C" w:rsidR="001F0658" w:rsidRPr="00997A85" w:rsidRDefault="001F0658" w:rsidP="001F0658">
      <w:pPr>
        <w:suppressAutoHyphens/>
        <w:jc w:val="both"/>
        <w:rPr>
          <w:rFonts w:ascii="Arial Narrow" w:hAnsi="Arial Narrow"/>
          <w:sz w:val="19"/>
          <w:szCs w:val="19"/>
          <w:lang w:val="es-MX"/>
        </w:rPr>
      </w:pPr>
      <w:r w:rsidRPr="00997A85">
        <w:rPr>
          <w:rFonts w:ascii="Arial Narrow" w:hAnsi="Arial Narrow"/>
          <w:sz w:val="19"/>
          <w:szCs w:val="19"/>
          <w:lang w:val="es-MX"/>
        </w:rPr>
        <w:t>Por lo tanto, mando que se imprima, publique, circule y se le dé el debido cumplimiento. Palacio de Gobierno, Centro, Oax., a 2 de Agosto de 2022. EL GOBERNADOR CONSTITUCIONAL DEL ESTADO</w:t>
      </w:r>
      <w:r w:rsidRPr="00997A85">
        <w:rPr>
          <w:rFonts w:ascii="Arial Narrow" w:hAnsi="Arial Narrow"/>
          <w:b/>
          <w:bCs/>
          <w:sz w:val="19"/>
          <w:szCs w:val="19"/>
          <w:lang w:val="es-MX"/>
        </w:rPr>
        <w:t xml:space="preserve">. Mtro. Alejandro Ismael Murat Hinojosa.- </w:t>
      </w:r>
      <w:r w:rsidRPr="00997A85">
        <w:rPr>
          <w:rFonts w:ascii="Arial Narrow" w:hAnsi="Arial Narrow"/>
          <w:sz w:val="19"/>
          <w:szCs w:val="19"/>
          <w:lang w:val="es-MX"/>
        </w:rPr>
        <w:t>Rúbrica.- El Secretario General de Gobierno</w:t>
      </w:r>
      <w:r w:rsidRPr="00997A85">
        <w:rPr>
          <w:rFonts w:ascii="Arial Narrow" w:hAnsi="Arial Narrow"/>
          <w:b/>
          <w:bCs/>
          <w:sz w:val="19"/>
          <w:szCs w:val="19"/>
          <w:lang w:val="es-MX"/>
        </w:rPr>
        <w:t xml:space="preserve">. Ing. Francisco Javier García López.- </w:t>
      </w:r>
      <w:r w:rsidRPr="00997A85">
        <w:rPr>
          <w:rFonts w:ascii="Arial Narrow" w:hAnsi="Arial Narrow"/>
          <w:sz w:val="19"/>
          <w:szCs w:val="19"/>
          <w:lang w:val="es-MX"/>
        </w:rPr>
        <w:t>Rúbrica</w:t>
      </w:r>
    </w:p>
    <w:p w14:paraId="5B5E063B" w14:textId="77777777" w:rsidR="001F0658" w:rsidRPr="00997A85" w:rsidRDefault="001F0658" w:rsidP="00FA6C54">
      <w:pPr>
        <w:autoSpaceDE w:val="0"/>
        <w:autoSpaceDN w:val="0"/>
        <w:adjustRightInd w:val="0"/>
        <w:jc w:val="both"/>
        <w:rPr>
          <w:rFonts w:ascii="Arial" w:hAnsi="Arial" w:cs="Arial"/>
          <w:sz w:val="17"/>
          <w:szCs w:val="17"/>
          <w:lang w:val="es-MX"/>
        </w:rPr>
      </w:pPr>
    </w:p>
    <w:p w14:paraId="49337866" w14:textId="77777777" w:rsidR="00C94D21" w:rsidRPr="00997A85" w:rsidRDefault="00C94D21" w:rsidP="00FA6C54">
      <w:pPr>
        <w:autoSpaceDE w:val="0"/>
        <w:autoSpaceDN w:val="0"/>
        <w:adjustRightInd w:val="0"/>
        <w:jc w:val="both"/>
        <w:rPr>
          <w:rFonts w:ascii="Arial" w:hAnsi="Arial" w:cs="Arial"/>
          <w:sz w:val="17"/>
          <w:szCs w:val="17"/>
          <w:lang w:val="es-MX"/>
        </w:rPr>
      </w:pPr>
    </w:p>
    <w:p w14:paraId="7280490A" w14:textId="6F8372CD" w:rsidR="009D676D" w:rsidRPr="00997A85" w:rsidRDefault="00C94D21" w:rsidP="00C94D21">
      <w:pPr>
        <w:autoSpaceDE w:val="0"/>
        <w:autoSpaceDN w:val="0"/>
        <w:adjustRightInd w:val="0"/>
        <w:jc w:val="center"/>
        <w:rPr>
          <w:rFonts w:ascii="Arial" w:hAnsi="Arial" w:cs="Arial"/>
          <w:b/>
          <w:sz w:val="17"/>
          <w:szCs w:val="17"/>
          <w:lang w:val="es-MX"/>
        </w:rPr>
      </w:pPr>
      <w:r w:rsidRPr="00997A85">
        <w:rPr>
          <w:rFonts w:ascii="Arial" w:hAnsi="Arial" w:cs="Arial"/>
          <w:b/>
          <w:sz w:val="17"/>
          <w:szCs w:val="17"/>
        </w:rPr>
        <w:t>TRANSITORIOS</w:t>
      </w:r>
    </w:p>
    <w:p w14:paraId="3079CEA3" w14:textId="74BF74A8" w:rsidR="00C94D21" w:rsidRPr="00997A85" w:rsidRDefault="00C94D21" w:rsidP="00C94D21">
      <w:pPr>
        <w:autoSpaceDE w:val="0"/>
        <w:autoSpaceDN w:val="0"/>
        <w:adjustRightInd w:val="0"/>
        <w:jc w:val="center"/>
        <w:rPr>
          <w:rFonts w:ascii="Arial" w:hAnsi="Arial" w:cs="Arial"/>
          <w:b/>
          <w:sz w:val="17"/>
          <w:szCs w:val="17"/>
        </w:rPr>
      </w:pPr>
      <w:r w:rsidRPr="00997A85">
        <w:rPr>
          <w:rFonts w:ascii="Arial" w:hAnsi="Arial" w:cs="Arial"/>
          <w:b/>
          <w:sz w:val="17"/>
          <w:szCs w:val="17"/>
        </w:rPr>
        <w:t>DECRETO NÚMERO 668 PPOE NÚMERO 42 OCTAVA SECCIÓN DE FECHA 15 DE OCTUBRE DEL 2022</w:t>
      </w:r>
    </w:p>
    <w:p w14:paraId="2D62778D" w14:textId="77777777" w:rsidR="00C94D21" w:rsidRPr="00997A85" w:rsidRDefault="00C94D21"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la fracción III recorriéndose en su orden las subsecuentes al artículo 92 de la Ley Orgánica Municipal del Estado de Oaxaca. </w:t>
      </w:r>
    </w:p>
    <w:p w14:paraId="1F860D78" w14:textId="77777777" w:rsidR="00C94D21" w:rsidRPr="00997A85" w:rsidRDefault="00C94D21" w:rsidP="00FA6C54">
      <w:pPr>
        <w:autoSpaceDE w:val="0"/>
        <w:autoSpaceDN w:val="0"/>
        <w:adjustRightInd w:val="0"/>
        <w:jc w:val="both"/>
        <w:rPr>
          <w:rFonts w:ascii="Arial" w:hAnsi="Arial" w:cs="Arial"/>
          <w:sz w:val="17"/>
          <w:szCs w:val="17"/>
        </w:rPr>
      </w:pPr>
    </w:p>
    <w:p w14:paraId="20D809CD" w14:textId="35913AB5" w:rsidR="00C94D21" w:rsidRPr="00997A85" w:rsidRDefault="00C94D21" w:rsidP="00FA6C54">
      <w:pPr>
        <w:autoSpaceDE w:val="0"/>
        <w:autoSpaceDN w:val="0"/>
        <w:adjustRightInd w:val="0"/>
        <w:jc w:val="both"/>
        <w:rPr>
          <w:rFonts w:ascii="Arial" w:hAnsi="Arial" w:cs="Arial"/>
          <w:sz w:val="17"/>
          <w:szCs w:val="17"/>
        </w:rPr>
      </w:pPr>
      <w:r w:rsidRPr="00997A85">
        <w:rPr>
          <w:rFonts w:ascii="Arial" w:hAnsi="Arial" w:cs="Arial"/>
          <w:b/>
          <w:sz w:val="17"/>
          <w:szCs w:val="17"/>
        </w:rPr>
        <w:t xml:space="preserve">PRIMERO.- </w:t>
      </w:r>
      <w:r w:rsidRPr="00997A85">
        <w:rPr>
          <w:rFonts w:ascii="Arial" w:hAnsi="Arial" w:cs="Arial"/>
          <w:sz w:val="17"/>
          <w:szCs w:val="17"/>
        </w:rPr>
        <w:t xml:space="preserve">El presente Decreto entrará en vigor el día siguiente de su publicación en el Periódico Oficial del Gobierno del Estado de Oaxaca. </w:t>
      </w:r>
    </w:p>
    <w:p w14:paraId="6DE60BE0" w14:textId="77777777" w:rsidR="00C94D21" w:rsidRPr="00997A85" w:rsidRDefault="00C94D21" w:rsidP="00FA6C54">
      <w:pPr>
        <w:autoSpaceDE w:val="0"/>
        <w:autoSpaceDN w:val="0"/>
        <w:adjustRightInd w:val="0"/>
        <w:jc w:val="both"/>
        <w:rPr>
          <w:rFonts w:ascii="Arial" w:hAnsi="Arial" w:cs="Arial"/>
          <w:sz w:val="17"/>
          <w:szCs w:val="17"/>
        </w:rPr>
      </w:pPr>
    </w:p>
    <w:p w14:paraId="479D98BB" w14:textId="2B37E512" w:rsidR="00C94D21" w:rsidRPr="00997A85" w:rsidRDefault="00C94D21" w:rsidP="00FA6C54">
      <w:pPr>
        <w:autoSpaceDE w:val="0"/>
        <w:autoSpaceDN w:val="0"/>
        <w:adjustRightInd w:val="0"/>
        <w:jc w:val="both"/>
        <w:rPr>
          <w:rFonts w:ascii="Arial" w:hAnsi="Arial" w:cs="Arial"/>
          <w:sz w:val="17"/>
          <w:szCs w:val="17"/>
          <w:lang w:val="es-MX"/>
        </w:rPr>
      </w:pPr>
      <w:r w:rsidRPr="00997A85">
        <w:rPr>
          <w:rFonts w:ascii="Arial" w:hAnsi="Arial" w:cs="Arial"/>
          <w:b/>
          <w:sz w:val="17"/>
          <w:szCs w:val="17"/>
        </w:rPr>
        <w:t>SEGUNDO.-</w:t>
      </w:r>
      <w:r w:rsidRPr="00997A85">
        <w:rPr>
          <w:rFonts w:ascii="Arial" w:hAnsi="Arial" w:cs="Arial"/>
          <w:sz w:val="17"/>
          <w:szCs w:val="17"/>
        </w:rPr>
        <w:t xml:space="preserve"> Publíquese en el Periódico Oficial del Gobierno del Estado de Oaxaca</w:t>
      </w:r>
      <w:r w:rsidR="0065031A" w:rsidRPr="00997A85">
        <w:rPr>
          <w:rFonts w:ascii="Arial" w:hAnsi="Arial" w:cs="Arial"/>
          <w:sz w:val="17"/>
          <w:szCs w:val="17"/>
        </w:rPr>
        <w:t>.</w:t>
      </w:r>
    </w:p>
    <w:p w14:paraId="2A7ED058" w14:textId="77777777" w:rsidR="00C94D21" w:rsidRPr="00997A85" w:rsidRDefault="00C94D21" w:rsidP="00FA6C54">
      <w:pPr>
        <w:autoSpaceDE w:val="0"/>
        <w:autoSpaceDN w:val="0"/>
        <w:adjustRightInd w:val="0"/>
        <w:jc w:val="both"/>
        <w:rPr>
          <w:rFonts w:ascii="Arial" w:hAnsi="Arial" w:cs="Arial"/>
          <w:sz w:val="17"/>
          <w:szCs w:val="17"/>
          <w:lang w:val="es-MX"/>
        </w:rPr>
      </w:pPr>
    </w:p>
    <w:p w14:paraId="569EAAA2" w14:textId="77777777" w:rsidR="00C94D21" w:rsidRPr="00997A85" w:rsidRDefault="00C94D21" w:rsidP="00FA6C54">
      <w:pPr>
        <w:autoSpaceDE w:val="0"/>
        <w:autoSpaceDN w:val="0"/>
        <w:adjustRightInd w:val="0"/>
        <w:jc w:val="both"/>
        <w:rPr>
          <w:rFonts w:ascii="Arial" w:hAnsi="Arial" w:cs="Arial"/>
          <w:sz w:val="17"/>
          <w:szCs w:val="17"/>
        </w:rPr>
      </w:pPr>
    </w:p>
    <w:p w14:paraId="2004F0EE" w14:textId="3D09F806" w:rsidR="00C94D21" w:rsidRPr="00997A85" w:rsidRDefault="00C94D21" w:rsidP="00C94D21">
      <w:pPr>
        <w:autoSpaceDE w:val="0"/>
        <w:autoSpaceDN w:val="0"/>
        <w:adjustRightInd w:val="0"/>
        <w:jc w:val="center"/>
        <w:rPr>
          <w:rFonts w:ascii="Arial" w:hAnsi="Arial" w:cs="Arial"/>
          <w:b/>
          <w:sz w:val="17"/>
          <w:szCs w:val="17"/>
        </w:rPr>
      </w:pPr>
      <w:r w:rsidRPr="00997A85">
        <w:rPr>
          <w:rFonts w:ascii="Arial" w:hAnsi="Arial" w:cs="Arial"/>
          <w:b/>
          <w:sz w:val="17"/>
          <w:szCs w:val="17"/>
        </w:rPr>
        <w:t>TRANSITORIOS</w:t>
      </w:r>
    </w:p>
    <w:p w14:paraId="30DF6D15" w14:textId="1440F255" w:rsidR="00C94D21" w:rsidRPr="00997A85" w:rsidRDefault="00C94D21" w:rsidP="00C94D21">
      <w:pPr>
        <w:autoSpaceDE w:val="0"/>
        <w:autoSpaceDN w:val="0"/>
        <w:adjustRightInd w:val="0"/>
        <w:jc w:val="center"/>
        <w:rPr>
          <w:rFonts w:ascii="Arial" w:hAnsi="Arial" w:cs="Arial"/>
          <w:b/>
          <w:sz w:val="17"/>
          <w:szCs w:val="17"/>
        </w:rPr>
      </w:pPr>
      <w:r w:rsidRPr="00997A85">
        <w:rPr>
          <w:rFonts w:ascii="Arial" w:hAnsi="Arial" w:cs="Arial"/>
          <w:b/>
          <w:sz w:val="17"/>
          <w:szCs w:val="17"/>
        </w:rPr>
        <w:t>DECRETO NÚMERO 724 PPOE NÚMERO 49 SEGUNDA SECCIÓN DE FECHA 3 DE DICIEMBRE DEL 2022</w:t>
      </w:r>
    </w:p>
    <w:p w14:paraId="427CC955" w14:textId="77777777" w:rsidR="00C94D21" w:rsidRPr="00997A85" w:rsidRDefault="00C94D21"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ADICIONA una fracción IX, recorriéndose en su orden la subsecuente al artículo 55 de la Ley Orgánica Municipal del Estado de Oaxaca. </w:t>
      </w:r>
    </w:p>
    <w:p w14:paraId="43AE640C" w14:textId="77777777" w:rsidR="00C94D21" w:rsidRPr="00997A85" w:rsidRDefault="00C94D21" w:rsidP="00FA6C54">
      <w:pPr>
        <w:autoSpaceDE w:val="0"/>
        <w:autoSpaceDN w:val="0"/>
        <w:adjustRightInd w:val="0"/>
        <w:jc w:val="both"/>
        <w:rPr>
          <w:rFonts w:ascii="Arial" w:hAnsi="Arial" w:cs="Arial"/>
          <w:sz w:val="17"/>
          <w:szCs w:val="17"/>
        </w:rPr>
      </w:pPr>
    </w:p>
    <w:p w14:paraId="0C27C73C" w14:textId="77777777" w:rsidR="00C94D21" w:rsidRPr="00997A85" w:rsidRDefault="00C94D21" w:rsidP="00FA6C54">
      <w:pPr>
        <w:autoSpaceDE w:val="0"/>
        <w:autoSpaceDN w:val="0"/>
        <w:adjustRightInd w:val="0"/>
        <w:jc w:val="both"/>
        <w:rPr>
          <w:rFonts w:ascii="Arial" w:hAnsi="Arial" w:cs="Arial"/>
          <w:sz w:val="17"/>
          <w:szCs w:val="17"/>
        </w:rPr>
      </w:pPr>
      <w:r w:rsidRPr="00997A85">
        <w:rPr>
          <w:rFonts w:ascii="Arial" w:hAnsi="Arial" w:cs="Arial"/>
          <w:b/>
          <w:sz w:val="17"/>
          <w:szCs w:val="17"/>
        </w:rPr>
        <w:t>PRIMERO.-</w:t>
      </w:r>
      <w:r w:rsidRPr="00997A85">
        <w:rPr>
          <w:rFonts w:ascii="Arial" w:hAnsi="Arial" w:cs="Arial"/>
          <w:sz w:val="17"/>
          <w:szCs w:val="17"/>
        </w:rPr>
        <w:t xml:space="preserve"> Publíquese el presente Decreto en el Periódico Oficial del Gobierno del Estado de Oaxaca. </w:t>
      </w:r>
    </w:p>
    <w:p w14:paraId="0B25C976" w14:textId="77777777" w:rsidR="00C94D21" w:rsidRPr="00997A85" w:rsidRDefault="00C94D21" w:rsidP="00FA6C54">
      <w:pPr>
        <w:autoSpaceDE w:val="0"/>
        <w:autoSpaceDN w:val="0"/>
        <w:adjustRightInd w:val="0"/>
        <w:jc w:val="both"/>
        <w:rPr>
          <w:rFonts w:ascii="Arial" w:hAnsi="Arial" w:cs="Arial"/>
          <w:sz w:val="17"/>
          <w:szCs w:val="17"/>
        </w:rPr>
      </w:pPr>
    </w:p>
    <w:p w14:paraId="03975616" w14:textId="6D12F3F4" w:rsidR="00C94D21" w:rsidRPr="00997A85" w:rsidRDefault="00C94D21" w:rsidP="00FA6C54">
      <w:pPr>
        <w:autoSpaceDE w:val="0"/>
        <w:autoSpaceDN w:val="0"/>
        <w:adjustRightInd w:val="0"/>
        <w:jc w:val="both"/>
        <w:rPr>
          <w:rFonts w:ascii="Arial" w:hAnsi="Arial" w:cs="Arial"/>
          <w:sz w:val="17"/>
          <w:szCs w:val="17"/>
          <w:lang w:val="es-MX"/>
        </w:rPr>
      </w:pPr>
      <w:r w:rsidRPr="00997A85">
        <w:rPr>
          <w:rFonts w:ascii="Arial" w:hAnsi="Arial" w:cs="Arial"/>
          <w:b/>
          <w:sz w:val="17"/>
          <w:szCs w:val="17"/>
        </w:rPr>
        <w:t>SEGUNDO.-</w:t>
      </w:r>
      <w:r w:rsidRPr="00997A85">
        <w:rPr>
          <w:rFonts w:ascii="Arial" w:hAnsi="Arial" w:cs="Arial"/>
          <w:sz w:val="17"/>
          <w:szCs w:val="17"/>
        </w:rPr>
        <w:t xml:space="preserve"> El presente Decreto entrará en vigor al día siguiente de su publicación en el Periódico Oficial del Gobierno del Estado de Oaxaca.</w:t>
      </w:r>
    </w:p>
    <w:p w14:paraId="03F9262A" w14:textId="77777777" w:rsidR="00C94D21" w:rsidRPr="00997A85" w:rsidRDefault="00C94D21" w:rsidP="00FA6C54">
      <w:pPr>
        <w:autoSpaceDE w:val="0"/>
        <w:autoSpaceDN w:val="0"/>
        <w:adjustRightInd w:val="0"/>
        <w:jc w:val="both"/>
        <w:rPr>
          <w:rFonts w:ascii="Arial" w:hAnsi="Arial" w:cs="Arial"/>
          <w:sz w:val="17"/>
          <w:szCs w:val="17"/>
          <w:lang w:val="es-MX"/>
        </w:rPr>
      </w:pPr>
    </w:p>
    <w:p w14:paraId="0839BFC6" w14:textId="77777777" w:rsidR="00C94D21" w:rsidRPr="00997A85" w:rsidRDefault="00C94D21" w:rsidP="00FA6C54">
      <w:pPr>
        <w:autoSpaceDE w:val="0"/>
        <w:autoSpaceDN w:val="0"/>
        <w:adjustRightInd w:val="0"/>
        <w:jc w:val="both"/>
        <w:rPr>
          <w:rFonts w:ascii="Arial" w:hAnsi="Arial" w:cs="Arial"/>
          <w:sz w:val="17"/>
          <w:szCs w:val="17"/>
          <w:lang w:val="es-MX"/>
        </w:rPr>
      </w:pPr>
    </w:p>
    <w:p w14:paraId="1A9D75C8" w14:textId="16711703" w:rsidR="00C94D21" w:rsidRPr="00997A85" w:rsidRDefault="00C94D21" w:rsidP="00C94D21">
      <w:pPr>
        <w:autoSpaceDE w:val="0"/>
        <w:autoSpaceDN w:val="0"/>
        <w:adjustRightInd w:val="0"/>
        <w:jc w:val="center"/>
        <w:rPr>
          <w:rFonts w:ascii="Arial" w:hAnsi="Arial" w:cs="Arial"/>
          <w:b/>
          <w:sz w:val="17"/>
          <w:szCs w:val="17"/>
          <w:lang w:val="es-MX"/>
        </w:rPr>
      </w:pPr>
      <w:r w:rsidRPr="00997A85">
        <w:rPr>
          <w:rFonts w:ascii="Arial" w:hAnsi="Arial" w:cs="Arial"/>
          <w:b/>
          <w:sz w:val="17"/>
          <w:szCs w:val="17"/>
        </w:rPr>
        <w:t>TRANSITORIOS</w:t>
      </w:r>
    </w:p>
    <w:p w14:paraId="0F07978B" w14:textId="0330A13C" w:rsidR="00C94D21" w:rsidRPr="00997A85" w:rsidRDefault="00C94D21" w:rsidP="00C94D21">
      <w:pPr>
        <w:autoSpaceDE w:val="0"/>
        <w:autoSpaceDN w:val="0"/>
        <w:adjustRightInd w:val="0"/>
        <w:jc w:val="center"/>
        <w:rPr>
          <w:rFonts w:ascii="Arial" w:hAnsi="Arial" w:cs="Arial"/>
          <w:b/>
          <w:sz w:val="17"/>
          <w:szCs w:val="17"/>
        </w:rPr>
      </w:pPr>
      <w:r w:rsidRPr="00997A85">
        <w:rPr>
          <w:rFonts w:ascii="Arial" w:hAnsi="Arial" w:cs="Arial"/>
          <w:b/>
          <w:sz w:val="17"/>
          <w:szCs w:val="17"/>
        </w:rPr>
        <w:t>DECRETO NÚMERO 725 PPOE NÚMERO 49 SEGUNDA SECCIÓN DE FECHA 3 DE DICIEMBRE DEL 2022</w:t>
      </w:r>
    </w:p>
    <w:p w14:paraId="0B8C83AB" w14:textId="314D728F" w:rsidR="00C94D21" w:rsidRPr="00997A85" w:rsidRDefault="00C94D21" w:rsidP="00FA6C54">
      <w:pPr>
        <w:autoSpaceDE w:val="0"/>
        <w:autoSpaceDN w:val="0"/>
        <w:adjustRightInd w:val="0"/>
        <w:jc w:val="both"/>
        <w:rPr>
          <w:rFonts w:ascii="Arial" w:hAnsi="Arial" w:cs="Arial"/>
          <w:sz w:val="17"/>
          <w:szCs w:val="17"/>
        </w:rPr>
      </w:pPr>
      <w:r w:rsidRPr="00997A85">
        <w:rPr>
          <w:rFonts w:ascii="Arial" w:hAnsi="Arial" w:cs="Arial"/>
          <w:sz w:val="17"/>
          <w:szCs w:val="17"/>
        </w:rPr>
        <w:t xml:space="preserve">ARTÍCULO ÚNICO.- Se REFORMA el primer párrafo del artículo 127 de la Ley Orgánica Municipal del Estado de Oaxaca. </w:t>
      </w:r>
    </w:p>
    <w:p w14:paraId="32B0E9A9" w14:textId="77777777" w:rsidR="00C94D21" w:rsidRPr="00997A85" w:rsidRDefault="00C94D21" w:rsidP="00FA6C54">
      <w:pPr>
        <w:autoSpaceDE w:val="0"/>
        <w:autoSpaceDN w:val="0"/>
        <w:adjustRightInd w:val="0"/>
        <w:jc w:val="both"/>
        <w:rPr>
          <w:rFonts w:ascii="Arial" w:hAnsi="Arial" w:cs="Arial"/>
          <w:sz w:val="17"/>
          <w:szCs w:val="17"/>
        </w:rPr>
      </w:pPr>
    </w:p>
    <w:p w14:paraId="4800D11C" w14:textId="77777777" w:rsidR="00C94D21" w:rsidRPr="00997A85" w:rsidRDefault="00C94D21" w:rsidP="00FA6C54">
      <w:pPr>
        <w:autoSpaceDE w:val="0"/>
        <w:autoSpaceDN w:val="0"/>
        <w:adjustRightInd w:val="0"/>
        <w:jc w:val="both"/>
        <w:rPr>
          <w:rFonts w:ascii="Arial" w:hAnsi="Arial" w:cs="Arial"/>
          <w:sz w:val="17"/>
          <w:szCs w:val="17"/>
        </w:rPr>
      </w:pPr>
      <w:r w:rsidRPr="00997A85">
        <w:rPr>
          <w:rFonts w:ascii="Arial" w:hAnsi="Arial" w:cs="Arial"/>
          <w:b/>
          <w:sz w:val="17"/>
          <w:szCs w:val="17"/>
        </w:rPr>
        <w:lastRenderedPageBreak/>
        <w:t>PRIMERO.-</w:t>
      </w:r>
      <w:r w:rsidRPr="00997A85">
        <w:rPr>
          <w:rFonts w:ascii="Arial" w:hAnsi="Arial" w:cs="Arial"/>
          <w:sz w:val="17"/>
          <w:szCs w:val="17"/>
        </w:rPr>
        <w:t xml:space="preserve"> Publíquese el presente Decreto en el Periódico Oficial del Gobierno del Estado de Oaxaca. </w:t>
      </w:r>
    </w:p>
    <w:p w14:paraId="0A53B5A0" w14:textId="77777777" w:rsidR="00C94D21" w:rsidRPr="00997A85" w:rsidRDefault="00C94D21" w:rsidP="00FA6C54">
      <w:pPr>
        <w:autoSpaceDE w:val="0"/>
        <w:autoSpaceDN w:val="0"/>
        <w:adjustRightInd w:val="0"/>
        <w:jc w:val="both"/>
        <w:rPr>
          <w:rFonts w:ascii="Arial" w:hAnsi="Arial" w:cs="Arial"/>
          <w:sz w:val="17"/>
          <w:szCs w:val="17"/>
        </w:rPr>
      </w:pPr>
    </w:p>
    <w:p w14:paraId="5FD67093" w14:textId="6262FB68" w:rsidR="00C94D21" w:rsidRPr="00997A85" w:rsidRDefault="00C94D21" w:rsidP="00FA6C54">
      <w:pPr>
        <w:autoSpaceDE w:val="0"/>
        <w:autoSpaceDN w:val="0"/>
        <w:adjustRightInd w:val="0"/>
        <w:jc w:val="both"/>
        <w:rPr>
          <w:rFonts w:ascii="Arial" w:hAnsi="Arial" w:cs="Arial"/>
          <w:sz w:val="17"/>
          <w:szCs w:val="17"/>
          <w:lang w:val="es-MX"/>
        </w:rPr>
      </w:pPr>
      <w:r w:rsidRPr="00997A85">
        <w:rPr>
          <w:rFonts w:ascii="Arial" w:hAnsi="Arial" w:cs="Arial"/>
          <w:b/>
          <w:sz w:val="17"/>
          <w:szCs w:val="17"/>
        </w:rPr>
        <w:t>SEGUNDO.-</w:t>
      </w:r>
      <w:r w:rsidRPr="00997A85">
        <w:rPr>
          <w:rFonts w:ascii="Arial" w:hAnsi="Arial" w:cs="Arial"/>
          <w:sz w:val="17"/>
          <w:szCs w:val="17"/>
        </w:rPr>
        <w:t xml:space="preserve"> El presente Decreto entrará en vigor a partir del ejercicio fiscal siguiente al de su publicación.</w:t>
      </w:r>
    </w:p>
    <w:p w14:paraId="5D8F25EE" w14:textId="77777777" w:rsidR="009D676D" w:rsidRPr="00997A85" w:rsidRDefault="009D676D" w:rsidP="00FA6C54">
      <w:pPr>
        <w:autoSpaceDE w:val="0"/>
        <w:autoSpaceDN w:val="0"/>
        <w:adjustRightInd w:val="0"/>
        <w:jc w:val="both"/>
        <w:rPr>
          <w:rFonts w:ascii="Arial" w:hAnsi="Arial" w:cs="Arial"/>
          <w:sz w:val="17"/>
          <w:szCs w:val="17"/>
          <w:lang w:val="es-MX"/>
        </w:rPr>
      </w:pPr>
    </w:p>
    <w:p w14:paraId="1E053BEE" w14:textId="77777777" w:rsidR="00AB587C" w:rsidRPr="00997A85" w:rsidRDefault="00AB587C" w:rsidP="00FA6C54">
      <w:pPr>
        <w:autoSpaceDE w:val="0"/>
        <w:autoSpaceDN w:val="0"/>
        <w:adjustRightInd w:val="0"/>
        <w:jc w:val="both"/>
        <w:rPr>
          <w:rFonts w:ascii="Arial" w:hAnsi="Arial" w:cs="Arial"/>
          <w:sz w:val="17"/>
          <w:szCs w:val="17"/>
          <w:lang w:val="es-MX"/>
        </w:rPr>
      </w:pPr>
    </w:p>
    <w:p w14:paraId="253641E9" w14:textId="677E8704" w:rsidR="00CA4C8E" w:rsidRPr="00997A85" w:rsidRDefault="00CA4C8E" w:rsidP="00CA4C8E">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r w:rsidR="00AB587C" w:rsidRPr="00997A85">
        <w:rPr>
          <w:rFonts w:ascii="Arial" w:hAnsi="Arial" w:cs="Arial"/>
          <w:b/>
          <w:bCs/>
          <w:sz w:val="17"/>
          <w:szCs w:val="17"/>
        </w:rPr>
        <w:t>:</w:t>
      </w:r>
    </w:p>
    <w:p w14:paraId="2AC3ED78" w14:textId="77777777" w:rsidR="00E90A00" w:rsidRPr="00997A85" w:rsidRDefault="00CA4C8E" w:rsidP="00CA4C8E">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758 PPOE NÚMERO 1 CUARTA SECCIÓN </w:t>
      </w:r>
    </w:p>
    <w:p w14:paraId="0686CEDC" w14:textId="3F2C8A56" w:rsidR="00CA4C8E" w:rsidRPr="00997A85" w:rsidRDefault="00CA4C8E" w:rsidP="00CA4C8E">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7 DE ENERO DEL 2023.</w:t>
      </w:r>
    </w:p>
    <w:p w14:paraId="15535B68" w14:textId="77777777" w:rsidR="00CA4C8E" w:rsidRPr="00997A85" w:rsidRDefault="00CA4C8E" w:rsidP="00FA6C54">
      <w:pPr>
        <w:autoSpaceDE w:val="0"/>
        <w:autoSpaceDN w:val="0"/>
        <w:adjustRightInd w:val="0"/>
        <w:jc w:val="both"/>
        <w:rPr>
          <w:rFonts w:ascii="Arial" w:hAnsi="Arial" w:cs="Arial"/>
          <w:sz w:val="17"/>
          <w:szCs w:val="17"/>
        </w:rPr>
      </w:pPr>
    </w:p>
    <w:p w14:paraId="29B6C25D" w14:textId="0D8DD5E5" w:rsidR="00CA4C8E" w:rsidRPr="00997A85" w:rsidRDefault="00CA4C8E" w:rsidP="006D3F7B">
      <w:pPr>
        <w:tabs>
          <w:tab w:val="left" w:pos="5670"/>
        </w:tabs>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54DF174D" w14:textId="77777777" w:rsidR="00CA4C8E" w:rsidRPr="00997A85" w:rsidRDefault="00CA4C8E" w:rsidP="00FA6C54">
      <w:pPr>
        <w:autoSpaceDE w:val="0"/>
        <w:autoSpaceDN w:val="0"/>
        <w:adjustRightInd w:val="0"/>
        <w:jc w:val="both"/>
        <w:rPr>
          <w:rFonts w:ascii="Arial" w:hAnsi="Arial" w:cs="Arial"/>
          <w:sz w:val="17"/>
          <w:szCs w:val="17"/>
        </w:rPr>
      </w:pPr>
    </w:p>
    <w:p w14:paraId="47E30969" w14:textId="634B2534" w:rsidR="00CA4C8E" w:rsidRPr="00997A85" w:rsidRDefault="00CA4C8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Publíquese en el Periódico Oficial del Gobierno del Estado de Oaxaca. </w:t>
      </w:r>
    </w:p>
    <w:p w14:paraId="782F6C00" w14:textId="77777777" w:rsidR="00CA4C8E" w:rsidRPr="00997A85" w:rsidRDefault="00CA4C8E" w:rsidP="00FA6C54">
      <w:pPr>
        <w:autoSpaceDE w:val="0"/>
        <w:autoSpaceDN w:val="0"/>
        <w:adjustRightInd w:val="0"/>
        <w:jc w:val="both"/>
        <w:rPr>
          <w:rFonts w:ascii="Arial" w:hAnsi="Arial" w:cs="Arial"/>
          <w:sz w:val="17"/>
          <w:szCs w:val="17"/>
        </w:rPr>
      </w:pPr>
    </w:p>
    <w:p w14:paraId="3D0C6552" w14:textId="3D510B07" w:rsidR="00AB587C" w:rsidRPr="00997A85" w:rsidRDefault="00AB587C" w:rsidP="00AB587C">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w:t>
      </w:r>
      <w:r w:rsidRPr="00997A85">
        <w:rPr>
          <w:rFonts w:ascii="Arial" w:hAnsi="Arial" w:cs="Arial"/>
          <w:sz w:val="17"/>
          <w:szCs w:val="17"/>
          <w:lang w:val="es-MX"/>
        </w:rPr>
        <w:t>Dado en el Salón de Sesiones del H. Congreso del Estado, San Raymundo Jalpan, Centro, Oaxaca, a 21 de Diciembre de 2022.- Dip</w:t>
      </w:r>
      <w:r w:rsidRPr="00997A85">
        <w:rPr>
          <w:rFonts w:ascii="Arial" w:hAnsi="Arial" w:cs="Arial"/>
          <w:b/>
          <w:bCs/>
          <w:sz w:val="17"/>
          <w:szCs w:val="17"/>
          <w:lang w:val="es-MX"/>
        </w:rPr>
        <w:t xml:space="preserve">. Miriam de los Ángeles Vázquez Ruiz, </w:t>
      </w:r>
      <w:r w:rsidRPr="00997A85">
        <w:rPr>
          <w:rFonts w:ascii="Arial" w:hAnsi="Arial" w:cs="Arial"/>
          <w:sz w:val="17"/>
          <w:szCs w:val="17"/>
          <w:lang w:val="es-MX"/>
        </w:rPr>
        <w:t xml:space="preserve">Presidenta.- Dip. </w:t>
      </w:r>
      <w:r w:rsidRPr="00997A85">
        <w:rPr>
          <w:rFonts w:ascii="Arial" w:hAnsi="Arial" w:cs="Arial"/>
          <w:b/>
          <w:bCs/>
          <w:sz w:val="17"/>
          <w:szCs w:val="17"/>
          <w:lang w:val="es-MX"/>
        </w:rPr>
        <w:t xml:space="preserve">Nancy Natalia Benítez Zárate, </w:t>
      </w:r>
      <w:r w:rsidRPr="00997A85">
        <w:rPr>
          <w:rFonts w:ascii="Arial" w:hAnsi="Arial" w:cs="Arial"/>
          <w:sz w:val="17"/>
          <w:szCs w:val="17"/>
          <w:lang w:val="es-MX"/>
        </w:rPr>
        <w:t xml:space="preserve">Vicepresidenta.- Dip. </w:t>
      </w:r>
      <w:r w:rsidRPr="00997A85">
        <w:rPr>
          <w:rFonts w:ascii="Arial" w:hAnsi="Arial" w:cs="Arial"/>
          <w:b/>
          <w:bCs/>
          <w:sz w:val="17"/>
          <w:szCs w:val="17"/>
          <w:lang w:val="es-MX"/>
        </w:rPr>
        <w:t>Dennis García Gutiérrez</w:t>
      </w:r>
      <w:r w:rsidRPr="00997A85">
        <w:rPr>
          <w:rFonts w:ascii="Arial" w:hAnsi="Arial" w:cs="Arial"/>
          <w:sz w:val="17"/>
          <w:szCs w:val="17"/>
          <w:lang w:val="es-MX"/>
        </w:rPr>
        <w:t xml:space="preserve">, Secretaria.- Dip. </w:t>
      </w:r>
      <w:r w:rsidRPr="00997A85">
        <w:rPr>
          <w:rFonts w:ascii="Arial" w:hAnsi="Arial" w:cs="Arial"/>
          <w:b/>
          <w:bCs/>
          <w:sz w:val="17"/>
          <w:szCs w:val="17"/>
          <w:lang w:val="es-MX"/>
        </w:rPr>
        <w:t>Eva Diego Cruz</w:t>
      </w:r>
      <w:r w:rsidRPr="00997A85">
        <w:rPr>
          <w:rFonts w:ascii="Arial" w:hAnsi="Arial" w:cs="Arial"/>
          <w:sz w:val="17"/>
          <w:szCs w:val="17"/>
          <w:lang w:val="es-MX"/>
        </w:rPr>
        <w:t xml:space="preserve">, Rúbricas.” </w:t>
      </w:r>
    </w:p>
    <w:p w14:paraId="2FC75E5C" w14:textId="77777777" w:rsidR="00AB587C" w:rsidRPr="00997A85" w:rsidRDefault="00AB587C" w:rsidP="00AB587C">
      <w:pPr>
        <w:autoSpaceDE w:val="0"/>
        <w:autoSpaceDN w:val="0"/>
        <w:adjustRightInd w:val="0"/>
        <w:jc w:val="both"/>
        <w:rPr>
          <w:rFonts w:ascii="Arial" w:hAnsi="Arial" w:cs="Arial"/>
          <w:sz w:val="17"/>
          <w:szCs w:val="17"/>
          <w:lang w:val="es-MX"/>
        </w:rPr>
      </w:pPr>
    </w:p>
    <w:p w14:paraId="190C4989" w14:textId="0E7D157C" w:rsidR="00AB587C" w:rsidRPr="00997A85" w:rsidRDefault="00AB587C" w:rsidP="00AB587C">
      <w:pPr>
        <w:autoSpaceDE w:val="0"/>
        <w:autoSpaceDN w:val="0"/>
        <w:adjustRightInd w:val="0"/>
        <w:jc w:val="both"/>
        <w:rPr>
          <w:rFonts w:ascii="Arial" w:hAnsi="Arial" w:cs="Arial"/>
          <w:sz w:val="17"/>
          <w:szCs w:val="17"/>
        </w:rPr>
      </w:pPr>
      <w:r w:rsidRPr="00997A85">
        <w:rPr>
          <w:rFonts w:ascii="Arial" w:hAnsi="Arial" w:cs="Arial"/>
          <w:sz w:val="17"/>
          <w:szCs w:val="17"/>
          <w:lang w:val="es-MX"/>
        </w:rPr>
        <w:t>Por lo tanto, mando que se imprima, publique, circule y se le dé el debido cumplimiento. Palacio de Gobierno, Centro, Oax., a 22 de Diciembre de 2022. EL GOBERNADOR CONSTITUCIONAL DEL ESTADO</w:t>
      </w:r>
      <w:r w:rsidRPr="00997A85">
        <w:rPr>
          <w:rFonts w:ascii="Arial" w:hAnsi="Arial" w:cs="Arial"/>
          <w:b/>
          <w:bCs/>
          <w:sz w:val="17"/>
          <w:szCs w:val="17"/>
          <w:lang w:val="es-MX"/>
        </w:rPr>
        <w:t xml:space="preserve">. Ing. Salomón Jara Cruz.- </w:t>
      </w:r>
      <w:r w:rsidRPr="00997A85">
        <w:rPr>
          <w:rFonts w:ascii="Arial" w:hAnsi="Arial" w:cs="Arial"/>
          <w:sz w:val="17"/>
          <w:szCs w:val="17"/>
          <w:lang w:val="es-MX"/>
        </w:rPr>
        <w:t>Rúbrica.- El Secretario de Gobierno</w:t>
      </w:r>
      <w:r w:rsidRPr="00997A85">
        <w:rPr>
          <w:rFonts w:ascii="Arial" w:hAnsi="Arial" w:cs="Arial"/>
          <w:b/>
          <w:bCs/>
          <w:sz w:val="17"/>
          <w:szCs w:val="17"/>
          <w:lang w:val="es-MX"/>
        </w:rPr>
        <w:t xml:space="preserve">. Lcdo. José de Jesús Romero López.- </w:t>
      </w:r>
      <w:r w:rsidRPr="00997A85">
        <w:rPr>
          <w:rFonts w:ascii="Arial" w:hAnsi="Arial" w:cs="Arial"/>
          <w:sz w:val="17"/>
          <w:szCs w:val="17"/>
          <w:lang w:val="es-MX"/>
        </w:rPr>
        <w:t>Rúbrica</w:t>
      </w:r>
      <w:r w:rsidR="00E90A00" w:rsidRPr="00997A85">
        <w:rPr>
          <w:rFonts w:ascii="Arial" w:hAnsi="Arial" w:cs="Arial"/>
          <w:sz w:val="17"/>
          <w:szCs w:val="17"/>
          <w:lang w:val="es-MX"/>
        </w:rPr>
        <w:t>.</w:t>
      </w:r>
    </w:p>
    <w:p w14:paraId="1A2FAEA5" w14:textId="77777777" w:rsidR="00AB587C" w:rsidRPr="00997A85" w:rsidRDefault="00AB587C" w:rsidP="00FA6C54">
      <w:pPr>
        <w:autoSpaceDE w:val="0"/>
        <w:autoSpaceDN w:val="0"/>
        <w:adjustRightInd w:val="0"/>
        <w:jc w:val="both"/>
        <w:rPr>
          <w:rFonts w:ascii="Arial" w:hAnsi="Arial" w:cs="Arial"/>
          <w:sz w:val="17"/>
          <w:szCs w:val="17"/>
        </w:rPr>
      </w:pPr>
    </w:p>
    <w:p w14:paraId="1D58740F" w14:textId="77777777" w:rsidR="00AB587C" w:rsidRPr="00997A85" w:rsidRDefault="00AB587C" w:rsidP="00FA6C54">
      <w:pPr>
        <w:autoSpaceDE w:val="0"/>
        <w:autoSpaceDN w:val="0"/>
        <w:adjustRightInd w:val="0"/>
        <w:jc w:val="both"/>
        <w:rPr>
          <w:rFonts w:ascii="Arial" w:hAnsi="Arial" w:cs="Arial"/>
          <w:sz w:val="17"/>
          <w:szCs w:val="17"/>
        </w:rPr>
      </w:pPr>
    </w:p>
    <w:p w14:paraId="75DCEA70" w14:textId="371AD12F" w:rsidR="00702DE0" w:rsidRPr="00997A85" w:rsidRDefault="00702DE0" w:rsidP="00702DE0">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6F76E498" w14:textId="77777777" w:rsidR="00E90A00" w:rsidRPr="00997A85" w:rsidRDefault="00CA4C8E" w:rsidP="00702DE0">
      <w:pPr>
        <w:autoSpaceDE w:val="0"/>
        <w:autoSpaceDN w:val="0"/>
        <w:adjustRightInd w:val="0"/>
        <w:jc w:val="center"/>
        <w:rPr>
          <w:rFonts w:ascii="Arial" w:hAnsi="Arial" w:cs="Arial"/>
          <w:b/>
          <w:bCs/>
          <w:sz w:val="17"/>
          <w:szCs w:val="17"/>
        </w:rPr>
      </w:pPr>
      <w:r w:rsidRPr="00997A85">
        <w:rPr>
          <w:rFonts w:ascii="Arial" w:hAnsi="Arial" w:cs="Arial"/>
          <w:b/>
          <w:bCs/>
          <w:sz w:val="17"/>
          <w:szCs w:val="17"/>
        </w:rPr>
        <w:t>DECRETO NÚMERO 759 PP</w:t>
      </w:r>
      <w:r w:rsidR="000C5F7D" w:rsidRPr="00997A85">
        <w:rPr>
          <w:rFonts w:ascii="Arial" w:hAnsi="Arial" w:cs="Arial"/>
          <w:b/>
          <w:bCs/>
          <w:sz w:val="17"/>
          <w:szCs w:val="17"/>
        </w:rPr>
        <w:t>O</w:t>
      </w:r>
      <w:r w:rsidRPr="00997A85">
        <w:rPr>
          <w:rFonts w:ascii="Arial" w:hAnsi="Arial" w:cs="Arial"/>
          <w:b/>
          <w:bCs/>
          <w:sz w:val="17"/>
          <w:szCs w:val="17"/>
        </w:rPr>
        <w:t xml:space="preserve">E NÚMERO 1 CUARTA SECCIÓN </w:t>
      </w:r>
    </w:p>
    <w:p w14:paraId="653A2667" w14:textId="56C8C693" w:rsidR="000C5F7D" w:rsidRPr="00997A85" w:rsidRDefault="00CA4C8E" w:rsidP="00702DE0">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7 DE ENERO DEL 2023</w:t>
      </w:r>
    </w:p>
    <w:p w14:paraId="65E07409" w14:textId="77777777" w:rsidR="000C5F7D" w:rsidRPr="00997A85" w:rsidRDefault="000C5F7D" w:rsidP="00FA6C54">
      <w:pPr>
        <w:autoSpaceDE w:val="0"/>
        <w:autoSpaceDN w:val="0"/>
        <w:adjustRightInd w:val="0"/>
        <w:jc w:val="both"/>
        <w:rPr>
          <w:rFonts w:ascii="Arial" w:hAnsi="Arial" w:cs="Arial"/>
          <w:sz w:val="17"/>
          <w:szCs w:val="17"/>
        </w:rPr>
      </w:pPr>
    </w:p>
    <w:p w14:paraId="4DFA6D2F" w14:textId="77777777" w:rsidR="000C5F7D" w:rsidRPr="00997A85" w:rsidRDefault="00CA4C8E"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El presente Decreto entrará en vigor al día siguiente de su publicación en el Periódico Oficial del Gobierno del Estado de Oaxaca. </w:t>
      </w:r>
    </w:p>
    <w:p w14:paraId="52DEDCC0" w14:textId="77777777" w:rsidR="000C5F7D" w:rsidRPr="00997A85" w:rsidRDefault="000C5F7D" w:rsidP="00FA6C54">
      <w:pPr>
        <w:autoSpaceDE w:val="0"/>
        <w:autoSpaceDN w:val="0"/>
        <w:adjustRightInd w:val="0"/>
        <w:jc w:val="both"/>
        <w:rPr>
          <w:rFonts w:ascii="Arial" w:hAnsi="Arial" w:cs="Arial"/>
          <w:sz w:val="17"/>
          <w:szCs w:val="17"/>
        </w:rPr>
      </w:pPr>
    </w:p>
    <w:p w14:paraId="02D56019" w14:textId="1B3B7406" w:rsidR="00CA4C8E" w:rsidRPr="00997A85" w:rsidRDefault="00CA4C8E"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Publíquese en el Periódico Oficial del Gobierno del Estado de Oaxaca.</w:t>
      </w:r>
    </w:p>
    <w:p w14:paraId="4150968E" w14:textId="77777777" w:rsidR="00CA4C8E" w:rsidRPr="00997A85" w:rsidRDefault="00CA4C8E" w:rsidP="00FA6C54">
      <w:pPr>
        <w:autoSpaceDE w:val="0"/>
        <w:autoSpaceDN w:val="0"/>
        <w:adjustRightInd w:val="0"/>
        <w:jc w:val="both"/>
        <w:rPr>
          <w:rFonts w:ascii="Arial" w:hAnsi="Arial" w:cs="Arial"/>
          <w:sz w:val="17"/>
          <w:szCs w:val="17"/>
          <w:lang w:val="es-MX"/>
        </w:rPr>
      </w:pPr>
    </w:p>
    <w:p w14:paraId="15B466D2" w14:textId="77777777" w:rsidR="00E90A00" w:rsidRPr="00997A85" w:rsidRDefault="00E90A00" w:rsidP="00E90A00">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w:t>
      </w:r>
      <w:r w:rsidRPr="00997A85">
        <w:rPr>
          <w:rFonts w:ascii="Arial" w:hAnsi="Arial" w:cs="Arial"/>
          <w:sz w:val="17"/>
          <w:szCs w:val="17"/>
          <w:lang w:val="es-MX"/>
        </w:rPr>
        <w:t>Dado en el Salón de Sesiones del H. Congreso del Estado, San Raymundo Jalpan, Centro, Oaxaca, a 21 de Diciembre de 2022.- Dip</w:t>
      </w:r>
      <w:r w:rsidRPr="00997A85">
        <w:rPr>
          <w:rFonts w:ascii="Arial" w:hAnsi="Arial" w:cs="Arial"/>
          <w:b/>
          <w:bCs/>
          <w:sz w:val="17"/>
          <w:szCs w:val="17"/>
          <w:lang w:val="es-MX"/>
        </w:rPr>
        <w:t xml:space="preserve">. Miriam de los Ángeles Vázquez Ruiz, </w:t>
      </w:r>
      <w:r w:rsidRPr="00997A85">
        <w:rPr>
          <w:rFonts w:ascii="Arial" w:hAnsi="Arial" w:cs="Arial"/>
          <w:sz w:val="17"/>
          <w:szCs w:val="17"/>
          <w:lang w:val="es-MX"/>
        </w:rPr>
        <w:t xml:space="preserve">Presidenta.- Dip. </w:t>
      </w:r>
      <w:r w:rsidRPr="00997A85">
        <w:rPr>
          <w:rFonts w:ascii="Arial" w:hAnsi="Arial" w:cs="Arial"/>
          <w:b/>
          <w:bCs/>
          <w:sz w:val="17"/>
          <w:szCs w:val="17"/>
          <w:lang w:val="es-MX"/>
        </w:rPr>
        <w:t xml:space="preserve">Nancy Natalia Benítez Zárate, </w:t>
      </w:r>
      <w:r w:rsidRPr="00997A85">
        <w:rPr>
          <w:rFonts w:ascii="Arial" w:hAnsi="Arial" w:cs="Arial"/>
          <w:sz w:val="17"/>
          <w:szCs w:val="17"/>
          <w:lang w:val="es-MX"/>
        </w:rPr>
        <w:t xml:space="preserve">Vicepresidenta.- Dip. </w:t>
      </w:r>
      <w:r w:rsidRPr="00997A85">
        <w:rPr>
          <w:rFonts w:ascii="Arial" w:hAnsi="Arial" w:cs="Arial"/>
          <w:b/>
          <w:bCs/>
          <w:sz w:val="17"/>
          <w:szCs w:val="17"/>
          <w:lang w:val="es-MX"/>
        </w:rPr>
        <w:t>Dennis García Gutiérrez</w:t>
      </w:r>
      <w:r w:rsidRPr="00997A85">
        <w:rPr>
          <w:rFonts w:ascii="Arial" w:hAnsi="Arial" w:cs="Arial"/>
          <w:sz w:val="17"/>
          <w:szCs w:val="17"/>
          <w:lang w:val="es-MX"/>
        </w:rPr>
        <w:t xml:space="preserve">, Secretaria.- Dip. </w:t>
      </w:r>
      <w:r w:rsidRPr="00997A85">
        <w:rPr>
          <w:rFonts w:ascii="Arial" w:hAnsi="Arial" w:cs="Arial"/>
          <w:b/>
          <w:bCs/>
          <w:sz w:val="17"/>
          <w:szCs w:val="17"/>
          <w:lang w:val="es-MX"/>
        </w:rPr>
        <w:t>Eva Diego Cruz</w:t>
      </w:r>
      <w:r w:rsidRPr="00997A85">
        <w:rPr>
          <w:rFonts w:ascii="Arial" w:hAnsi="Arial" w:cs="Arial"/>
          <w:sz w:val="17"/>
          <w:szCs w:val="17"/>
          <w:lang w:val="es-MX"/>
        </w:rPr>
        <w:t xml:space="preserve">, Rúbricas.” </w:t>
      </w:r>
    </w:p>
    <w:p w14:paraId="44D9454E" w14:textId="77777777" w:rsidR="00E90A00" w:rsidRPr="00997A85" w:rsidRDefault="00E90A00" w:rsidP="00E90A00">
      <w:pPr>
        <w:autoSpaceDE w:val="0"/>
        <w:autoSpaceDN w:val="0"/>
        <w:adjustRightInd w:val="0"/>
        <w:jc w:val="both"/>
        <w:rPr>
          <w:rFonts w:ascii="Arial" w:hAnsi="Arial" w:cs="Arial"/>
          <w:sz w:val="17"/>
          <w:szCs w:val="17"/>
          <w:lang w:val="es-MX"/>
        </w:rPr>
      </w:pPr>
    </w:p>
    <w:p w14:paraId="5E4491F5" w14:textId="77777777" w:rsidR="00E90A00" w:rsidRPr="00997A85" w:rsidRDefault="00E90A00" w:rsidP="00E90A00">
      <w:pPr>
        <w:autoSpaceDE w:val="0"/>
        <w:autoSpaceDN w:val="0"/>
        <w:adjustRightInd w:val="0"/>
        <w:jc w:val="both"/>
        <w:rPr>
          <w:rFonts w:ascii="Arial" w:hAnsi="Arial" w:cs="Arial"/>
          <w:sz w:val="17"/>
          <w:szCs w:val="17"/>
        </w:rPr>
      </w:pPr>
      <w:r w:rsidRPr="00997A85">
        <w:rPr>
          <w:rFonts w:ascii="Arial" w:hAnsi="Arial" w:cs="Arial"/>
          <w:sz w:val="17"/>
          <w:szCs w:val="17"/>
          <w:lang w:val="es-MX"/>
        </w:rPr>
        <w:t>Por lo tanto, mando que se imprima, publique, circule y se le dé el debido cumplimiento. Palacio de Gobierno, Centro, Oax., a 22 de Diciembre de 2022. EL GOBERNADOR CONSTITUCIONAL DEL ESTADO</w:t>
      </w:r>
      <w:r w:rsidRPr="00997A85">
        <w:rPr>
          <w:rFonts w:ascii="Arial" w:hAnsi="Arial" w:cs="Arial"/>
          <w:b/>
          <w:bCs/>
          <w:sz w:val="17"/>
          <w:szCs w:val="17"/>
          <w:lang w:val="es-MX"/>
        </w:rPr>
        <w:t xml:space="preserve">. Ing. Salomón Jara Cruz.- </w:t>
      </w:r>
      <w:r w:rsidRPr="00997A85">
        <w:rPr>
          <w:rFonts w:ascii="Arial" w:hAnsi="Arial" w:cs="Arial"/>
          <w:sz w:val="17"/>
          <w:szCs w:val="17"/>
          <w:lang w:val="es-MX"/>
        </w:rPr>
        <w:t>Rúbrica.- El Secretario de Gobierno</w:t>
      </w:r>
      <w:r w:rsidRPr="00997A85">
        <w:rPr>
          <w:rFonts w:ascii="Arial" w:hAnsi="Arial" w:cs="Arial"/>
          <w:b/>
          <w:bCs/>
          <w:sz w:val="17"/>
          <w:szCs w:val="17"/>
          <w:lang w:val="es-MX"/>
        </w:rPr>
        <w:t xml:space="preserve">. Lcdo. José de Jesús Romero López.- </w:t>
      </w:r>
      <w:r w:rsidRPr="00997A85">
        <w:rPr>
          <w:rFonts w:ascii="Arial" w:hAnsi="Arial" w:cs="Arial"/>
          <w:sz w:val="17"/>
          <w:szCs w:val="17"/>
          <w:lang w:val="es-MX"/>
        </w:rPr>
        <w:t>Rúbrica</w:t>
      </w:r>
    </w:p>
    <w:p w14:paraId="79B451D6" w14:textId="77777777" w:rsidR="00E90A00" w:rsidRPr="00997A85" w:rsidRDefault="00E90A00" w:rsidP="00FA6C54">
      <w:pPr>
        <w:autoSpaceDE w:val="0"/>
        <w:autoSpaceDN w:val="0"/>
        <w:adjustRightInd w:val="0"/>
        <w:jc w:val="both"/>
        <w:rPr>
          <w:rFonts w:ascii="Arial" w:hAnsi="Arial" w:cs="Arial"/>
          <w:sz w:val="17"/>
          <w:szCs w:val="17"/>
          <w:lang w:val="es-MX"/>
        </w:rPr>
      </w:pPr>
    </w:p>
    <w:p w14:paraId="1BE8F963" w14:textId="77777777" w:rsidR="00E90A00" w:rsidRPr="00997A85" w:rsidRDefault="00E90A00" w:rsidP="00FA6C54">
      <w:pPr>
        <w:autoSpaceDE w:val="0"/>
        <w:autoSpaceDN w:val="0"/>
        <w:adjustRightInd w:val="0"/>
        <w:jc w:val="both"/>
        <w:rPr>
          <w:rFonts w:ascii="Arial" w:hAnsi="Arial" w:cs="Arial"/>
          <w:sz w:val="17"/>
          <w:szCs w:val="17"/>
          <w:lang w:val="es-MX"/>
        </w:rPr>
      </w:pPr>
    </w:p>
    <w:p w14:paraId="40F87D08" w14:textId="17E177B2" w:rsidR="008D5C1B" w:rsidRPr="00997A85" w:rsidRDefault="008D5C1B" w:rsidP="008D5C1B">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2C70C8E5" w14:textId="77777777" w:rsidR="000F47B6" w:rsidRPr="00997A85" w:rsidRDefault="008D5C1B" w:rsidP="00C90017">
      <w:pPr>
        <w:autoSpaceDE w:val="0"/>
        <w:autoSpaceDN w:val="0"/>
        <w:adjustRightInd w:val="0"/>
        <w:jc w:val="center"/>
        <w:rPr>
          <w:rFonts w:ascii="Arial" w:hAnsi="Arial" w:cs="Arial"/>
          <w:b/>
          <w:bCs/>
          <w:sz w:val="17"/>
          <w:szCs w:val="17"/>
        </w:rPr>
      </w:pPr>
      <w:r w:rsidRPr="00997A85">
        <w:rPr>
          <w:rFonts w:ascii="Arial" w:hAnsi="Arial" w:cs="Arial"/>
          <w:b/>
          <w:bCs/>
          <w:sz w:val="17"/>
          <w:szCs w:val="17"/>
        </w:rPr>
        <w:lastRenderedPageBreak/>
        <w:t xml:space="preserve">DECRETO NÚMERO 961 PPOE NÚMERO 11 VIGÉSIMA SECCIÓN </w:t>
      </w:r>
    </w:p>
    <w:p w14:paraId="499CA7CE" w14:textId="7618B1FA" w:rsidR="00C90017" w:rsidRPr="00997A85" w:rsidRDefault="008D5C1B" w:rsidP="00C90017">
      <w:pPr>
        <w:autoSpaceDE w:val="0"/>
        <w:autoSpaceDN w:val="0"/>
        <w:adjustRightInd w:val="0"/>
        <w:jc w:val="center"/>
        <w:rPr>
          <w:rFonts w:ascii="Arial" w:hAnsi="Arial" w:cs="Arial"/>
          <w:b/>
          <w:bCs/>
          <w:sz w:val="17"/>
          <w:szCs w:val="17"/>
        </w:rPr>
      </w:pPr>
      <w:r w:rsidRPr="00997A85">
        <w:rPr>
          <w:rFonts w:ascii="Arial" w:hAnsi="Arial" w:cs="Arial"/>
          <w:b/>
          <w:bCs/>
          <w:sz w:val="17"/>
          <w:szCs w:val="17"/>
        </w:rPr>
        <w:t>DE FECHA 18 DE MARZO DEL 2023</w:t>
      </w:r>
    </w:p>
    <w:p w14:paraId="053BAD31" w14:textId="0F1CF48B" w:rsidR="008D5C1B" w:rsidRPr="00997A85" w:rsidRDefault="008D5C1B" w:rsidP="00C90017">
      <w:pPr>
        <w:autoSpaceDE w:val="0"/>
        <w:autoSpaceDN w:val="0"/>
        <w:adjustRightInd w:val="0"/>
        <w:jc w:val="both"/>
        <w:rPr>
          <w:rFonts w:ascii="Arial" w:hAnsi="Arial" w:cs="Arial"/>
          <w:b/>
          <w:bCs/>
          <w:sz w:val="17"/>
          <w:szCs w:val="17"/>
        </w:rPr>
      </w:pPr>
    </w:p>
    <w:p w14:paraId="1BB7AC2E" w14:textId="77777777" w:rsidR="008D5C1B" w:rsidRPr="00997A85" w:rsidRDefault="008D5C1B"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Publíquese en el Periódico Oficial del Gobierno del Estado de Oaxaca. </w:t>
      </w:r>
    </w:p>
    <w:p w14:paraId="0EEAF976" w14:textId="77777777" w:rsidR="008D5C1B" w:rsidRPr="00997A85" w:rsidRDefault="008D5C1B" w:rsidP="00FA6C54">
      <w:pPr>
        <w:autoSpaceDE w:val="0"/>
        <w:autoSpaceDN w:val="0"/>
        <w:adjustRightInd w:val="0"/>
        <w:jc w:val="both"/>
        <w:rPr>
          <w:rFonts w:ascii="Arial" w:hAnsi="Arial" w:cs="Arial"/>
          <w:sz w:val="17"/>
          <w:szCs w:val="17"/>
        </w:rPr>
      </w:pPr>
    </w:p>
    <w:p w14:paraId="47B1AFF5" w14:textId="70552EA2" w:rsidR="008D5C1B" w:rsidRPr="00997A85" w:rsidRDefault="008D5C1B"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SEGUNDO.-</w:t>
      </w:r>
      <w:r w:rsidRPr="00997A85">
        <w:rPr>
          <w:rFonts w:ascii="Arial" w:hAnsi="Arial" w:cs="Arial"/>
          <w:sz w:val="17"/>
          <w:szCs w:val="17"/>
        </w:rPr>
        <w:t xml:space="preserve"> El presente Decreto entrará en vigor al día siguiente de su publicación en el Periódico Oficial del Gobierno del Estado de Oaxaca.</w:t>
      </w:r>
    </w:p>
    <w:p w14:paraId="6271B98F" w14:textId="77777777" w:rsidR="008D5C1B" w:rsidRPr="00997A85" w:rsidRDefault="008D5C1B" w:rsidP="00FA6C54">
      <w:pPr>
        <w:autoSpaceDE w:val="0"/>
        <w:autoSpaceDN w:val="0"/>
        <w:adjustRightInd w:val="0"/>
        <w:jc w:val="both"/>
        <w:rPr>
          <w:rFonts w:ascii="Arial" w:hAnsi="Arial" w:cs="Arial"/>
          <w:sz w:val="17"/>
          <w:szCs w:val="17"/>
          <w:lang w:val="es-MX"/>
        </w:rPr>
      </w:pPr>
    </w:p>
    <w:p w14:paraId="7373C2B1" w14:textId="5D60E2F9" w:rsidR="00912C93" w:rsidRPr="00997A85" w:rsidRDefault="00912C93" w:rsidP="00912C93">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w:t>
      </w:r>
      <w:r w:rsidRPr="00997A85">
        <w:rPr>
          <w:rFonts w:ascii="Arial" w:hAnsi="Arial" w:cs="Arial"/>
          <w:sz w:val="17"/>
          <w:szCs w:val="17"/>
          <w:lang w:val="es-MX"/>
        </w:rPr>
        <w:t>Dado en el Salón de Sesiones del H. Congreso del Estado, San Raymundo Jalpan, Centro, Oaxaca, a 8 de Marzo de 2023.- Dip</w:t>
      </w:r>
      <w:r w:rsidRPr="00997A85">
        <w:rPr>
          <w:rFonts w:ascii="Arial" w:hAnsi="Arial" w:cs="Arial"/>
          <w:b/>
          <w:bCs/>
          <w:sz w:val="17"/>
          <w:szCs w:val="17"/>
          <w:lang w:val="es-MX"/>
        </w:rPr>
        <w:t xml:space="preserve">. Miriam de los Ángeles Vázquez Ruiz, </w:t>
      </w:r>
      <w:r w:rsidRPr="00997A85">
        <w:rPr>
          <w:rFonts w:ascii="Arial" w:hAnsi="Arial" w:cs="Arial"/>
          <w:sz w:val="17"/>
          <w:szCs w:val="17"/>
          <w:lang w:val="es-MX"/>
        </w:rPr>
        <w:t xml:space="preserve">Presidenta.- Dip. </w:t>
      </w:r>
      <w:r w:rsidRPr="00997A85">
        <w:rPr>
          <w:rFonts w:ascii="Arial" w:hAnsi="Arial" w:cs="Arial"/>
          <w:b/>
          <w:bCs/>
          <w:sz w:val="17"/>
          <w:szCs w:val="17"/>
          <w:lang w:val="es-MX"/>
        </w:rPr>
        <w:t xml:space="preserve">Nancy Natalia Benítez Zárate, </w:t>
      </w:r>
      <w:r w:rsidRPr="00997A85">
        <w:rPr>
          <w:rFonts w:ascii="Arial" w:hAnsi="Arial" w:cs="Arial"/>
          <w:sz w:val="17"/>
          <w:szCs w:val="17"/>
          <w:lang w:val="es-MX"/>
        </w:rPr>
        <w:t xml:space="preserve">Vicepresidenta.- Dip. </w:t>
      </w:r>
      <w:r w:rsidR="0086557A" w:rsidRPr="00997A85">
        <w:rPr>
          <w:rFonts w:ascii="Arial" w:hAnsi="Arial" w:cs="Arial"/>
          <w:b/>
          <w:bCs/>
          <w:sz w:val="17"/>
          <w:szCs w:val="17"/>
          <w:lang w:val="es-MX"/>
        </w:rPr>
        <w:t>María Luisa Matus Fuentes</w:t>
      </w:r>
      <w:r w:rsidRPr="00997A85">
        <w:rPr>
          <w:rFonts w:ascii="Arial" w:hAnsi="Arial" w:cs="Arial"/>
          <w:sz w:val="17"/>
          <w:szCs w:val="17"/>
          <w:lang w:val="es-MX"/>
        </w:rPr>
        <w:t xml:space="preserve">, Secretaria.- Dip. </w:t>
      </w:r>
      <w:r w:rsidRPr="00997A85">
        <w:rPr>
          <w:rFonts w:ascii="Arial" w:hAnsi="Arial" w:cs="Arial"/>
          <w:b/>
          <w:bCs/>
          <w:sz w:val="17"/>
          <w:szCs w:val="17"/>
          <w:lang w:val="es-MX"/>
        </w:rPr>
        <w:t>Eva Diego Cruz</w:t>
      </w:r>
      <w:r w:rsidRPr="00997A85">
        <w:rPr>
          <w:rFonts w:ascii="Arial" w:hAnsi="Arial" w:cs="Arial"/>
          <w:sz w:val="17"/>
          <w:szCs w:val="17"/>
          <w:lang w:val="es-MX"/>
        </w:rPr>
        <w:t xml:space="preserve">, Rúbricas.” </w:t>
      </w:r>
    </w:p>
    <w:p w14:paraId="3B00E5AE" w14:textId="77777777" w:rsidR="00912C93" w:rsidRPr="00997A85" w:rsidRDefault="00912C93" w:rsidP="00912C93">
      <w:pPr>
        <w:autoSpaceDE w:val="0"/>
        <w:autoSpaceDN w:val="0"/>
        <w:adjustRightInd w:val="0"/>
        <w:jc w:val="both"/>
        <w:rPr>
          <w:rFonts w:ascii="Arial" w:hAnsi="Arial" w:cs="Arial"/>
          <w:sz w:val="17"/>
          <w:szCs w:val="17"/>
          <w:lang w:val="es-MX"/>
        </w:rPr>
      </w:pPr>
    </w:p>
    <w:p w14:paraId="2C7814E9" w14:textId="7BF36DFF" w:rsidR="00912C93" w:rsidRPr="00997A85" w:rsidRDefault="00912C93" w:rsidP="00912C93">
      <w:pPr>
        <w:autoSpaceDE w:val="0"/>
        <w:autoSpaceDN w:val="0"/>
        <w:adjustRightInd w:val="0"/>
        <w:jc w:val="both"/>
        <w:rPr>
          <w:rFonts w:ascii="Arial" w:hAnsi="Arial" w:cs="Arial"/>
          <w:sz w:val="17"/>
          <w:szCs w:val="17"/>
        </w:rPr>
      </w:pPr>
      <w:r w:rsidRPr="00997A85">
        <w:rPr>
          <w:rFonts w:ascii="Arial" w:hAnsi="Arial" w:cs="Arial"/>
          <w:sz w:val="17"/>
          <w:szCs w:val="17"/>
          <w:lang w:val="es-MX"/>
        </w:rPr>
        <w:t xml:space="preserve">Por lo tanto, mando que se imprima, publique, circule y se le dé el debido cumplimiento. Palacio de Gobierno, Centro, Oax., a </w:t>
      </w:r>
      <w:r w:rsidR="0086557A" w:rsidRPr="00997A85">
        <w:rPr>
          <w:rFonts w:ascii="Arial" w:hAnsi="Arial" w:cs="Arial"/>
          <w:sz w:val="17"/>
          <w:szCs w:val="17"/>
          <w:lang w:val="es-MX"/>
        </w:rPr>
        <w:t>10</w:t>
      </w:r>
      <w:r w:rsidRPr="00997A85">
        <w:rPr>
          <w:rFonts w:ascii="Arial" w:hAnsi="Arial" w:cs="Arial"/>
          <w:sz w:val="17"/>
          <w:szCs w:val="17"/>
          <w:lang w:val="es-MX"/>
        </w:rPr>
        <w:t xml:space="preserve"> de </w:t>
      </w:r>
      <w:r w:rsidR="0086557A" w:rsidRPr="00997A85">
        <w:rPr>
          <w:rFonts w:ascii="Arial" w:hAnsi="Arial" w:cs="Arial"/>
          <w:sz w:val="17"/>
          <w:szCs w:val="17"/>
          <w:lang w:val="es-MX"/>
        </w:rPr>
        <w:t>Marzo</w:t>
      </w:r>
      <w:r w:rsidRPr="00997A85">
        <w:rPr>
          <w:rFonts w:ascii="Arial" w:hAnsi="Arial" w:cs="Arial"/>
          <w:sz w:val="17"/>
          <w:szCs w:val="17"/>
          <w:lang w:val="es-MX"/>
        </w:rPr>
        <w:t xml:space="preserve"> de 202</w:t>
      </w:r>
      <w:r w:rsidR="0086557A" w:rsidRPr="00997A85">
        <w:rPr>
          <w:rFonts w:ascii="Arial" w:hAnsi="Arial" w:cs="Arial"/>
          <w:sz w:val="17"/>
          <w:szCs w:val="17"/>
          <w:lang w:val="es-MX"/>
        </w:rPr>
        <w:t>3</w:t>
      </w:r>
      <w:r w:rsidRPr="00997A85">
        <w:rPr>
          <w:rFonts w:ascii="Arial" w:hAnsi="Arial" w:cs="Arial"/>
          <w:sz w:val="17"/>
          <w:szCs w:val="17"/>
          <w:lang w:val="es-MX"/>
        </w:rPr>
        <w:t>. EL GOBERNADOR CONSTITUCIONAL DEL ESTADO</w:t>
      </w:r>
      <w:r w:rsidRPr="00997A85">
        <w:rPr>
          <w:rFonts w:ascii="Arial" w:hAnsi="Arial" w:cs="Arial"/>
          <w:b/>
          <w:bCs/>
          <w:sz w:val="17"/>
          <w:szCs w:val="17"/>
          <w:lang w:val="es-MX"/>
        </w:rPr>
        <w:t xml:space="preserve">. Ing. Salomón Jara Cruz.- </w:t>
      </w:r>
      <w:r w:rsidRPr="00997A85">
        <w:rPr>
          <w:rFonts w:ascii="Arial" w:hAnsi="Arial" w:cs="Arial"/>
          <w:sz w:val="17"/>
          <w:szCs w:val="17"/>
          <w:lang w:val="es-MX"/>
        </w:rPr>
        <w:t>Rúbrica.- El Secretario de Gobierno</w:t>
      </w:r>
      <w:r w:rsidRPr="00997A85">
        <w:rPr>
          <w:rFonts w:ascii="Arial" w:hAnsi="Arial" w:cs="Arial"/>
          <w:b/>
          <w:bCs/>
          <w:sz w:val="17"/>
          <w:szCs w:val="17"/>
          <w:lang w:val="es-MX"/>
        </w:rPr>
        <w:t xml:space="preserve">. Lcdo. José de Jesús Romero López.- </w:t>
      </w:r>
      <w:r w:rsidRPr="00997A85">
        <w:rPr>
          <w:rFonts w:ascii="Arial" w:hAnsi="Arial" w:cs="Arial"/>
          <w:sz w:val="17"/>
          <w:szCs w:val="17"/>
          <w:lang w:val="es-MX"/>
        </w:rPr>
        <w:t>Rúbrica</w:t>
      </w:r>
    </w:p>
    <w:p w14:paraId="2C3BFAAF" w14:textId="77777777" w:rsidR="008D5C1B" w:rsidRPr="00997A85" w:rsidRDefault="008D5C1B" w:rsidP="00FA6C54">
      <w:pPr>
        <w:autoSpaceDE w:val="0"/>
        <w:autoSpaceDN w:val="0"/>
        <w:adjustRightInd w:val="0"/>
        <w:jc w:val="both"/>
        <w:rPr>
          <w:rFonts w:ascii="Arial" w:hAnsi="Arial" w:cs="Arial"/>
          <w:sz w:val="17"/>
          <w:szCs w:val="17"/>
          <w:lang w:val="es-MX"/>
        </w:rPr>
      </w:pPr>
    </w:p>
    <w:p w14:paraId="3EB01EA2" w14:textId="77777777" w:rsidR="00E90A00" w:rsidRPr="00997A85" w:rsidRDefault="00E90A00" w:rsidP="00FA6C54">
      <w:pPr>
        <w:autoSpaceDE w:val="0"/>
        <w:autoSpaceDN w:val="0"/>
        <w:adjustRightInd w:val="0"/>
        <w:jc w:val="both"/>
        <w:rPr>
          <w:rFonts w:ascii="Arial" w:hAnsi="Arial" w:cs="Arial"/>
          <w:sz w:val="17"/>
          <w:szCs w:val="17"/>
          <w:lang w:val="es-MX"/>
        </w:rPr>
      </w:pPr>
    </w:p>
    <w:p w14:paraId="1BC83970" w14:textId="660CAEA3" w:rsidR="00855ED3" w:rsidRPr="00997A85" w:rsidRDefault="00855ED3" w:rsidP="000F2857">
      <w:pPr>
        <w:autoSpaceDE w:val="0"/>
        <w:autoSpaceDN w:val="0"/>
        <w:adjustRightInd w:val="0"/>
        <w:jc w:val="center"/>
        <w:rPr>
          <w:rFonts w:ascii="Arial" w:hAnsi="Arial" w:cs="Arial"/>
          <w:b/>
          <w:bCs/>
          <w:sz w:val="17"/>
          <w:szCs w:val="17"/>
        </w:rPr>
      </w:pPr>
      <w:r w:rsidRPr="00997A85">
        <w:rPr>
          <w:rFonts w:ascii="Arial" w:hAnsi="Arial" w:cs="Arial"/>
          <w:b/>
          <w:bCs/>
          <w:sz w:val="17"/>
          <w:szCs w:val="17"/>
        </w:rPr>
        <w:t>TRANSITORIOS</w:t>
      </w:r>
    </w:p>
    <w:p w14:paraId="09053BF9" w14:textId="4B6CE68A" w:rsidR="00855ED3" w:rsidRPr="00997A85" w:rsidRDefault="008D5C1B" w:rsidP="000F2857">
      <w:pPr>
        <w:autoSpaceDE w:val="0"/>
        <w:autoSpaceDN w:val="0"/>
        <w:adjustRightInd w:val="0"/>
        <w:jc w:val="center"/>
        <w:rPr>
          <w:rFonts w:ascii="Arial" w:hAnsi="Arial" w:cs="Arial"/>
          <w:b/>
          <w:bCs/>
          <w:sz w:val="17"/>
          <w:szCs w:val="17"/>
        </w:rPr>
      </w:pPr>
      <w:r w:rsidRPr="00997A85">
        <w:rPr>
          <w:rFonts w:ascii="Arial" w:hAnsi="Arial" w:cs="Arial"/>
          <w:b/>
          <w:bCs/>
          <w:sz w:val="17"/>
          <w:szCs w:val="17"/>
        </w:rPr>
        <w:t xml:space="preserve">DECRETO NÚMERO 1074 </w:t>
      </w:r>
      <w:r w:rsidR="00855ED3" w:rsidRPr="00997A85">
        <w:rPr>
          <w:rFonts w:ascii="Arial" w:hAnsi="Arial" w:cs="Arial"/>
          <w:b/>
          <w:bCs/>
          <w:sz w:val="17"/>
          <w:szCs w:val="17"/>
        </w:rPr>
        <w:t xml:space="preserve">PPOE </w:t>
      </w:r>
      <w:r w:rsidRPr="00997A85">
        <w:rPr>
          <w:rFonts w:ascii="Arial" w:hAnsi="Arial" w:cs="Arial"/>
          <w:b/>
          <w:bCs/>
          <w:sz w:val="17"/>
          <w:szCs w:val="17"/>
        </w:rPr>
        <w:t>NÚMERO 13 VIGÉSIMA SEXTA SECCIÓN DE FECHA 1 DE ABRIL DEL 2023</w:t>
      </w:r>
    </w:p>
    <w:p w14:paraId="66E4B579" w14:textId="1BB7C1D0" w:rsidR="00855ED3" w:rsidRPr="00997A85" w:rsidRDefault="00855ED3" w:rsidP="00FA6C54">
      <w:pPr>
        <w:autoSpaceDE w:val="0"/>
        <w:autoSpaceDN w:val="0"/>
        <w:adjustRightInd w:val="0"/>
        <w:jc w:val="both"/>
        <w:rPr>
          <w:rFonts w:ascii="Arial" w:hAnsi="Arial" w:cs="Arial"/>
          <w:sz w:val="17"/>
          <w:szCs w:val="17"/>
        </w:rPr>
      </w:pPr>
    </w:p>
    <w:p w14:paraId="10CD1DD7" w14:textId="3EB3BD65" w:rsidR="00855ED3" w:rsidRPr="00997A85" w:rsidRDefault="008D5C1B" w:rsidP="00FA6C54">
      <w:pPr>
        <w:autoSpaceDE w:val="0"/>
        <w:autoSpaceDN w:val="0"/>
        <w:adjustRightInd w:val="0"/>
        <w:jc w:val="both"/>
        <w:rPr>
          <w:rFonts w:ascii="Arial" w:hAnsi="Arial" w:cs="Arial"/>
          <w:sz w:val="17"/>
          <w:szCs w:val="17"/>
        </w:rPr>
      </w:pPr>
      <w:r w:rsidRPr="00997A85">
        <w:rPr>
          <w:rFonts w:ascii="Arial" w:hAnsi="Arial" w:cs="Arial"/>
          <w:b/>
          <w:bCs/>
          <w:sz w:val="17"/>
          <w:szCs w:val="17"/>
        </w:rPr>
        <w:t>PRIMERO.-</w:t>
      </w:r>
      <w:r w:rsidRPr="00997A85">
        <w:rPr>
          <w:rFonts w:ascii="Arial" w:hAnsi="Arial" w:cs="Arial"/>
          <w:sz w:val="17"/>
          <w:szCs w:val="17"/>
        </w:rPr>
        <w:t xml:space="preserve"> Publíquese el presente Decreto en el Periódico Oficial del Gobierno del Estado de Oaxaca. </w:t>
      </w:r>
    </w:p>
    <w:p w14:paraId="41529DE4" w14:textId="77777777" w:rsidR="00A9796D" w:rsidRPr="00997A85" w:rsidRDefault="00A9796D" w:rsidP="00FA6C54">
      <w:pPr>
        <w:autoSpaceDE w:val="0"/>
        <w:autoSpaceDN w:val="0"/>
        <w:adjustRightInd w:val="0"/>
        <w:jc w:val="both"/>
        <w:rPr>
          <w:rFonts w:ascii="Arial" w:hAnsi="Arial" w:cs="Arial"/>
          <w:sz w:val="17"/>
          <w:szCs w:val="17"/>
        </w:rPr>
      </w:pPr>
    </w:p>
    <w:p w14:paraId="68A2E019" w14:textId="20B7AC1D" w:rsidR="00855ED3" w:rsidRPr="00997A85" w:rsidRDefault="008D5C1B" w:rsidP="00FA6C54">
      <w:pPr>
        <w:autoSpaceDE w:val="0"/>
        <w:autoSpaceDN w:val="0"/>
        <w:adjustRightInd w:val="0"/>
        <w:jc w:val="both"/>
        <w:rPr>
          <w:rFonts w:ascii="Arial" w:hAnsi="Arial" w:cs="Arial"/>
          <w:sz w:val="17"/>
          <w:szCs w:val="17"/>
        </w:rPr>
      </w:pPr>
      <w:r w:rsidRPr="00997A85">
        <w:rPr>
          <w:rFonts w:ascii="Arial" w:hAnsi="Arial" w:cs="Arial"/>
          <w:b/>
          <w:bCs/>
          <w:sz w:val="17"/>
          <w:szCs w:val="17"/>
        </w:rPr>
        <w:t>SEGUNDO.-</w:t>
      </w:r>
      <w:r w:rsidRPr="00997A85">
        <w:rPr>
          <w:rFonts w:ascii="Arial" w:hAnsi="Arial" w:cs="Arial"/>
          <w:sz w:val="17"/>
          <w:szCs w:val="17"/>
        </w:rPr>
        <w:t xml:space="preserve"> El presente Decreto entrará en vigor al día siguiente de su publicación en el Periódico Oficial del Gobierno del Estado de Oaxaca. </w:t>
      </w:r>
    </w:p>
    <w:p w14:paraId="5F99564D" w14:textId="77777777" w:rsidR="00A9796D" w:rsidRPr="00997A85" w:rsidRDefault="00A9796D" w:rsidP="00FA6C54">
      <w:pPr>
        <w:autoSpaceDE w:val="0"/>
        <w:autoSpaceDN w:val="0"/>
        <w:adjustRightInd w:val="0"/>
        <w:jc w:val="both"/>
        <w:rPr>
          <w:rFonts w:ascii="Arial" w:hAnsi="Arial" w:cs="Arial"/>
          <w:sz w:val="17"/>
          <w:szCs w:val="17"/>
        </w:rPr>
      </w:pPr>
    </w:p>
    <w:p w14:paraId="09F43660" w14:textId="19800700" w:rsidR="008D5C1B" w:rsidRPr="00997A85" w:rsidRDefault="008D5C1B" w:rsidP="00FA6C54">
      <w:pPr>
        <w:autoSpaceDE w:val="0"/>
        <w:autoSpaceDN w:val="0"/>
        <w:adjustRightInd w:val="0"/>
        <w:jc w:val="both"/>
        <w:rPr>
          <w:rFonts w:ascii="Arial" w:hAnsi="Arial" w:cs="Arial"/>
          <w:sz w:val="17"/>
          <w:szCs w:val="17"/>
          <w:lang w:val="es-MX"/>
        </w:rPr>
      </w:pPr>
      <w:r w:rsidRPr="00997A85">
        <w:rPr>
          <w:rFonts w:ascii="Arial" w:hAnsi="Arial" w:cs="Arial"/>
          <w:b/>
          <w:bCs/>
          <w:sz w:val="17"/>
          <w:szCs w:val="17"/>
        </w:rPr>
        <w:t>TERCERO.-</w:t>
      </w:r>
      <w:r w:rsidRPr="00997A85">
        <w:rPr>
          <w:rFonts w:ascii="Arial" w:hAnsi="Arial" w:cs="Arial"/>
          <w:sz w:val="17"/>
          <w:szCs w:val="17"/>
        </w:rPr>
        <w:t xml:space="preserve"> Se derogan las disposiciones de igual o menor jerarquía que se opongan a lo establecido en el presente Decreto.</w:t>
      </w:r>
    </w:p>
    <w:p w14:paraId="7FB4502F" w14:textId="77777777" w:rsidR="000F4C2C" w:rsidRPr="00997A85" w:rsidRDefault="000F4C2C" w:rsidP="000F4C2C">
      <w:pPr>
        <w:autoSpaceDE w:val="0"/>
        <w:autoSpaceDN w:val="0"/>
        <w:adjustRightInd w:val="0"/>
        <w:jc w:val="both"/>
        <w:rPr>
          <w:rFonts w:ascii="Arial" w:hAnsi="Arial" w:cs="Arial"/>
          <w:b/>
          <w:bCs/>
          <w:sz w:val="17"/>
          <w:szCs w:val="17"/>
          <w:lang w:val="es-MX"/>
        </w:rPr>
      </w:pPr>
    </w:p>
    <w:p w14:paraId="1C3DBDD7" w14:textId="47B37EFE" w:rsidR="000F4C2C" w:rsidRPr="00997A85" w:rsidRDefault="000F4C2C" w:rsidP="000F4C2C">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w:t>
      </w:r>
      <w:r w:rsidRPr="00997A85">
        <w:rPr>
          <w:rFonts w:ascii="Arial" w:hAnsi="Arial" w:cs="Arial"/>
          <w:sz w:val="17"/>
          <w:szCs w:val="17"/>
          <w:lang w:val="es-MX"/>
        </w:rPr>
        <w:t>Dado en el Salón de Sesiones del H. Congreso del Estado, San Raymundo Jalpan, Centro, Oaxaca, a 22 de Marzo de 2023.- Dip</w:t>
      </w:r>
      <w:r w:rsidRPr="00997A85">
        <w:rPr>
          <w:rFonts w:ascii="Arial" w:hAnsi="Arial" w:cs="Arial"/>
          <w:b/>
          <w:bCs/>
          <w:sz w:val="17"/>
          <w:szCs w:val="17"/>
          <w:lang w:val="es-MX"/>
        </w:rPr>
        <w:t xml:space="preserve">. Miriam de los Ángeles Vázquez Ruiz, </w:t>
      </w:r>
      <w:r w:rsidRPr="00997A85">
        <w:rPr>
          <w:rFonts w:ascii="Arial" w:hAnsi="Arial" w:cs="Arial"/>
          <w:sz w:val="17"/>
          <w:szCs w:val="17"/>
          <w:lang w:val="es-MX"/>
        </w:rPr>
        <w:t xml:space="preserve">Presidenta.- Dip. </w:t>
      </w:r>
      <w:r w:rsidRPr="00997A85">
        <w:rPr>
          <w:rFonts w:ascii="Arial" w:hAnsi="Arial" w:cs="Arial"/>
          <w:b/>
          <w:bCs/>
          <w:sz w:val="17"/>
          <w:szCs w:val="17"/>
          <w:lang w:val="es-MX"/>
        </w:rPr>
        <w:t xml:space="preserve">Nancy Natalia Benítez Zárate, </w:t>
      </w:r>
      <w:r w:rsidRPr="00997A85">
        <w:rPr>
          <w:rFonts w:ascii="Arial" w:hAnsi="Arial" w:cs="Arial"/>
          <w:sz w:val="17"/>
          <w:szCs w:val="17"/>
          <w:lang w:val="es-MX"/>
        </w:rPr>
        <w:t xml:space="preserve">Vicepresidenta.- Dip. </w:t>
      </w:r>
      <w:r w:rsidRPr="00997A85">
        <w:rPr>
          <w:rFonts w:ascii="Arial" w:hAnsi="Arial" w:cs="Arial"/>
          <w:b/>
          <w:bCs/>
          <w:sz w:val="17"/>
          <w:szCs w:val="17"/>
          <w:lang w:val="es-MX"/>
        </w:rPr>
        <w:t>María Luisa Matus Fuentes</w:t>
      </w:r>
      <w:r w:rsidRPr="00997A85">
        <w:rPr>
          <w:rFonts w:ascii="Arial" w:hAnsi="Arial" w:cs="Arial"/>
          <w:sz w:val="17"/>
          <w:szCs w:val="17"/>
          <w:lang w:val="es-MX"/>
        </w:rPr>
        <w:t xml:space="preserve">, Secretaria.- Dip. </w:t>
      </w:r>
      <w:r w:rsidRPr="00997A85">
        <w:rPr>
          <w:rFonts w:ascii="Arial" w:hAnsi="Arial" w:cs="Arial"/>
          <w:b/>
          <w:bCs/>
          <w:sz w:val="17"/>
          <w:szCs w:val="17"/>
          <w:lang w:val="es-MX"/>
        </w:rPr>
        <w:t>Eva Diego Cruz</w:t>
      </w:r>
      <w:r w:rsidRPr="00997A85">
        <w:rPr>
          <w:rFonts w:ascii="Arial" w:hAnsi="Arial" w:cs="Arial"/>
          <w:sz w:val="17"/>
          <w:szCs w:val="17"/>
          <w:lang w:val="es-MX"/>
        </w:rPr>
        <w:t xml:space="preserve">, Rúbricas.” </w:t>
      </w:r>
    </w:p>
    <w:p w14:paraId="07A896AF" w14:textId="77777777" w:rsidR="000F4C2C" w:rsidRPr="00997A85" w:rsidRDefault="000F4C2C" w:rsidP="000F4C2C">
      <w:pPr>
        <w:autoSpaceDE w:val="0"/>
        <w:autoSpaceDN w:val="0"/>
        <w:adjustRightInd w:val="0"/>
        <w:jc w:val="both"/>
        <w:rPr>
          <w:rFonts w:ascii="Arial" w:hAnsi="Arial" w:cs="Arial"/>
          <w:sz w:val="17"/>
          <w:szCs w:val="17"/>
          <w:lang w:val="es-MX"/>
        </w:rPr>
      </w:pPr>
    </w:p>
    <w:p w14:paraId="69A9662D" w14:textId="520661E4" w:rsidR="000F4C2C" w:rsidRPr="00997A85" w:rsidRDefault="000F4C2C" w:rsidP="000F4C2C">
      <w:pPr>
        <w:autoSpaceDE w:val="0"/>
        <w:autoSpaceDN w:val="0"/>
        <w:adjustRightInd w:val="0"/>
        <w:jc w:val="both"/>
        <w:rPr>
          <w:rFonts w:ascii="Arial" w:hAnsi="Arial" w:cs="Arial"/>
          <w:sz w:val="17"/>
          <w:szCs w:val="17"/>
        </w:rPr>
      </w:pPr>
      <w:r w:rsidRPr="00997A85">
        <w:rPr>
          <w:rFonts w:ascii="Arial" w:hAnsi="Arial" w:cs="Arial"/>
          <w:sz w:val="17"/>
          <w:szCs w:val="17"/>
          <w:lang w:val="es-MX"/>
        </w:rPr>
        <w:t>Por lo tanto, mando que se imprima, publique, circule y se le dé el debido cumplimiento. Palacio de Gobierno, Centro, Oax., a 24 de Marzo de 2023. EL GOBERNADOR CONSTITUCIONAL DEL ESTADO</w:t>
      </w:r>
      <w:r w:rsidRPr="00997A85">
        <w:rPr>
          <w:rFonts w:ascii="Arial" w:hAnsi="Arial" w:cs="Arial"/>
          <w:b/>
          <w:bCs/>
          <w:sz w:val="17"/>
          <w:szCs w:val="17"/>
          <w:lang w:val="es-MX"/>
        </w:rPr>
        <w:t xml:space="preserve">. Ing. Salomón Jara Cruz.- </w:t>
      </w:r>
      <w:r w:rsidRPr="00997A85">
        <w:rPr>
          <w:rFonts w:ascii="Arial" w:hAnsi="Arial" w:cs="Arial"/>
          <w:sz w:val="17"/>
          <w:szCs w:val="17"/>
          <w:lang w:val="es-MX"/>
        </w:rPr>
        <w:t>Rúbrica.- El Secretario de Gobierno</w:t>
      </w:r>
      <w:r w:rsidRPr="00997A85">
        <w:rPr>
          <w:rFonts w:ascii="Arial" w:hAnsi="Arial" w:cs="Arial"/>
          <w:b/>
          <w:bCs/>
          <w:sz w:val="17"/>
          <w:szCs w:val="17"/>
          <w:lang w:val="es-MX"/>
        </w:rPr>
        <w:t xml:space="preserve">. Lcdo. José de Jesús Romero López.- </w:t>
      </w:r>
      <w:r w:rsidRPr="00997A85">
        <w:rPr>
          <w:rFonts w:ascii="Arial" w:hAnsi="Arial" w:cs="Arial"/>
          <w:sz w:val="17"/>
          <w:szCs w:val="17"/>
          <w:lang w:val="es-MX"/>
        </w:rPr>
        <w:t>Rúbrica</w:t>
      </w:r>
    </w:p>
    <w:p w14:paraId="16FFA85C" w14:textId="77777777" w:rsidR="008D5C1B" w:rsidRPr="00997A85" w:rsidRDefault="008D5C1B" w:rsidP="00FA6C54">
      <w:pPr>
        <w:autoSpaceDE w:val="0"/>
        <w:autoSpaceDN w:val="0"/>
        <w:adjustRightInd w:val="0"/>
        <w:jc w:val="both"/>
        <w:rPr>
          <w:rFonts w:ascii="Arial" w:hAnsi="Arial" w:cs="Arial"/>
          <w:sz w:val="17"/>
          <w:szCs w:val="17"/>
          <w:lang w:val="es-MX"/>
        </w:rPr>
      </w:pPr>
    </w:p>
    <w:p w14:paraId="5BEA6740" w14:textId="77777777" w:rsidR="00D873B7" w:rsidRPr="00997A85" w:rsidRDefault="00D873B7" w:rsidP="00FA6C54">
      <w:pPr>
        <w:autoSpaceDE w:val="0"/>
        <w:autoSpaceDN w:val="0"/>
        <w:adjustRightInd w:val="0"/>
        <w:jc w:val="both"/>
        <w:rPr>
          <w:rFonts w:ascii="Arial" w:hAnsi="Arial" w:cs="Arial"/>
          <w:sz w:val="17"/>
          <w:szCs w:val="17"/>
          <w:lang w:val="es-MX"/>
        </w:rPr>
      </w:pPr>
    </w:p>
    <w:p w14:paraId="78185516" w14:textId="6F6D2612" w:rsidR="008D5C1B" w:rsidRPr="00997A85" w:rsidRDefault="007D187E" w:rsidP="007D187E">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TRANSITORIOS:</w:t>
      </w:r>
    </w:p>
    <w:p w14:paraId="557CCA82" w14:textId="77777777" w:rsidR="00E51582" w:rsidRPr="00997A85" w:rsidRDefault="007D187E" w:rsidP="007D187E">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 xml:space="preserve">DECRETO NÚMERO 1478 PPOE No. 31 OCTAVA SECCIÓN </w:t>
      </w:r>
    </w:p>
    <w:p w14:paraId="40B6F055" w14:textId="502278B0" w:rsidR="007D187E" w:rsidRPr="00997A85" w:rsidRDefault="007D187E" w:rsidP="007D187E">
      <w:pPr>
        <w:autoSpaceDE w:val="0"/>
        <w:autoSpaceDN w:val="0"/>
        <w:adjustRightInd w:val="0"/>
        <w:jc w:val="center"/>
        <w:rPr>
          <w:rFonts w:ascii="Arial" w:hAnsi="Arial" w:cs="Arial"/>
          <w:b/>
          <w:bCs/>
          <w:sz w:val="17"/>
          <w:szCs w:val="17"/>
          <w:lang w:val="es-MX"/>
        </w:rPr>
      </w:pPr>
      <w:r w:rsidRPr="00997A85">
        <w:rPr>
          <w:rFonts w:ascii="Arial" w:hAnsi="Arial" w:cs="Arial"/>
          <w:b/>
          <w:bCs/>
          <w:sz w:val="17"/>
          <w:szCs w:val="17"/>
          <w:lang w:val="es-MX"/>
        </w:rPr>
        <w:t>DE FECHA 5 DE AGOSTO DE 2023.</w:t>
      </w:r>
    </w:p>
    <w:p w14:paraId="49AB6C08" w14:textId="77777777" w:rsidR="007D187E" w:rsidRPr="00997A85" w:rsidRDefault="007D187E" w:rsidP="00FA6C54">
      <w:pPr>
        <w:autoSpaceDE w:val="0"/>
        <w:autoSpaceDN w:val="0"/>
        <w:adjustRightInd w:val="0"/>
        <w:jc w:val="both"/>
        <w:rPr>
          <w:rFonts w:ascii="Arial" w:hAnsi="Arial" w:cs="Arial"/>
          <w:sz w:val="17"/>
          <w:szCs w:val="17"/>
          <w:lang w:val="es-MX"/>
        </w:rPr>
      </w:pPr>
    </w:p>
    <w:p w14:paraId="43178D5E" w14:textId="77777777" w:rsidR="00977C5B" w:rsidRPr="00997A85" w:rsidRDefault="00977C5B" w:rsidP="00977C5B">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lastRenderedPageBreak/>
        <w:t xml:space="preserve">PRIMERO.- </w:t>
      </w:r>
      <w:r w:rsidRPr="00997A85">
        <w:rPr>
          <w:rFonts w:ascii="Arial" w:hAnsi="Arial" w:cs="Arial"/>
          <w:color w:val="000000"/>
          <w:sz w:val="17"/>
          <w:szCs w:val="17"/>
          <w:lang w:val="es-MX" w:eastAsia="es-MX"/>
        </w:rPr>
        <w:t xml:space="preserve">El presente Decreto entrará en vigor al día siguiente de su publicación en el Periódico Oficial del Gobierno del Estado de Oaxaca. </w:t>
      </w:r>
    </w:p>
    <w:p w14:paraId="05934E8F" w14:textId="77777777" w:rsidR="00977C5B" w:rsidRPr="00997A85" w:rsidRDefault="00977C5B" w:rsidP="00977C5B">
      <w:pPr>
        <w:autoSpaceDE w:val="0"/>
        <w:autoSpaceDN w:val="0"/>
        <w:adjustRightInd w:val="0"/>
        <w:rPr>
          <w:rFonts w:ascii="Arial" w:hAnsi="Arial" w:cs="Arial"/>
          <w:b/>
          <w:bCs/>
          <w:color w:val="000000"/>
          <w:sz w:val="17"/>
          <w:szCs w:val="17"/>
          <w:lang w:val="es-MX" w:eastAsia="es-MX"/>
        </w:rPr>
      </w:pPr>
    </w:p>
    <w:p w14:paraId="79971CD9" w14:textId="5723702D" w:rsidR="00977C5B" w:rsidRPr="00997A85" w:rsidRDefault="00977C5B" w:rsidP="00C25CA9">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 xml:space="preserve">SEGUNDO.- </w:t>
      </w:r>
      <w:r w:rsidRPr="00997A85">
        <w:rPr>
          <w:rFonts w:ascii="Arial" w:hAnsi="Arial" w:cs="Arial"/>
          <w:color w:val="000000"/>
          <w:sz w:val="17"/>
          <w:szCs w:val="17"/>
          <w:lang w:val="es-MX" w:eastAsia="es-MX"/>
        </w:rPr>
        <w:t xml:space="preserve">Publíquese el presente Decreto en el Periódico Oficial del Gobierno del Estado de Oaxaca. </w:t>
      </w:r>
    </w:p>
    <w:p w14:paraId="6EEB2C4E" w14:textId="77777777" w:rsidR="00C25CA9" w:rsidRPr="00997A85" w:rsidRDefault="00C25CA9" w:rsidP="00977C5B">
      <w:pPr>
        <w:autoSpaceDE w:val="0"/>
        <w:autoSpaceDN w:val="0"/>
        <w:adjustRightInd w:val="0"/>
        <w:rPr>
          <w:rFonts w:ascii="Arial" w:hAnsi="Arial" w:cs="Arial"/>
          <w:color w:val="000000"/>
          <w:sz w:val="17"/>
          <w:szCs w:val="17"/>
          <w:lang w:val="es-MX" w:eastAsia="es-MX"/>
        </w:rPr>
      </w:pPr>
    </w:p>
    <w:p w14:paraId="353A9889" w14:textId="3C5DD510" w:rsidR="00977C5B" w:rsidRPr="00997A85" w:rsidRDefault="00977C5B" w:rsidP="004C63A4">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w:t>
      </w:r>
      <w:r w:rsidRPr="00997A85">
        <w:rPr>
          <w:rFonts w:ascii="Arial" w:hAnsi="Arial" w:cs="Arial"/>
          <w:color w:val="000000"/>
          <w:sz w:val="17"/>
          <w:szCs w:val="17"/>
          <w:lang w:val="es-MX" w:eastAsia="es-MX"/>
        </w:rPr>
        <w:t>Dado en el Salón de Sesiones del H. Congreso del Estado, San Raymundo Jalpan, Centro, Oaxaca, a 1</w:t>
      </w:r>
      <w:r w:rsidR="008A074B" w:rsidRPr="00997A85">
        <w:rPr>
          <w:rFonts w:ascii="Arial" w:hAnsi="Arial" w:cs="Arial"/>
          <w:color w:val="000000"/>
          <w:sz w:val="17"/>
          <w:szCs w:val="17"/>
          <w:lang w:val="es-MX" w:eastAsia="es-MX"/>
        </w:rPr>
        <w:t>9</w:t>
      </w:r>
      <w:r w:rsidRPr="00997A85">
        <w:rPr>
          <w:rFonts w:ascii="Arial" w:hAnsi="Arial" w:cs="Arial"/>
          <w:color w:val="000000"/>
          <w:sz w:val="17"/>
          <w:szCs w:val="17"/>
          <w:lang w:val="es-MX" w:eastAsia="es-MX"/>
        </w:rPr>
        <w:t xml:space="preserve"> de Julio de 2023.- Dip. </w:t>
      </w:r>
      <w:r w:rsidRPr="00997A85">
        <w:rPr>
          <w:rFonts w:ascii="Arial" w:hAnsi="Arial" w:cs="Arial"/>
          <w:b/>
          <w:bCs/>
          <w:color w:val="000000"/>
          <w:sz w:val="17"/>
          <w:szCs w:val="17"/>
          <w:lang w:val="es-MX" w:eastAsia="es-MX"/>
        </w:rPr>
        <w:t xml:space="preserve">Nancy Natalia Benítez Zárate, </w:t>
      </w:r>
      <w:r w:rsidRPr="00997A85">
        <w:rPr>
          <w:rFonts w:ascii="Arial" w:hAnsi="Arial" w:cs="Arial"/>
          <w:color w:val="000000"/>
          <w:sz w:val="17"/>
          <w:szCs w:val="17"/>
          <w:lang w:val="es-MX" w:eastAsia="es-MX"/>
        </w:rPr>
        <w:t xml:space="preserve">Vicepresidenta.- Dip. </w:t>
      </w:r>
      <w:r w:rsidR="008A074B" w:rsidRPr="00997A85">
        <w:rPr>
          <w:rFonts w:ascii="Arial" w:hAnsi="Arial" w:cs="Arial"/>
          <w:b/>
          <w:bCs/>
          <w:color w:val="000000"/>
          <w:sz w:val="17"/>
          <w:szCs w:val="17"/>
          <w:lang w:val="es-MX" w:eastAsia="es-MX"/>
        </w:rPr>
        <w:t>Dennis García Gutiérrez</w:t>
      </w:r>
      <w:r w:rsidRPr="00997A85">
        <w:rPr>
          <w:rFonts w:ascii="Arial" w:hAnsi="Arial" w:cs="Arial"/>
          <w:color w:val="000000"/>
          <w:sz w:val="17"/>
          <w:szCs w:val="17"/>
          <w:lang w:val="es-MX" w:eastAsia="es-MX"/>
        </w:rPr>
        <w:t xml:space="preserve">, Secretaria.- Dip- </w:t>
      </w:r>
      <w:r w:rsidRPr="00997A85">
        <w:rPr>
          <w:rFonts w:ascii="Arial" w:hAnsi="Arial" w:cs="Arial"/>
          <w:b/>
          <w:bCs/>
          <w:color w:val="000000"/>
          <w:sz w:val="17"/>
          <w:szCs w:val="17"/>
          <w:lang w:val="es-MX" w:eastAsia="es-MX"/>
        </w:rPr>
        <w:t>María Luisa Matus Fuentes</w:t>
      </w:r>
      <w:r w:rsidRPr="00997A85">
        <w:rPr>
          <w:rFonts w:ascii="Arial" w:hAnsi="Arial" w:cs="Arial"/>
          <w:color w:val="000000"/>
          <w:sz w:val="17"/>
          <w:szCs w:val="17"/>
          <w:lang w:val="es-MX" w:eastAsia="es-MX"/>
        </w:rPr>
        <w:t xml:space="preserve">, Secretaria.- Dip. </w:t>
      </w:r>
      <w:r w:rsidRPr="00997A85">
        <w:rPr>
          <w:rFonts w:ascii="Arial" w:hAnsi="Arial" w:cs="Arial"/>
          <w:b/>
          <w:bCs/>
          <w:color w:val="000000"/>
          <w:sz w:val="17"/>
          <w:szCs w:val="17"/>
          <w:lang w:val="es-MX" w:eastAsia="es-MX"/>
        </w:rPr>
        <w:t>Eva Diego Cruz</w:t>
      </w:r>
      <w:r w:rsidRPr="00997A85">
        <w:rPr>
          <w:rFonts w:ascii="Arial" w:hAnsi="Arial" w:cs="Arial"/>
          <w:color w:val="000000"/>
          <w:sz w:val="17"/>
          <w:szCs w:val="17"/>
          <w:lang w:val="es-MX" w:eastAsia="es-MX"/>
        </w:rPr>
        <w:t xml:space="preserve">, Secretaria.- Rúbricas.” </w:t>
      </w:r>
    </w:p>
    <w:p w14:paraId="1F6AF815" w14:textId="77777777" w:rsidR="004C63A4" w:rsidRPr="00997A85" w:rsidRDefault="004C63A4" w:rsidP="00977C5B">
      <w:pPr>
        <w:autoSpaceDE w:val="0"/>
        <w:autoSpaceDN w:val="0"/>
        <w:adjustRightInd w:val="0"/>
        <w:jc w:val="both"/>
        <w:rPr>
          <w:rFonts w:ascii="Arial" w:hAnsi="Arial" w:cs="Arial"/>
          <w:color w:val="000000"/>
          <w:sz w:val="17"/>
          <w:szCs w:val="17"/>
          <w:lang w:val="es-MX" w:eastAsia="es-MX"/>
        </w:rPr>
      </w:pPr>
    </w:p>
    <w:p w14:paraId="017920E1" w14:textId="4CE4306C" w:rsidR="007D187E" w:rsidRPr="00997A85" w:rsidRDefault="00977C5B" w:rsidP="00977C5B">
      <w:pPr>
        <w:autoSpaceDE w:val="0"/>
        <w:autoSpaceDN w:val="0"/>
        <w:adjustRightInd w:val="0"/>
        <w:jc w:val="both"/>
        <w:rPr>
          <w:rFonts w:ascii="Arial" w:hAnsi="Arial" w:cs="Arial"/>
          <w:color w:val="000000"/>
          <w:sz w:val="17"/>
          <w:szCs w:val="17"/>
          <w:lang w:val="es-MX" w:eastAsia="es-MX"/>
        </w:rPr>
      </w:pPr>
      <w:r w:rsidRPr="00997A85">
        <w:rPr>
          <w:rFonts w:ascii="Arial" w:hAnsi="Arial" w:cs="Arial"/>
          <w:color w:val="000000"/>
          <w:sz w:val="17"/>
          <w:szCs w:val="17"/>
          <w:lang w:val="es-MX" w:eastAsia="es-MX"/>
        </w:rPr>
        <w:t xml:space="preserve">Por lo tanto, mando que se imprima, publique, circule y se le dé el debido cumplimiento. Palacio de Gobierno, Centro, Oax., a </w:t>
      </w:r>
      <w:r w:rsidR="008A074B" w:rsidRPr="00997A85">
        <w:rPr>
          <w:rFonts w:ascii="Arial" w:hAnsi="Arial" w:cs="Arial"/>
          <w:color w:val="000000"/>
          <w:sz w:val="17"/>
          <w:szCs w:val="17"/>
          <w:lang w:val="es-MX" w:eastAsia="es-MX"/>
        </w:rPr>
        <w:t>25</w:t>
      </w:r>
      <w:r w:rsidRPr="00997A85">
        <w:rPr>
          <w:rFonts w:ascii="Arial" w:hAnsi="Arial" w:cs="Arial"/>
          <w:color w:val="000000"/>
          <w:sz w:val="17"/>
          <w:szCs w:val="17"/>
          <w:lang w:val="es-MX" w:eastAsia="es-MX"/>
        </w:rPr>
        <w:t xml:space="preserve"> de Julio de 2023. EL GOBERNADOR CONSTITUCIONAL DEL ESTADO</w:t>
      </w:r>
      <w:r w:rsidRPr="00997A85">
        <w:rPr>
          <w:rFonts w:ascii="Arial" w:hAnsi="Arial" w:cs="Arial"/>
          <w:b/>
          <w:bCs/>
          <w:color w:val="000000"/>
          <w:sz w:val="17"/>
          <w:szCs w:val="17"/>
          <w:lang w:val="es-MX" w:eastAsia="es-MX"/>
        </w:rPr>
        <w:t xml:space="preserve">. Ing. Salomón Jara Cruz.- </w:t>
      </w:r>
      <w:r w:rsidRPr="00997A85">
        <w:rPr>
          <w:rFonts w:ascii="Arial" w:hAnsi="Arial" w:cs="Arial"/>
          <w:color w:val="000000"/>
          <w:sz w:val="17"/>
          <w:szCs w:val="17"/>
          <w:lang w:val="es-MX" w:eastAsia="es-MX"/>
        </w:rPr>
        <w:t>Rúbrica.- El Secretario de Gobierno</w:t>
      </w:r>
      <w:r w:rsidRPr="00997A85">
        <w:rPr>
          <w:rFonts w:ascii="Arial" w:hAnsi="Arial" w:cs="Arial"/>
          <w:b/>
          <w:bCs/>
          <w:color w:val="000000"/>
          <w:sz w:val="17"/>
          <w:szCs w:val="17"/>
          <w:lang w:val="es-MX" w:eastAsia="es-MX"/>
        </w:rPr>
        <w:t xml:space="preserve">. Lcdo. José de Jesús Romero López.- </w:t>
      </w:r>
      <w:r w:rsidRPr="00997A85">
        <w:rPr>
          <w:rFonts w:ascii="Arial" w:hAnsi="Arial" w:cs="Arial"/>
          <w:color w:val="000000"/>
          <w:sz w:val="17"/>
          <w:szCs w:val="17"/>
          <w:lang w:val="es-MX" w:eastAsia="es-MX"/>
        </w:rPr>
        <w:t>Rúbrica</w:t>
      </w:r>
      <w:r w:rsidR="002F0D77" w:rsidRPr="00997A85">
        <w:rPr>
          <w:rFonts w:ascii="Arial" w:hAnsi="Arial" w:cs="Arial"/>
          <w:color w:val="000000"/>
          <w:sz w:val="17"/>
          <w:szCs w:val="17"/>
          <w:lang w:val="es-MX" w:eastAsia="es-MX"/>
        </w:rPr>
        <w:t>.</w:t>
      </w:r>
    </w:p>
    <w:p w14:paraId="6D3D8089" w14:textId="77777777" w:rsidR="002F0D77" w:rsidRPr="00997A85" w:rsidRDefault="002F0D77" w:rsidP="00977C5B">
      <w:pPr>
        <w:autoSpaceDE w:val="0"/>
        <w:autoSpaceDN w:val="0"/>
        <w:adjustRightInd w:val="0"/>
        <w:jc w:val="both"/>
        <w:rPr>
          <w:rFonts w:ascii="Arial" w:hAnsi="Arial" w:cs="Arial"/>
          <w:color w:val="000000"/>
          <w:sz w:val="17"/>
          <w:szCs w:val="17"/>
          <w:lang w:val="es-MX" w:eastAsia="es-MX"/>
        </w:rPr>
      </w:pPr>
    </w:p>
    <w:p w14:paraId="18A4A1B6" w14:textId="77777777" w:rsidR="002F0D77" w:rsidRPr="00997A85" w:rsidRDefault="002F0D77" w:rsidP="00977C5B">
      <w:pPr>
        <w:autoSpaceDE w:val="0"/>
        <w:autoSpaceDN w:val="0"/>
        <w:adjustRightInd w:val="0"/>
        <w:jc w:val="both"/>
        <w:rPr>
          <w:rFonts w:ascii="Arial" w:hAnsi="Arial" w:cs="Arial"/>
          <w:color w:val="000000"/>
          <w:sz w:val="17"/>
          <w:szCs w:val="17"/>
          <w:lang w:val="es-MX" w:eastAsia="es-MX"/>
        </w:rPr>
      </w:pPr>
    </w:p>
    <w:p w14:paraId="75BB2E37" w14:textId="38016769" w:rsidR="002F0D77" w:rsidRPr="00997A85" w:rsidRDefault="002F0D77" w:rsidP="002F0D77">
      <w:pPr>
        <w:autoSpaceDE w:val="0"/>
        <w:autoSpaceDN w:val="0"/>
        <w:adjustRightInd w:val="0"/>
        <w:jc w:val="both"/>
        <w:rPr>
          <w:rFonts w:ascii="Arial" w:hAnsi="Arial" w:cs="Arial"/>
          <w:b/>
          <w:bCs/>
          <w:color w:val="000000"/>
          <w:sz w:val="17"/>
          <w:szCs w:val="17"/>
          <w:lang w:val="es-MX" w:eastAsia="es-MX"/>
        </w:rPr>
      </w:pPr>
      <w:r w:rsidRPr="00997A85">
        <w:rPr>
          <w:rFonts w:ascii="Arial" w:hAnsi="Arial" w:cs="Arial"/>
          <w:b/>
          <w:bCs/>
          <w:color w:val="000000"/>
          <w:sz w:val="17"/>
          <w:szCs w:val="17"/>
          <w:lang w:val="es-MX" w:eastAsia="es-MX"/>
        </w:rPr>
        <w:t>DECRETO NÚMERO 1538</w:t>
      </w:r>
      <w:r w:rsidR="00BC340E" w:rsidRPr="00997A85">
        <w:rPr>
          <w:rFonts w:ascii="Arial" w:hAnsi="Arial" w:cs="Arial"/>
          <w:b/>
          <w:bCs/>
          <w:color w:val="000000"/>
          <w:sz w:val="17"/>
          <w:szCs w:val="17"/>
          <w:lang w:val="es-MX" w:eastAsia="es-MX"/>
        </w:rPr>
        <w:t xml:space="preserve"> PPOE </w:t>
      </w:r>
      <w:r w:rsidRPr="00997A85">
        <w:rPr>
          <w:rFonts w:ascii="Arial" w:hAnsi="Arial" w:cs="Arial"/>
          <w:b/>
          <w:bCs/>
          <w:color w:val="000000"/>
          <w:sz w:val="17"/>
          <w:szCs w:val="17"/>
          <w:lang w:val="es-MX" w:eastAsia="es-MX"/>
        </w:rPr>
        <w:t>NÚMERO 39 DÉCIM</w:t>
      </w:r>
      <w:r w:rsidR="00646089" w:rsidRPr="00997A85">
        <w:rPr>
          <w:rFonts w:ascii="Arial" w:hAnsi="Arial" w:cs="Arial"/>
          <w:b/>
          <w:bCs/>
          <w:color w:val="000000"/>
          <w:sz w:val="17"/>
          <w:szCs w:val="17"/>
          <w:lang w:val="es-MX" w:eastAsia="es-MX"/>
        </w:rPr>
        <w:t>A</w:t>
      </w:r>
      <w:r w:rsidRPr="00997A85">
        <w:rPr>
          <w:rFonts w:ascii="Arial" w:hAnsi="Arial" w:cs="Arial"/>
          <w:b/>
          <w:bCs/>
          <w:color w:val="000000"/>
          <w:sz w:val="17"/>
          <w:szCs w:val="17"/>
          <w:lang w:val="es-MX" w:eastAsia="es-MX"/>
        </w:rPr>
        <w:t xml:space="preserve"> QUINTA SECCIÓN</w:t>
      </w:r>
    </w:p>
    <w:p w14:paraId="28E8F3A9" w14:textId="77777777" w:rsidR="002F0D77" w:rsidRPr="00997A85" w:rsidRDefault="002F0D77" w:rsidP="00BC340E">
      <w:pPr>
        <w:autoSpaceDE w:val="0"/>
        <w:autoSpaceDN w:val="0"/>
        <w:adjustRightInd w:val="0"/>
        <w:jc w:val="center"/>
        <w:rPr>
          <w:rFonts w:ascii="Arial" w:hAnsi="Arial" w:cs="Arial"/>
          <w:b/>
          <w:bCs/>
          <w:color w:val="000000"/>
          <w:sz w:val="17"/>
          <w:szCs w:val="17"/>
          <w:lang w:val="es-MX" w:eastAsia="es-MX"/>
        </w:rPr>
      </w:pPr>
      <w:r w:rsidRPr="00997A85">
        <w:rPr>
          <w:rFonts w:ascii="Arial" w:hAnsi="Arial" w:cs="Arial"/>
          <w:b/>
          <w:bCs/>
          <w:color w:val="000000"/>
          <w:sz w:val="17"/>
          <w:szCs w:val="17"/>
          <w:lang w:val="es-MX" w:eastAsia="es-MX"/>
        </w:rPr>
        <w:t>DE FECHA 30 DE SEPTIEMBRE DEL 2023</w:t>
      </w:r>
    </w:p>
    <w:p w14:paraId="431E8027" w14:textId="77777777" w:rsidR="00BC340E" w:rsidRPr="00997A85" w:rsidRDefault="00BC340E" w:rsidP="00BC340E">
      <w:pPr>
        <w:autoSpaceDE w:val="0"/>
        <w:autoSpaceDN w:val="0"/>
        <w:adjustRightInd w:val="0"/>
        <w:jc w:val="center"/>
        <w:rPr>
          <w:rFonts w:ascii="Arial" w:hAnsi="Arial" w:cs="Arial"/>
          <w:b/>
          <w:bCs/>
          <w:color w:val="000000"/>
          <w:sz w:val="17"/>
          <w:szCs w:val="17"/>
          <w:lang w:val="es-MX" w:eastAsia="es-MX"/>
        </w:rPr>
      </w:pPr>
    </w:p>
    <w:p w14:paraId="63D2DB41" w14:textId="4535FC57" w:rsidR="002F0D77" w:rsidRDefault="002F0D77" w:rsidP="00BC340E">
      <w:pPr>
        <w:autoSpaceDE w:val="0"/>
        <w:autoSpaceDN w:val="0"/>
        <w:adjustRightInd w:val="0"/>
        <w:jc w:val="center"/>
        <w:rPr>
          <w:rFonts w:ascii="Arial" w:hAnsi="Arial" w:cs="Arial"/>
          <w:b/>
          <w:bCs/>
          <w:color w:val="000000"/>
          <w:sz w:val="17"/>
          <w:szCs w:val="17"/>
          <w:lang w:val="es-MX" w:eastAsia="es-MX"/>
        </w:rPr>
      </w:pPr>
      <w:r w:rsidRPr="00997A85">
        <w:rPr>
          <w:rFonts w:ascii="Arial" w:hAnsi="Arial" w:cs="Arial"/>
          <w:b/>
          <w:bCs/>
          <w:color w:val="000000"/>
          <w:sz w:val="17"/>
          <w:szCs w:val="17"/>
          <w:lang w:val="es-MX" w:eastAsia="es-MX"/>
        </w:rPr>
        <w:t>TRANSITORIOS</w:t>
      </w:r>
    </w:p>
    <w:p w14:paraId="3B33EB0F" w14:textId="77777777" w:rsidR="00F34FA9" w:rsidRPr="00997A85" w:rsidRDefault="00F34FA9" w:rsidP="00BC340E">
      <w:pPr>
        <w:autoSpaceDE w:val="0"/>
        <w:autoSpaceDN w:val="0"/>
        <w:adjustRightInd w:val="0"/>
        <w:jc w:val="center"/>
        <w:rPr>
          <w:rFonts w:ascii="Arial" w:hAnsi="Arial" w:cs="Arial"/>
          <w:b/>
          <w:bCs/>
          <w:color w:val="000000"/>
          <w:sz w:val="17"/>
          <w:szCs w:val="17"/>
          <w:lang w:val="es-MX" w:eastAsia="es-MX"/>
        </w:rPr>
      </w:pPr>
    </w:p>
    <w:p w14:paraId="4097C3AE" w14:textId="26DED6D4" w:rsidR="002F0D77" w:rsidRPr="00997A85" w:rsidRDefault="002F0D77" w:rsidP="002F0D77">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PRIMERO</w:t>
      </w:r>
      <w:r w:rsidRPr="00997A85">
        <w:rPr>
          <w:rFonts w:ascii="Arial" w:hAnsi="Arial" w:cs="Arial"/>
          <w:color w:val="000000"/>
          <w:sz w:val="17"/>
          <w:szCs w:val="17"/>
          <w:lang w:val="es-MX" w:eastAsia="es-MX"/>
        </w:rPr>
        <w:t>.- El presente decreto entrará en vigor al día siguiente de su publicación en el Periódico Oficial del</w:t>
      </w:r>
      <w:r w:rsidR="00BC340E" w:rsidRPr="00997A85">
        <w:rPr>
          <w:rFonts w:ascii="Arial" w:hAnsi="Arial" w:cs="Arial"/>
          <w:color w:val="000000"/>
          <w:sz w:val="17"/>
          <w:szCs w:val="17"/>
          <w:lang w:val="es-MX" w:eastAsia="es-MX"/>
        </w:rPr>
        <w:t xml:space="preserve"> </w:t>
      </w:r>
      <w:r w:rsidRPr="00997A85">
        <w:rPr>
          <w:rFonts w:ascii="Arial" w:hAnsi="Arial" w:cs="Arial"/>
          <w:color w:val="000000"/>
          <w:sz w:val="17"/>
          <w:szCs w:val="17"/>
          <w:lang w:val="es-MX" w:eastAsia="es-MX"/>
        </w:rPr>
        <w:t>Gobierno del Estado de Oaxaca.</w:t>
      </w:r>
    </w:p>
    <w:p w14:paraId="490AFA6D" w14:textId="77777777" w:rsidR="00BC340E" w:rsidRPr="00997A85" w:rsidRDefault="00BC340E" w:rsidP="002F0D77">
      <w:pPr>
        <w:autoSpaceDE w:val="0"/>
        <w:autoSpaceDN w:val="0"/>
        <w:adjustRightInd w:val="0"/>
        <w:jc w:val="both"/>
        <w:rPr>
          <w:rFonts w:ascii="Arial" w:hAnsi="Arial" w:cs="Arial"/>
          <w:color w:val="000000"/>
          <w:sz w:val="17"/>
          <w:szCs w:val="17"/>
          <w:lang w:val="es-MX" w:eastAsia="es-MX"/>
        </w:rPr>
      </w:pPr>
    </w:p>
    <w:p w14:paraId="6F4202E6" w14:textId="4DE443D4" w:rsidR="002F0D77" w:rsidRPr="00997A85" w:rsidRDefault="002F0D77" w:rsidP="002F0D77">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SEGUNDO</w:t>
      </w:r>
      <w:r w:rsidRPr="00997A85">
        <w:rPr>
          <w:rFonts w:ascii="Arial" w:hAnsi="Arial" w:cs="Arial"/>
          <w:color w:val="000000"/>
          <w:sz w:val="17"/>
          <w:szCs w:val="17"/>
          <w:lang w:val="es-MX" w:eastAsia="es-MX"/>
        </w:rPr>
        <w:t>.- Publíquese el presente Decreto en el Periódico Oficial del Gobierno del Estado de Oaxaca.</w:t>
      </w:r>
    </w:p>
    <w:p w14:paraId="1A403E29" w14:textId="77777777" w:rsidR="002F0D77" w:rsidRDefault="002F0D77" w:rsidP="00977C5B">
      <w:pPr>
        <w:autoSpaceDE w:val="0"/>
        <w:autoSpaceDN w:val="0"/>
        <w:adjustRightInd w:val="0"/>
        <w:jc w:val="both"/>
        <w:rPr>
          <w:rFonts w:ascii="Arial" w:hAnsi="Arial" w:cs="Arial"/>
          <w:sz w:val="17"/>
          <w:szCs w:val="17"/>
          <w:lang w:val="es-MX"/>
        </w:rPr>
      </w:pPr>
    </w:p>
    <w:p w14:paraId="4138B75F" w14:textId="6E503E6C" w:rsidR="00F34FA9" w:rsidRPr="00997A85" w:rsidRDefault="00F34FA9" w:rsidP="00F34FA9">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w:t>
      </w:r>
      <w:r w:rsidRPr="00997A85">
        <w:rPr>
          <w:rFonts w:ascii="Arial" w:hAnsi="Arial" w:cs="Arial"/>
          <w:color w:val="000000"/>
          <w:sz w:val="17"/>
          <w:szCs w:val="17"/>
          <w:lang w:val="es-MX" w:eastAsia="es-MX"/>
        </w:rPr>
        <w:t xml:space="preserve">Dado en el Salón de Sesiones del H. Congreso del Estado, San Raymundo Jalpan, Centro, Oaxaca, a </w:t>
      </w:r>
      <w:r>
        <w:rPr>
          <w:rFonts w:ascii="Arial" w:hAnsi="Arial" w:cs="Arial"/>
          <w:color w:val="000000"/>
          <w:sz w:val="17"/>
          <w:szCs w:val="17"/>
          <w:lang w:val="es-MX" w:eastAsia="es-MX"/>
        </w:rPr>
        <w:t>13</w:t>
      </w:r>
      <w:r w:rsidRPr="00997A85">
        <w:rPr>
          <w:rFonts w:ascii="Arial" w:hAnsi="Arial" w:cs="Arial"/>
          <w:color w:val="000000"/>
          <w:sz w:val="17"/>
          <w:szCs w:val="17"/>
          <w:lang w:val="es-MX" w:eastAsia="es-MX"/>
        </w:rPr>
        <w:t xml:space="preserve"> de </w:t>
      </w:r>
      <w:r>
        <w:rPr>
          <w:rFonts w:ascii="Arial" w:hAnsi="Arial" w:cs="Arial"/>
          <w:color w:val="000000"/>
          <w:sz w:val="17"/>
          <w:szCs w:val="17"/>
          <w:lang w:val="es-MX" w:eastAsia="es-MX"/>
        </w:rPr>
        <w:t>Septiembre</w:t>
      </w:r>
      <w:r w:rsidRPr="00997A85">
        <w:rPr>
          <w:rFonts w:ascii="Arial" w:hAnsi="Arial" w:cs="Arial"/>
          <w:color w:val="000000"/>
          <w:sz w:val="17"/>
          <w:szCs w:val="17"/>
          <w:lang w:val="es-MX" w:eastAsia="es-MX"/>
        </w:rPr>
        <w:t xml:space="preserve"> de 2023.- Dip. </w:t>
      </w:r>
      <w:r w:rsidRPr="00F34FA9">
        <w:rPr>
          <w:rFonts w:ascii="Arial" w:hAnsi="Arial" w:cs="Arial"/>
          <w:b/>
          <w:bCs/>
          <w:color w:val="000000"/>
          <w:sz w:val="17"/>
          <w:szCs w:val="17"/>
          <w:lang w:val="es-MX" w:eastAsia="es-MX"/>
        </w:rPr>
        <w:t>Miriam de los Ángeles Vázquez Ruiz</w:t>
      </w:r>
      <w:r>
        <w:rPr>
          <w:rFonts w:ascii="Arial" w:hAnsi="Arial" w:cs="Arial"/>
          <w:color w:val="000000"/>
          <w:sz w:val="17"/>
          <w:szCs w:val="17"/>
          <w:lang w:val="es-MX" w:eastAsia="es-MX"/>
        </w:rPr>
        <w:t xml:space="preserve">, Presidenta.- Dip. </w:t>
      </w:r>
      <w:r w:rsidRPr="00997A85">
        <w:rPr>
          <w:rFonts w:ascii="Arial" w:hAnsi="Arial" w:cs="Arial"/>
          <w:b/>
          <w:bCs/>
          <w:color w:val="000000"/>
          <w:sz w:val="17"/>
          <w:szCs w:val="17"/>
          <w:lang w:val="es-MX" w:eastAsia="es-MX"/>
        </w:rPr>
        <w:t xml:space="preserve">Nancy Natalia Benítez Zárate, </w:t>
      </w:r>
      <w:r w:rsidRPr="00997A85">
        <w:rPr>
          <w:rFonts w:ascii="Arial" w:hAnsi="Arial" w:cs="Arial"/>
          <w:color w:val="000000"/>
          <w:sz w:val="17"/>
          <w:szCs w:val="17"/>
          <w:lang w:val="es-MX" w:eastAsia="es-MX"/>
        </w:rPr>
        <w:t xml:space="preserve">Vicepresidenta.- Dip. </w:t>
      </w:r>
      <w:r w:rsidRPr="00997A85">
        <w:rPr>
          <w:rFonts w:ascii="Arial" w:hAnsi="Arial" w:cs="Arial"/>
          <w:b/>
          <w:bCs/>
          <w:color w:val="000000"/>
          <w:sz w:val="17"/>
          <w:szCs w:val="17"/>
          <w:lang w:val="es-MX" w:eastAsia="es-MX"/>
        </w:rPr>
        <w:t>Dennis García Gutiérrez</w:t>
      </w:r>
      <w:r w:rsidRPr="00997A85">
        <w:rPr>
          <w:rFonts w:ascii="Arial" w:hAnsi="Arial" w:cs="Arial"/>
          <w:color w:val="000000"/>
          <w:sz w:val="17"/>
          <w:szCs w:val="17"/>
          <w:lang w:val="es-MX" w:eastAsia="es-MX"/>
        </w:rPr>
        <w:t xml:space="preserve">, Secretaria.- Dip- </w:t>
      </w:r>
      <w:r w:rsidRPr="00997A85">
        <w:rPr>
          <w:rFonts w:ascii="Arial" w:hAnsi="Arial" w:cs="Arial"/>
          <w:b/>
          <w:bCs/>
          <w:color w:val="000000"/>
          <w:sz w:val="17"/>
          <w:szCs w:val="17"/>
          <w:lang w:val="es-MX" w:eastAsia="es-MX"/>
        </w:rPr>
        <w:t>María Luisa Matus Fuentes</w:t>
      </w:r>
      <w:r w:rsidRPr="00997A85">
        <w:rPr>
          <w:rFonts w:ascii="Arial" w:hAnsi="Arial" w:cs="Arial"/>
          <w:color w:val="000000"/>
          <w:sz w:val="17"/>
          <w:szCs w:val="17"/>
          <w:lang w:val="es-MX" w:eastAsia="es-MX"/>
        </w:rPr>
        <w:t xml:space="preserve">, Secretaria.- Dip. </w:t>
      </w:r>
      <w:r w:rsidRPr="00997A85">
        <w:rPr>
          <w:rFonts w:ascii="Arial" w:hAnsi="Arial" w:cs="Arial"/>
          <w:b/>
          <w:bCs/>
          <w:color w:val="000000"/>
          <w:sz w:val="17"/>
          <w:szCs w:val="17"/>
          <w:lang w:val="es-MX" w:eastAsia="es-MX"/>
        </w:rPr>
        <w:t>E</w:t>
      </w:r>
      <w:r>
        <w:rPr>
          <w:rFonts w:ascii="Arial" w:hAnsi="Arial" w:cs="Arial"/>
          <w:b/>
          <w:bCs/>
          <w:color w:val="000000"/>
          <w:sz w:val="17"/>
          <w:szCs w:val="17"/>
          <w:lang w:val="es-MX" w:eastAsia="es-MX"/>
        </w:rPr>
        <w:t>lvia Gabriela Pérez López</w:t>
      </w:r>
      <w:r w:rsidRPr="00997A85">
        <w:rPr>
          <w:rFonts w:ascii="Arial" w:hAnsi="Arial" w:cs="Arial"/>
          <w:color w:val="000000"/>
          <w:sz w:val="17"/>
          <w:szCs w:val="17"/>
          <w:lang w:val="es-MX" w:eastAsia="es-MX"/>
        </w:rPr>
        <w:t xml:space="preserve">, Secretaria.- Rúbricas.” </w:t>
      </w:r>
    </w:p>
    <w:p w14:paraId="37DF8C68" w14:textId="77777777" w:rsidR="00F34FA9" w:rsidRPr="00997A85" w:rsidRDefault="00F34FA9" w:rsidP="00F34FA9">
      <w:pPr>
        <w:autoSpaceDE w:val="0"/>
        <w:autoSpaceDN w:val="0"/>
        <w:adjustRightInd w:val="0"/>
        <w:jc w:val="both"/>
        <w:rPr>
          <w:rFonts w:ascii="Arial" w:hAnsi="Arial" w:cs="Arial"/>
          <w:color w:val="000000"/>
          <w:sz w:val="17"/>
          <w:szCs w:val="17"/>
          <w:lang w:val="es-MX" w:eastAsia="es-MX"/>
        </w:rPr>
      </w:pPr>
    </w:p>
    <w:p w14:paraId="664D3D4C" w14:textId="460E9CAE" w:rsidR="00F34FA9" w:rsidRPr="00997A85" w:rsidRDefault="00F34FA9" w:rsidP="00F34FA9">
      <w:pPr>
        <w:autoSpaceDE w:val="0"/>
        <w:autoSpaceDN w:val="0"/>
        <w:adjustRightInd w:val="0"/>
        <w:jc w:val="both"/>
        <w:rPr>
          <w:rFonts w:ascii="Arial" w:hAnsi="Arial" w:cs="Arial"/>
          <w:color w:val="000000"/>
          <w:sz w:val="17"/>
          <w:szCs w:val="17"/>
          <w:lang w:val="es-MX" w:eastAsia="es-MX"/>
        </w:rPr>
      </w:pPr>
      <w:r w:rsidRPr="00997A85">
        <w:rPr>
          <w:rFonts w:ascii="Arial" w:hAnsi="Arial" w:cs="Arial"/>
          <w:color w:val="000000"/>
          <w:sz w:val="17"/>
          <w:szCs w:val="17"/>
          <w:lang w:val="es-MX" w:eastAsia="es-MX"/>
        </w:rPr>
        <w:t xml:space="preserve">Por lo tanto, mando que se imprima, publique, circule y se le dé el debido cumplimiento. Palacio de Gobierno, Centro, Oax., a </w:t>
      </w:r>
      <w:r>
        <w:rPr>
          <w:rFonts w:ascii="Arial" w:hAnsi="Arial" w:cs="Arial"/>
          <w:color w:val="000000"/>
          <w:sz w:val="17"/>
          <w:szCs w:val="17"/>
          <w:lang w:val="es-MX" w:eastAsia="es-MX"/>
        </w:rPr>
        <w:t>14</w:t>
      </w:r>
      <w:r w:rsidRPr="00997A85">
        <w:rPr>
          <w:rFonts w:ascii="Arial" w:hAnsi="Arial" w:cs="Arial"/>
          <w:color w:val="000000"/>
          <w:sz w:val="17"/>
          <w:szCs w:val="17"/>
          <w:lang w:val="es-MX" w:eastAsia="es-MX"/>
        </w:rPr>
        <w:t xml:space="preserve"> de </w:t>
      </w:r>
      <w:r>
        <w:rPr>
          <w:rFonts w:ascii="Arial" w:hAnsi="Arial" w:cs="Arial"/>
          <w:color w:val="000000"/>
          <w:sz w:val="17"/>
          <w:szCs w:val="17"/>
          <w:lang w:val="es-MX" w:eastAsia="es-MX"/>
        </w:rPr>
        <w:t>Septiembre</w:t>
      </w:r>
      <w:r w:rsidRPr="00997A85">
        <w:rPr>
          <w:rFonts w:ascii="Arial" w:hAnsi="Arial" w:cs="Arial"/>
          <w:color w:val="000000"/>
          <w:sz w:val="17"/>
          <w:szCs w:val="17"/>
          <w:lang w:val="es-MX" w:eastAsia="es-MX"/>
        </w:rPr>
        <w:t xml:space="preserve"> de 2023. EL GOBERNADOR CONSTITUCIONAL DEL ESTADO</w:t>
      </w:r>
      <w:r w:rsidRPr="00997A85">
        <w:rPr>
          <w:rFonts w:ascii="Arial" w:hAnsi="Arial" w:cs="Arial"/>
          <w:b/>
          <w:bCs/>
          <w:color w:val="000000"/>
          <w:sz w:val="17"/>
          <w:szCs w:val="17"/>
          <w:lang w:val="es-MX" w:eastAsia="es-MX"/>
        </w:rPr>
        <w:t xml:space="preserve">. Ing. Salomón Jara Cruz.- </w:t>
      </w:r>
      <w:r w:rsidRPr="00997A85">
        <w:rPr>
          <w:rFonts w:ascii="Arial" w:hAnsi="Arial" w:cs="Arial"/>
          <w:color w:val="000000"/>
          <w:sz w:val="17"/>
          <w:szCs w:val="17"/>
          <w:lang w:val="es-MX" w:eastAsia="es-MX"/>
        </w:rPr>
        <w:t>Rúbrica.- El Secretario de Gobierno</w:t>
      </w:r>
      <w:r w:rsidRPr="00997A85">
        <w:rPr>
          <w:rFonts w:ascii="Arial" w:hAnsi="Arial" w:cs="Arial"/>
          <w:b/>
          <w:bCs/>
          <w:color w:val="000000"/>
          <w:sz w:val="17"/>
          <w:szCs w:val="17"/>
          <w:lang w:val="es-MX" w:eastAsia="es-MX"/>
        </w:rPr>
        <w:t xml:space="preserve">. Lcdo. José de Jesús Romero López.- </w:t>
      </w:r>
      <w:r w:rsidRPr="00997A85">
        <w:rPr>
          <w:rFonts w:ascii="Arial" w:hAnsi="Arial" w:cs="Arial"/>
          <w:color w:val="000000"/>
          <w:sz w:val="17"/>
          <w:szCs w:val="17"/>
          <w:lang w:val="es-MX" w:eastAsia="es-MX"/>
        </w:rPr>
        <w:t>Rúbrica.</w:t>
      </w:r>
    </w:p>
    <w:p w14:paraId="523C042D" w14:textId="77777777" w:rsidR="00F34FA9" w:rsidRDefault="00F34FA9" w:rsidP="00977C5B">
      <w:pPr>
        <w:autoSpaceDE w:val="0"/>
        <w:autoSpaceDN w:val="0"/>
        <w:adjustRightInd w:val="0"/>
        <w:jc w:val="both"/>
        <w:rPr>
          <w:rFonts w:ascii="Arial" w:hAnsi="Arial" w:cs="Arial"/>
          <w:sz w:val="17"/>
          <w:szCs w:val="17"/>
          <w:lang w:val="es-MX"/>
        </w:rPr>
      </w:pPr>
    </w:p>
    <w:p w14:paraId="35CF9F5E" w14:textId="77777777" w:rsidR="00F34FA9" w:rsidRPr="00997A85" w:rsidRDefault="00F34FA9" w:rsidP="00977C5B">
      <w:pPr>
        <w:autoSpaceDE w:val="0"/>
        <w:autoSpaceDN w:val="0"/>
        <w:adjustRightInd w:val="0"/>
        <w:jc w:val="both"/>
        <w:rPr>
          <w:rFonts w:ascii="Arial" w:hAnsi="Arial" w:cs="Arial"/>
          <w:sz w:val="17"/>
          <w:szCs w:val="17"/>
          <w:lang w:val="es-MX"/>
        </w:rPr>
      </w:pPr>
    </w:p>
    <w:p w14:paraId="7B9DF13E" w14:textId="77777777" w:rsidR="00E96E43" w:rsidRDefault="00112496" w:rsidP="00E96E43">
      <w:pPr>
        <w:autoSpaceDE w:val="0"/>
        <w:autoSpaceDN w:val="0"/>
        <w:adjustRightInd w:val="0"/>
        <w:jc w:val="center"/>
        <w:rPr>
          <w:rFonts w:ascii="Arial" w:hAnsi="Arial" w:cs="Arial"/>
          <w:b/>
          <w:bCs/>
          <w:sz w:val="17"/>
          <w:szCs w:val="17"/>
          <w:lang w:val="es-MX"/>
        </w:rPr>
      </w:pPr>
      <w:r w:rsidRPr="00112496">
        <w:rPr>
          <w:rFonts w:ascii="Arial" w:hAnsi="Arial" w:cs="Arial"/>
          <w:b/>
          <w:bCs/>
          <w:sz w:val="17"/>
          <w:szCs w:val="17"/>
          <w:lang w:val="es-MX"/>
        </w:rPr>
        <w:t>DECRETO NÚMERO 2344 P</w:t>
      </w:r>
      <w:r w:rsidR="00E96E43">
        <w:rPr>
          <w:rFonts w:ascii="Arial" w:hAnsi="Arial" w:cs="Arial"/>
          <w:b/>
          <w:bCs/>
          <w:sz w:val="17"/>
          <w:szCs w:val="17"/>
          <w:lang w:val="es-MX"/>
        </w:rPr>
        <w:t>POE</w:t>
      </w:r>
      <w:r w:rsidRPr="00112496">
        <w:rPr>
          <w:rFonts w:ascii="Arial" w:hAnsi="Arial" w:cs="Arial"/>
          <w:b/>
          <w:bCs/>
          <w:sz w:val="17"/>
          <w:szCs w:val="17"/>
          <w:lang w:val="es-MX"/>
        </w:rPr>
        <w:t xml:space="preserve"> NÚMERO 32 DÉCIMA SECCIÓN</w:t>
      </w:r>
    </w:p>
    <w:p w14:paraId="3EB704BB" w14:textId="003FCEB3" w:rsidR="00112496" w:rsidRPr="00112496" w:rsidRDefault="00112496" w:rsidP="00E96E43">
      <w:pPr>
        <w:autoSpaceDE w:val="0"/>
        <w:autoSpaceDN w:val="0"/>
        <w:adjustRightInd w:val="0"/>
        <w:jc w:val="center"/>
        <w:rPr>
          <w:rFonts w:ascii="Arial" w:hAnsi="Arial" w:cs="Arial"/>
          <w:sz w:val="17"/>
          <w:szCs w:val="17"/>
          <w:lang w:val="es-MX"/>
        </w:rPr>
      </w:pPr>
      <w:r w:rsidRPr="00997A85">
        <w:rPr>
          <w:rFonts w:ascii="Arial" w:hAnsi="Arial" w:cs="Arial"/>
          <w:b/>
          <w:bCs/>
          <w:sz w:val="17"/>
          <w:szCs w:val="17"/>
          <w:lang w:val="es-MX"/>
        </w:rPr>
        <w:t>D</w:t>
      </w:r>
      <w:r w:rsidRPr="00112496">
        <w:rPr>
          <w:rFonts w:ascii="Arial" w:hAnsi="Arial" w:cs="Arial"/>
          <w:b/>
          <w:bCs/>
          <w:sz w:val="17"/>
          <w:szCs w:val="17"/>
          <w:lang w:val="es-MX"/>
        </w:rPr>
        <w:t>E FECHA 10 DE AGOSTO DEL 2024</w:t>
      </w:r>
    </w:p>
    <w:p w14:paraId="0021B99F" w14:textId="263D7187" w:rsidR="0023632B" w:rsidRDefault="0023632B" w:rsidP="00112496">
      <w:pPr>
        <w:autoSpaceDE w:val="0"/>
        <w:autoSpaceDN w:val="0"/>
        <w:adjustRightInd w:val="0"/>
        <w:jc w:val="both"/>
        <w:rPr>
          <w:rFonts w:ascii="Arial" w:hAnsi="Arial" w:cs="Arial"/>
          <w:b/>
          <w:bCs/>
          <w:sz w:val="17"/>
          <w:szCs w:val="17"/>
          <w:lang w:val="es-MX"/>
        </w:rPr>
      </w:pPr>
    </w:p>
    <w:p w14:paraId="61002D65" w14:textId="28DAC169" w:rsidR="00112496" w:rsidRPr="00112496" w:rsidRDefault="00112496" w:rsidP="0023632B">
      <w:pPr>
        <w:autoSpaceDE w:val="0"/>
        <w:autoSpaceDN w:val="0"/>
        <w:adjustRightInd w:val="0"/>
        <w:jc w:val="center"/>
        <w:rPr>
          <w:rFonts w:ascii="Arial" w:hAnsi="Arial" w:cs="Arial"/>
          <w:sz w:val="17"/>
          <w:szCs w:val="17"/>
          <w:lang w:val="es-MX"/>
        </w:rPr>
      </w:pPr>
      <w:r w:rsidRPr="00112496">
        <w:rPr>
          <w:rFonts w:ascii="Arial" w:hAnsi="Arial" w:cs="Arial"/>
          <w:b/>
          <w:bCs/>
          <w:sz w:val="17"/>
          <w:szCs w:val="17"/>
          <w:lang w:val="es-MX"/>
        </w:rPr>
        <w:t>TRANSITORIOS</w:t>
      </w:r>
    </w:p>
    <w:p w14:paraId="38211543" w14:textId="77777777" w:rsidR="0023632B" w:rsidRDefault="0023632B" w:rsidP="00112496">
      <w:pPr>
        <w:autoSpaceDE w:val="0"/>
        <w:autoSpaceDN w:val="0"/>
        <w:adjustRightInd w:val="0"/>
        <w:jc w:val="both"/>
        <w:rPr>
          <w:rFonts w:ascii="Arial" w:hAnsi="Arial" w:cs="Arial"/>
          <w:b/>
          <w:bCs/>
          <w:sz w:val="17"/>
          <w:szCs w:val="17"/>
          <w:lang w:val="es-MX"/>
        </w:rPr>
      </w:pPr>
    </w:p>
    <w:p w14:paraId="5EDA60C5" w14:textId="2456FC7D" w:rsidR="00112496" w:rsidRPr="00112496" w:rsidRDefault="00112496" w:rsidP="00112496">
      <w:pPr>
        <w:autoSpaceDE w:val="0"/>
        <w:autoSpaceDN w:val="0"/>
        <w:adjustRightInd w:val="0"/>
        <w:jc w:val="both"/>
        <w:rPr>
          <w:rFonts w:ascii="Arial" w:hAnsi="Arial" w:cs="Arial"/>
          <w:sz w:val="17"/>
          <w:szCs w:val="17"/>
          <w:lang w:val="es-MX"/>
        </w:rPr>
      </w:pPr>
      <w:r w:rsidRPr="00112496">
        <w:rPr>
          <w:rFonts w:ascii="Arial" w:hAnsi="Arial" w:cs="Arial"/>
          <w:b/>
          <w:bCs/>
          <w:sz w:val="17"/>
          <w:szCs w:val="17"/>
          <w:lang w:val="es-MX"/>
        </w:rPr>
        <w:t xml:space="preserve">PRIMERO.- </w:t>
      </w:r>
      <w:r w:rsidRPr="00112496">
        <w:rPr>
          <w:rFonts w:ascii="Arial" w:hAnsi="Arial" w:cs="Arial"/>
          <w:sz w:val="17"/>
          <w:szCs w:val="17"/>
          <w:lang w:val="es-MX"/>
        </w:rPr>
        <w:t xml:space="preserve">Publíquese el presente Decreto en el Periódico Oficial del Gobierno del Estado de Oaxaca. </w:t>
      </w:r>
    </w:p>
    <w:p w14:paraId="7D1B88AB" w14:textId="77777777" w:rsidR="0023632B" w:rsidRDefault="0023632B" w:rsidP="00112496">
      <w:pPr>
        <w:autoSpaceDE w:val="0"/>
        <w:autoSpaceDN w:val="0"/>
        <w:adjustRightInd w:val="0"/>
        <w:jc w:val="both"/>
        <w:rPr>
          <w:rFonts w:ascii="Arial" w:hAnsi="Arial" w:cs="Arial"/>
          <w:b/>
          <w:bCs/>
          <w:sz w:val="17"/>
          <w:szCs w:val="17"/>
          <w:lang w:val="es-MX"/>
        </w:rPr>
      </w:pPr>
    </w:p>
    <w:p w14:paraId="596222A6" w14:textId="0229151C" w:rsidR="00112496" w:rsidRPr="00997A85" w:rsidRDefault="00112496" w:rsidP="00112496">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lastRenderedPageBreak/>
        <w:t>SEGUNDO</w:t>
      </w:r>
      <w:r w:rsidRPr="00997A85">
        <w:rPr>
          <w:rFonts w:ascii="Arial" w:hAnsi="Arial" w:cs="Arial"/>
          <w:sz w:val="17"/>
          <w:szCs w:val="17"/>
          <w:lang w:val="es-MX"/>
        </w:rPr>
        <w:t>.- El presente decreto entrará en vigor al día siguiente de su publicación en el Periódico Oficial del Gobierno del Estado de Oaxaca.</w:t>
      </w:r>
    </w:p>
    <w:p w14:paraId="111C3A85" w14:textId="77777777" w:rsidR="00112496" w:rsidRPr="00997A85" w:rsidRDefault="00112496" w:rsidP="00977C5B">
      <w:pPr>
        <w:autoSpaceDE w:val="0"/>
        <w:autoSpaceDN w:val="0"/>
        <w:adjustRightInd w:val="0"/>
        <w:jc w:val="both"/>
        <w:rPr>
          <w:rFonts w:ascii="Arial" w:hAnsi="Arial" w:cs="Arial"/>
          <w:sz w:val="17"/>
          <w:szCs w:val="17"/>
          <w:lang w:val="es-MX"/>
        </w:rPr>
      </w:pPr>
    </w:p>
    <w:p w14:paraId="078E79B9" w14:textId="4B104781" w:rsidR="00394F08" w:rsidRPr="00997A85" w:rsidRDefault="00394F08" w:rsidP="00394F08">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w:t>
      </w:r>
      <w:r w:rsidRPr="00997A85">
        <w:rPr>
          <w:rFonts w:ascii="Arial" w:hAnsi="Arial" w:cs="Arial"/>
          <w:color w:val="000000"/>
          <w:sz w:val="17"/>
          <w:szCs w:val="17"/>
          <w:lang w:val="es-MX" w:eastAsia="es-MX"/>
        </w:rPr>
        <w:t xml:space="preserve">Dado en el Salón de Sesiones del H. Congreso del Estado, San Raymundo Jalpan, Centro, Oaxaca, a </w:t>
      </w:r>
      <w:r>
        <w:rPr>
          <w:rFonts w:ascii="Arial" w:hAnsi="Arial" w:cs="Arial"/>
          <w:color w:val="000000"/>
          <w:sz w:val="17"/>
          <w:szCs w:val="17"/>
          <w:lang w:val="es-MX" w:eastAsia="es-MX"/>
        </w:rPr>
        <w:t>24</w:t>
      </w:r>
      <w:r w:rsidRPr="00997A85">
        <w:rPr>
          <w:rFonts w:ascii="Arial" w:hAnsi="Arial" w:cs="Arial"/>
          <w:color w:val="000000"/>
          <w:sz w:val="17"/>
          <w:szCs w:val="17"/>
          <w:lang w:val="es-MX" w:eastAsia="es-MX"/>
        </w:rPr>
        <w:t xml:space="preserve"> de </w:t>
      </w:r>
      <w:r>
        <w:rPr>
          <w:rFonts w:ascii="Arial" w:hAnsi="Arial" w:cs="Arial"/>
          <w:color w:val="000000"/>
          <w:sz w:val="17"/>
          <w:szCs w:val="17"/>
          <w:lang w:val="es-MX" w:eastAsia="es-MX"/>
        </w:rPr>
        <w:t>Julio</w:t>
      </w:r>
      <w:r w:rsidRPr="00997A85">
        <w:rPr>
          <w:rFonts w:ascii="Arial" w:hAnsi="Arial" w:cs="Arial"/>
          <w:color w:val="000000"/>
          <w:sz w:val="17"/>
          <w:szCs w:val="17"/>
          <w:lang w:val="es-MX" w:eastAsia="es-MX"/>
        </w:rPr>
        <w:t xml:space="preserve"> de 202</w:t>
      </w:r>
      <w:r>
        <w:rPr>
          <w:rFonts w:ascii="Arial" w:hAnsi="Arial" w:cs="Arial"/>
          <w:color w:val="000000"/>
          <w:sz w:val="17"/>
          <w:szCs w:val="17"/>
          <w:lang w:val="es-MX" w:eastAsia="es-MX"/>
        </w:rPr>
        <w:t>4</w:t>
      </w:r>
      <w:r w:rsidRPr="00997A85">
        <w:rPr>
          <w:rFonts w:ascii="Arial" w:hAnsi="Arial" w:cs="Arial"/>
          <w:color w:val="000000"/>
          <w:sz w:val="17"/>
          <w:szCs w:val="17"/>
          <w:lang w:val="es-MX" w:eastAsia="es-MX"/>
        </w:rPr>
        <w:t xml:space="preserve">.- Dip. </w:t>
      </w:r>
      <w:r>
        <w:rPr>
          <w:rFonts w:ascii="Arial" w:hAnsi="Arial" w:cs="Arial"/>
          <w:b/>
          <w:bCs/>
          <w:color w:val="000000"/>
          <w:sz w:val="17"/>
          <w:szCs w:val="17"/>
          <w:lang w:val="es-MX" w:eastAsia="es-MX"/>
        </w:rPr>
        <w:t>Samuel Gurrión Matías</w:t>
      </w:r>
      <w:r>
        <w:rPr>
          <w:rFonts w:ascii="Arial" w:hAnsi="Arial" w:cs="Arial"/>
          <w:color w:val="000000"/>
          <w:sz w:val="17"/>
          <w:szCs w:val="17"/>
          <w:lang w:val="es-MX" w:eastAsia="es-MX"/>
        </w:rPr>
        <w:t>, President</w:t>
      </w:r>
      <w:r>
        <w:rPr>
          <w:rFonts w:ascii="Arial" w:hAnsi="Arial" w:cs="Arial"/>
          <w:color w:val="000000"/>
          <w:sz w:val="17"/>
          <w:szCs w:val="17"/>
          <w:lang w:val="es-MX" w:eastAsia="es-MX"/>
        </w:rPr>
        <w:t>e</w:t>
      </w:r>
      <w:r>
        <w:rPr>
          <w:rFonts w:ascii="Arial" w:hAnsi="Arial" w:cs="Arial"/>
          <w:color w:val="000000"/>
          <w:sz w:val="17"/>
          <w:szCs w:val="17"/>
          <w:lang w:val="es-MX" w:eastAsia="es-MX"/>
        </w:rPr>
        <w:t xml:space="preserve">.- Dip. </w:t>
      </w:r>
      <w:r>
        <w:rPr>
          <w:rFonts w:ascii="Arial" w:hAnsi="Arial" w:cs="Arial"/>
          <w:b/>
          <w:bCs/>
          <w:color w:val="000000"/>
          <w:sz w:val="17"/>
          <w:szCs w:val="17"/>
          <w:lang w:val="es-MX" w:eastAsia="es-MX"/>
        </w:rPr>
        <w:t>Juana Aguilar Espinoza</w:t>
      </w:r>
      <w:r w:rsidRPr="00997A85">
        <w:rPr>
          <w:rFonts w:ascii="Arial" w:hAnsi="Arial" w:cs="Arial"/>
          <w:b/>
          <w:bCs/>
          <w:color w:val="000000"/>
          <w:sz w:val="17"/>
          <w:szCs w:val="17"/>
          <w:lang w:val="es-MX" w:eastAsia="es-MX"/>
        </w:rPr>
        <w:t xml:space="preserve">, </w:t>
      </w:r>
      <w:r w:rsidRPr="00997A85">
        <w:rPr>
          <w:rFonts w:ascii="Arial" w:hAnsi="Arial" w:cs="Arial"/>
          <w:color w:val="000000"/>
          <w:sz w:val="17"/>
          <w:szCs w:val="17"/>
          <w:lang w:val="es-MX" w:eastAsia="es-MX"/>
        </w:rPr>
        <w:t xml:space="preserve">Vicepresidenta.- Dip. </w:t>
      </w:r>
      <w:r>
        <w:rPr>
          <w:rFonts w:ascii="Arial" w:hAnsi="Arial" w:cs="Arial"/>
          <w:b/>
          <w:bCs/>
          <w:color w:val="000000"/>
          <w:sz w:val="17"/>
          <w:szCs w:val="17"/>
          <w:lang w:val="es-MX" w:eastAsia="es-MX"/>
        </w:rPr>
        <w:t>Rosalinda López García</w:t>
      </w:r>
      <w:r w:rsidRPr="00997A85">
        <w:rPr>
          <w:rFonts w:ascii="Arial" w:hAnsi="Arial" w:cs="Arial"/>
          <w:color w:val="000000"/>
          <w:sz w:val="17"/>
          <w:szCs w:val="17"/>
          <w:lang w:val="es-MX" w:eastAsia="es-MX"/>
        </w:rPr>
        <w:t xml:space="preserve">, Secretaria.- Dip- </w:t>
      </w:r>
      <w:r w:rsidRPr="00997A85">
        <w:rPr>
          <w:rFonts w:ascii="Arial" w:hAnsi="Arial" w:cs="Arial"/>
          <w:b/>
          <w:bCs/>
          <w:color w:val="000000"/>
          <w:sz w:val="17"/>
          <w:szCs w:val="17"/>
          <w:lang w:val="es-MX" w:eastAsia="es-MX"/>
        </w:rPr>
        <w:t>M</w:t>
      </w:r>
      <w:r>
        <w:rPr>
          <w:rFonts w:ascii="Arial" w:hAnsi="Arial" w:cs="Arial"/>
          <w:b/>
          <w:bCs/>
          <w:color w:val="000000"/>
          <w:sz w:val="17"/>
          <w:szCs w:val="17"/>
          <w:lang w:val="es-MX" w:eastAsia="es-MX"/>
        </w:rPr>
        <w:t>inerva Leonor López Calderón</w:t>
      </w:r>
      <w:r w:rsidRPr="00997A85">
        <w:rPr>
          <w:rFonts w:ascii="Arial" w:hAnsi="Arial" w:cs="Arial"/>
          <w:color w:val="000000"/>
          <w:sz w:val="17"/>
          <w:szCs w:val="17"/>
          <w:lang w:val="es-MX" w:eastAsia="es-MX"/>
        </w:rPr>
        <w:t xml:space="preserve">, Secretaria.- Rúbricas.” </w:t>
      </w:r>
    </w:p>
    <w:p w14:paraId="63F28E70" w14:textId="77777777" w:rsidR="0023632B" w:rsidRDefault="0023632B" w:rsidP="00977C5B">
      <w:pPr>
        <w:autoSpaceDE w:val="0"/>
        <w:autoSpaceDN w:val="0"/>
        <w:adjustRightInd w:val="0"/>
        <w:jc w:val="both"/>
        <w:rPr>
          <w:rFonts w:ascii="Arial" w:hAnsi="Arial" w:cs="Arial"/>
          <w:sz w:val="17"/>
          <w:szCs w:val="17"/>
          <w:lang w:val="es-MX"/>
        </w:rPr>
      </w:pPr>
    </w:p>
    <w:p w14:paraId="44BC4412" w14:textId="32891CFE" w:rsidR="00394F08" w:rsidRPr="00997A85" w:rsidRDefault="00394F08" w:rsidP="00394F08">
      <w:pPr>
        <w:autoSpaceDE w:val="0"/>
        <w:autoSpaceDN w:val="0"/>
        <w:adjustRightInd w:val="0"/>
        <w:jc w:val="both"/>
        <w:rPr>
          <w:rFonts w:ascii="Arial" w:hAnsi="Arial" w:cs="Arial"/>
          <w:color w:val="000000"/>
          <w:sz w:val="17"/>
          <w:szCs w:val="17"/>
          <w:lang w:val="es-MX" w:eastAsia="es-MX"/>
        </w:rPr>
      </w:pPr>
      <w:r w:rsidRPr="00997A85">
        <w:rPr>
          <w:rFonts w:ascii="Arial" w:hAnsi="Arial" w:cs="Arial"/>
          <w:color w:val="000000"/>
          <w:sz w:val="17"/>
          <w:szCs w:val="17"/>
          <w:lang w:val="es-MX" w:eastAsia="es-MX"/>
        </w:rPr>
        <w:t xml:space="preserve">Por lo tanto, mando que se imprima, publique, circule y se le dé el debido cumplimiento. Palacio de Gobierno, Centro, Oax., a </w:t>
      </w:r>
      <w:r>
        <w:rPr>
          <w:rFonts w:ascii="Arial" w:hAnsi="Arial" w:cs="Arial"/>
          <w:color w:val="000000"/>
          <w:sz w:val="17"/>
          <w:szCs w:val="17"/>
          <w:lang w:val="es-MX" w:eastAsia="es-MX"/>
        </w:rPr>
        <w:t>25</w:t>
      </w:r>
      <w:r w:rsidRPr="00997A85">
        <w:rPr>
          <w:rFonts w:ascii="Arial" w:hAnsi="Arial" w:cs="Arial"/>
          <w:color w:val="000000"/>
          <w:sz w:val="17"/>
          <w:szCs w:val="17"/>
          <w:lang w:val="es-MX" w:eastAsia="es-MX"/>
        </w:rPr>
        <w:t xml:space="preserve"> de </w:t>
      </w:r>
      <w:r>
        <w:rPr>
          <w:rFonts w:ascii="Arial" w:hAnsi="Arial" w:cs="Arial"/>
          <w:color w:val="000000"/>
          <w:sz w:val="17"/>
          <w:szCs w:val="17"/>
          <w:lang w:val="es-MX" w:eastAsia="es-MX"/>
        </w:rPr>
        <w:t>Julio</w:t>
      </w:r>
      <w:r w:rsidRPr="00997A85">
        <w:rPr>
          <w:rFonts w:ascii="Arial" w:hAnsi="Arial" w:cs="Arial"/>
          <w:color w:val="000000"/>
          <w:sz w:val="17"/>
          <w:szCs w:val="17"/>
          <w:lang w:val="es-MX" w:eastAsia="es-MX"/>
        </w:rPr>
        <w:t xml:space="preserve"> de 202</w:t>
      </w:r>
      <w:r>
        <w:rPr>
          <w:rFonts w:ascii="Arial" w:hAnsi="Arial" w:cs="Arial"/>
          <w:color w:val="000000"/>
          <w:sz w:val="17"/>
          <w:szCs w:val="17"/>
          <w:lang w:val="es-MX" w:eastAsia="es-MX"/>
        </w:rPr>
        <w:t>4</w:t>
      </w:r>
      <w:r w:rsidRPr="00997A85">
        <w:rPr>
          <w:rFonts w:ascii="Arial" w:hAnsi="Arial" w:cs="Arial"/>
          <w:color w:val="000000"/>
          <w:sz w:val="17"/>
          <w:szCs w:val="17"/>
          <w:lang w:val="es-MX" w:eastAsia="es-MX"/>
        </w:rPr>
        <w:t>. EL GOBERNADOR CONSTITUCIONAL DEL ESTADO</w:t>
      </w:r>
      <w:r w:rsidRPr="00997A85">
        <w:rPr>
          <w:rFonts w:ascii="Arial" w:hAnsi="Arial" w:cs="Arial"/>
          <w:b/>
          <w:bCs/>
          <w:color w:val="000000"/>
          <w:sz w:val="17"/>
          <w:szCs w:val="17"/>
          <w:lang w:val="es-MX" w:eastAsia="es-MX"/>
        </w:rPr>
        <w:t xml:space="preserve">. Ing. Salomón Jara Cruz.- </w:t>
      </w:r>
      <w:r w:rsidRPr="00997A85">
        <w:rPr>
          <w:rFonts w:ascii="Arial" w:hAnsi="Arial" w:cs="Arial"/>
          <w:color w:val="000000"/>
          <w:sz w:val="17"/>
          <w:szCs w:val="17"/>
          <w:lang w:val="es-MX" w:eastAsia="es-MX"/>
        </w:rPr>
        <w:t>Rúbrica.- El Secretario de Gobierno</w:t>
      </w:r>
      <w:r w:rsidRPr="00997A85">
        <w:rPr>
          <w:rFonts w:ascii="Arial" w:hAnsi="Arial" w:cs="Arial"/>
          <w:b/>
          <w:bCs/>
          <w:color w:val="000000"/>
          <w:sz w:val="17"/>
          <w:szCs w:val="17"/>
          <w:lang w:val="es-MX" w:eastAsia="es-MX"/>
        </w:rPr>
        <w:t xml:space="preserve">. Lcdo. José de Jesús Romero López.- </w:t>
      </w:r>
      <w:r w:rsidRPr="00997A85">
        <w:rPr>
          <w:rFonts w:ascii="Arial" w:hAnsi="Arial" w:cs="Arial"/>
          <w:color w:val="000000"/>
          <w:sz w:val="17"/>
          <w:szCs w:val="17"/>
          <w:lang w:val="es-MX" w:eastAsia="es-MX"/>
        </w:rPr>
        <w:t>Rúbrica.</w:t>
      </w:r>
    </w:p>
    <w:p w14:paraId="036E97A5" w14:textId="77777777" w:rsidR="00394F08" w:rsidRDefault="00394F08" w:rsidP="00977C5B">
      <w:pPr>
        <w:autoSpaceDE w:val="0"/>
        <w:autoSpaceDN w:val="0"/>
        <w:adjustRightInd w:val="0"/>
        <w:jc w:val="both"/>
        <w:rPr>
          <w:rFonts w:ascii="Arial" w:hAnsi="Arial" w:cs="Arial"/>
          <w:sz w:val="17"/>
          <w:szCs w:val="17"/>
          <w:lang w:val="es-MX"/>
        </w:rPr>
      </w:pPr>
    </w:p>
    <w:p w14:paraId="7D4D5C4C" w14:textId="77777777" w:rsidR="00953E0D" w:rsidRDefault="00953E0D" w:rsidP="00112496">
      <w:pPr>
        <w:autoSpaceDE w:val="0"/>
        <w:autoSpaceDN w:val="0"/>
        <w:adjustRightInd w:val="0"/>
        <w:jc w:val="both"/>
        <w:rPr>
          <w:rFonts w:ascii="Arial" w:hAnsi="Arial" w:cs="Arial"/>
          <w:b/>
          <w:bCs/>
          <w:sz w:val="17"/>
          <w:szCs w:val="17"/>
          <w:lang w:val="es-MX"/>
        </w:rPr>
      </w:pPr>
    </w:p>
    <w:p w14:paraId="688287C5" w14:textId="4E261D3C" w:rsidR="00953E0D" w:rsidRDefault="00112496" w:rsidP="00953E0D">
      <w:pPr>
        <w:autoSpaceDE w:val="0"/>
        <w:autoSpaceDN w:val="0"/>
        <w:adjustRightInd w:val="0"/>
        <w:jc w:val="center"/>
        <w:rPr>
          <w:rFonts w:ascii="Arial" w:hAnsi="Arial" w:cs="Arial"/>
          <w:b/>
          <w:bCs/>
          <w:sz w:val="17"/>
          <w:szCs w:val="17"/>
          <w:lang w:val="es-MX"/>
        </w:rPr>
      </w:pPr>
      <w:r w:rsidRPr="00112496">
        <w:rPr>
          <w:rFonts w:ascii="Arial" w:hAnsi="Arial" w:cs="Arial"/>
          <w:b/>
          <w:bCs/>
          <w:sz w:val="17"/>
          <w:szCs w:val="17"/>
          <w:lang w:val="es-MX"/>
        </w:rPr>
        <w:t xml:space="preserve">DECRETO NÚMERO 2476 </w:t>
      </w:r>
      <w:r w:rsidR="00953E0D">
        <w:rPr>
          <w:rFonts w:ascii="Arial" w:hAnsi="Arial" w:cs="Arial"/>
          <w:b/>
          <w:bCs/>
          <w:sz w:val="17"/>
          <w:szCs w:val="17"/>
          <w:lang w:val="es-MX"/>
        </w:rPr>
        <w:t xml:space="preserve">PPOE </w:t>
      </w:r>
      <w:r w:rsidRPr="00112496">
        <w:rPr>
          <w:rFonts w:ascii="Arial" w:hAnsi="Arial" w:cs="Arial"/>
          <w:b/>
          <w:bCs/>
          <w:sz w:val="17"/>
          <w:szCs w:val="17"/>
          <w:lang w:val="es-MX"/>
        </w:rPr>
        <w:t>NÚMERO 44 DÉCIM</w:t>
      </w:r>
      <w:r w:rsidR="00953E0D">
        <w:rPr>
          <w:rFonts w:ascii="Arial" w:hAnsi="Arial" w:cs="Arial"/>
          <w:b/>
          <w:bCs/>
          <w:sz w:val="17"/>
          <w:szCs w:val="17"/>
          <w:lang w:val="es-MX"/>
        </w:rPr>
        <w:t>A</w:t>
      </w:r>
      <w:r w:rsidRPr="00112496">
        <w:rPr>
          <w:rFonts w:ascii="Arial" w:hAnsi="Arial" w:cs="Arial"/>
          <w:b/>
          <w:bCs/>
          <w:sz w:val="17"/>
          <w:szCs w:val="17"/>
          <w:lang w:val="es-MX"/>
        </w:rPr>
        <w:t xml:space="preserve"> QUINTA SECCIÓN</w:t>
      </w:r>
    </w:p>
    <w:p w14:paraId="1057AC73" w14:textId="6D84B29E" w:rsidR="00112496" w:rsidRPr="00112496" w:rsidRDefault="00112496" w:rsidP="00953E0D">
      <w:pPr>
        <w:autoSpaceDE w:val="0"/>
        <w:autoSpaceDN w:val="0"/>
        <w:adjustRightInd w:val="0"/>
        <w:jc w:val="center"/>
        <w:rPr>
          <w:rFonts w:ascii="Arial" w:hAnsi="Arial" w:cs="Arial"/>
          <w:sz w:val="17"/>
          <w:szCs w:val="17"/>
          <w:lang w:val="es-MX"/>
        </w:rPr>
      </w:pPr>
      <w:r w:rsidRPr="00112496">
        <w:rPr>
          <w:rFonts w:ascii="Arial" w:hAnsi="Arial" w:cs="Arial"/>
          <w:b/>
          <w:bCs/>
          <w:sz w:val="17"/>
          <w:szCs w:val="17"/>
          <w:lang w:val="es-MX"/>
        </w:rPr>
        <w:t>DE FECHA 2 DE NOVIEMBRE DEL 2024</w:t>
      </w:r>
    </w:p>
    <w:p w14:paraId="34E528FE" w14:textId="77777777" w:rsidR="0060674F" w:rsidRDefault="0060674F" w:rsidP="0060674F">
      <w:pPr>
        <w:autoSpaceDE w:val="0"/>
        <w:autoSpaceDN w:val="0"/>
        <w:adjustRightInd w:val="0"/>
        <w:jc w:val="center"/>
        <w:rPr>
          <w:rFonts w:ascii="Arial" w:hAnsi="Arial" w:cs="Arial"/>
          <w:b/>
          <w:bCs/>
          <w:sz w:val="17"/>
          <w:szCs w:val="17"/>
          <w:lang w:val="es-MX"/>
        </w:rPr>
      </w:pPr>
    </w:p>
    <w:p w14:paraId="4CF143DE" w14:textId="0C51B04D" w:rsidR="00112496" w:rsidRPr="00112496" w:rsidRDefault="00112496" w:rsidP="0060674F">
      <w:pPr>
        <w:autoSpaceDE w:val="0"/>
        <w:autoSpaceDN w:val="0"/>
        <w:adjustRightInd w:val="0"/>
        <w:jc w:val="center"/>
        <w:rPr>
          <w:rFonts w:ascii="Arial" w:hAnsi="Arial" w:cs="Arial"/>
          <w:sz w:val="17"/>
          <w:szCs w:val="17"/>
          <w:lang w:val="es-MX"/>
        </w:rPr>
      </w:pPr>
      <w:r w:rsidRPr="00112496">
        <w:rPr>
          <w:rFonts w:ascii="Arial" w:hAnsi="Arial" w:cs="Arial"/>
          <w:b/>
          <w:bCs/>
          <w:sz w:val="17"/>
          <w:szCs w:val="17"/>
          <w:lang w:val="es-MX"/>
        </w:rPr>
        <w:t>TRANSITORIOS</w:t>
      </w:r>
    </w:p>
    <w:p w14:paraId="2603B1EA" w14:textId="77777777" w:rsidR="00953E0D" w:rsidRDefault="00953E0D" w:rsidP="00112496">
      <w:pPr>
        <w:autoSpaceDE w:val="0"/>
        <w:autoSpaceDN w:val="0"/>
        <w:adjustRightInd w:val="0"/>
        <w:jc w:val="both"/>
        <w:rPr>
          <w:rFonts w:ascii="Arial" w:hAnsi="Arial" w:cs="Arial"/>
          <w:b/>
          <w:bCs/>
          <w:sz w:val="17"/>
          <w:szCs w:val="17"/>
          <w:lang w:val="es-MX"/>
        </w:rPr>
      </w:pPr>
    </w:p>
    <w:p w14:paraId="5EC56C0C" w14:textId="703E6DB5" w:rsidR="00112496" w:rsidRPr="00112496" w:rsidRDefault="00112496" w:rsidP="00112496">
      <w:pPr>
        <w:autoSpaceDE w:val="0"/>
        <w:autoSpaceDN w:val="0"/>
        <w:adjustRightInd w:val="0"/>
        <w:jc w:val="both"/>
        <w:rPr>
          <w:rFonts w:ascii="Arial" w:hAnsi="Arial" w:cs="Arial"/>
          <w:sz w:val="17"/>
          <w:szCs w:val="17"/>
          <w:lang w:val="es-MX"/>
        </w:rPr>
      </w:pPr>
      <w:r w:rsidRPr="00112496">
        <w:rPr>
          <w:rFonts w:ascii="Arial" w:hAnsi="Arial" w:cs="Arial"/>
          <w:b/>
          <w:bCs/>
          <w:sz w:val="17"/>
          <w:szCs w:val="17"/>
          <w:lang w:val="es-MX"/>
        </w:rPr>
        <w:t>PRIMERO</w:t>
      </w:r>
      <w:r w:rsidRPr="00112496">
        <w:rPr>
          <w:rFonts w:ascii="Arial" w:hAnsi="Arial" w:cs="Arial"/>
          <w:sz w:val="17"/>
          <w:szCs w:val="17"/>
          <w:lang w:val="es-MX"/>
        </w:rPr>
        <w:t xml:space="preserve">.- Publíquese el presente Decreto en el Periódico Oficial del Gobierno del Estado de Oaxaca. </w:t>
      </w:r>
    </w:p>
    <w:p w14:paraId="3840A463" w14:textId="77777777" w:rsidR="00953E0D" w:rsidRDefault="00953E0D" w:rsidP="00112496">
      <w:pPr>
        <w:autoSpaceDE w:val="0"/>
        <w:autoSpaceDN w:val="0"/>
        <w:adjustRightInd w:val="0"/>
        <w:jc w:val="both"/>
        <w:rPr>
          <w:rFonts w:ascii="Arial" w:hAnsi="Arial" w:cs="Arial"/>
          <w:b/>
          <w:bCs/>
          <w:sz w:val="17"/>
          <w:szCs w:val="17"/>
          <w:lang w:val="es-MX"/>
        </w:rPr>
      </w:pPr>
    </w:p>
    <w:p w14:paraId="2B62BDA6" w14:textId="76CD2CE7" w:rsidR="00112496" w:rsidRPr="00997A85" w:rsidRDefault="00112496" w:rsidP="00112496">
      <w:pPr>
        <w:autoSpaceDE w:val="0"/>
        <w:autoSpaceDN w:val="0"/>
        <w:adjustRightInd w:val="0"/>
        <w:jc w:val="both"/>
        <w:rPr>
          <w:rFonts w:ascii="Arial" w:hAnsi="Arial" w:cs="Arial"/>
          <w:sz w:val="17"/>
          <w:szCs w:val="17"/>
          <w:lang w:val="es-MX"/>
        </w:rPr>
      </w:pPr>
      <w:r w:rsidRPr="00997A85">
        <w:rPr>
          <w:rFonts w:ascii="Arial" w:hAnsi="Arial" w:cs="Arial"/>
          <w:b/>
          <w:bCs/>
          <w:sz w:val="17"/>
          <w:szCs w:val="17"/>
          <w:lang w:val="es-MX"/>
        </w:rPr>
        <w:t>SEGUNDO</w:t>
      </w:r>
      <w:r w:rsidRPr="00997A85">
        <w:rPr>
          <w:rFonts w:ascii="Arial" w:hAnsi="Arial" w:cs="Arial"/>
          <w:sz w:val="17"/>
          <w:szCs w:val="17"/>
          <w:lang w:val="es-MX"/>
        </w:rPr>
        <w:t>.- El presente Decreto entrará en vigor al día siguiente de su publicación en el Periódico Oficial del Gobierno del Estado de Oaxaca.</w:t>
      </w:r>
    </w:p>
    <w:p w14:paraId="0633C501" w14:textId="77777777" w:rsidR="00112496" w:rsidRDefault="00112496" w:rsidP="00977C5B">
      <w:pPr>
        <w:autoSpaceDE w:val="0"/>
        <w:autoSpaceDN w:val="0"/>
        <w:adjustRightInd w:val="0"/>
        <w:jc w:val="both"/>
        <w:rPr>
          <w:rFonts w:ascii="Arial" w:hAnsi="Arial" w:cs="Arial"/>
          <w:sz w:val="17"/>
          <w:szCs w:val="17"/>
          <w:lang w:val="es-MX"/>
        </w:rPr>
      </w:pPr>
    </w:p>
    <w:p w14:paraId="67182734" w14:textId="6C4E812E" w:rsidR="0060674F" w:rsidRPr="00997A85" w:rsidRDefault="0060674F" w:rsidP="0060674F">
      <w:pPr>
        <w:autoSpaceDE w:val="0"/>
        <w:autoSpaceDN w:val="0"/>
        <w:adjustRightInd w:val="0"/>
        <w:jc w:val="both"/>
        <w:rPr>
          <w:rFonts w:ascii="Arial" w:hAnsi="Arial" w:cs="Arial"/>
          <w:color w:val="000000"/>
          <w:sz w:val="17"/>
          <w:szCs w:val="17"/>
          <w:lang w:val="es-MX" w:eastAsia="es-MX"/>
        </w:rPr>
      </w:pPr>
      <w:r w:rsidRPr="00997A85">
        <w:rPr>
          <w:rFonts w:ascii="Arial" w:hAnsi="Arial" w:cs="Arial"/>
          <w:b/>
          <w:bCs/>
          <w:color w:val="000000"/>
          <w:sz w:val="17"/>
          <w:szCs w:val="17"/>
          <w:lang w:val="es-MX" w:eastAsia="es-MX"/>
        </w:rPr>
        <w:t>“</w:t>
      </w:r>
      <w:r w:rsidRPr="00997A85">
        <w:rPr>
          <w:rFonts w:ascii="Arial" w:hAnsi="Arial" w:cs="Arial"/>
          <w:color w:val="000000"/>
          <w:sz w:val="17"/>
          <w:szCs w:val="17"/>
          <w:lang w:val="es-MX" w:eastAsia="es-MX"/>
        </w:rPr>
        <w:t xml:space="preserve">Dado en el Salón de Sesiones del H. Congreso del Estado, San Raymundo Jalpan, Centro, Oaxaca, a </w:t>
      </w:r>
      <w:r>
        <w:rPr>
          <w:rFonts w:ascii="Arial" w:hAnsi="Arial" w:cs="Arial"/>
          <w:color w:val="000000"/>
          <w:sz w:val="17"/>
          <w:szCs w:val="17"/>
          <w:lang w:val="es-MX" w:eastAsia="es-MX"/>
        </w:rPr>
        <w:t>22</w:t>
      </w:r>
      <w:r w:rsidRPr="00997A85">
        <w:rPr>
          <w:rFonts w:ascii="Arial" w:hAnsi="Arial" w:cs="Arial"/>
          <w:color w:val="000000"/>
          <w:sz w:val="17"/>
          <w:szCs w:val="17"/>
          <w:lang w:val="es-MX" w:eastAsia="es-MX"/>
        </w:rPr>
        <w:t xml:space="preserve"> de </w:t>
      </w:r>
      <w:r>
        <w:rPr>
          <w:rFonts w:ascii="Arial" w:hAnsi="Arial" w:cs="Arial"/>
          <w:color w:val="000000"/>
          <w:sz w:val="17"/>
          <w:szCs w:val="17"/>
          <w:lang w:val="es-MX" w:eastAsia="es-MX"/>
        </w:rPr>
        <w:t>Octubre</w:t>
      </w:r>
      <w:r w:rsidRPr="00997A85">
        <w:rPr>
          <w:rFonts w:ascii="Arial" w:hAnsi="Arial" w:cs="Arial"/>
          <w:color w:val="000000"/>
          <w:sz w:val="17"/>
          <w:szCs w:val="17"/>
          <w:lang w:val="es-MX" w:eastAsia="es-MX"/>
        </w:rPr>
        <w:t xml:space="preserve"> de 202</w:t>
      </w:r>
      <w:r>
        <w:rPr>
          <w:rFonts w:ascii="Arial" w:hAnsi="Arial" w:cs="Arial"/>
          <w:color w:val="000000"/>
          <w:sz w:val="17"/>
          <w:szCs w:val="17"/>
          <w:lang w:val="es-MX" w:eastAsia="es-MX"/>
        </w:rPr>
        <w:t>4</w:t>
      </w:r>
      <w:r w:rsidRPr="00997A85">
        <w:rPr>
          <w:rFonts w:ascii="Arial" w:hAnsi="Arial" w:cs="Arial"/>
          <w:color w:val="000000"/>
          <w:sz w:val="17"/>
          <w:szCs w:val="17"/>
          <w:lang w:val="es-MX" w:eastAsia="es-MX"/>
        </w:rPr>
        <w:t xml:space="preserve">.- Dip. </w:t>
      </w:r>
      <w:r>
        <w:rPr>
          <w:rFonts w:ascii="Arial" w:hAnsi="Arial" w:cs="Arial"/>
          <w:b/>
          <w:bCs/>
          <w:color w:val="000000"/>
          <w:sz w:val="17"/>
          <w:szCs w:val="17"/>
          <w:lang w:val="es-MX" w:eastAsia="es-MX"/>
        </w:rPr>
        <w:t>Samuel Gurrión Matías</w:t>
      </w:r>
      <w:r>
        <w:rPr>
          <w:rFonts w:ascii="Arial" w:hAnsi="Arial" w:cs="Arial"/>
          <w:color w:val="000000"/>
          <w:sz w:val="17"/>
          <w:szCs w:val="17"/>
          <w:lang w:val="es-MX" w:eastAsia="es-MX"/>
        </w:rPr>
        <w:t xml:space="preserve">, Presidente.- Dip. </w:t>
      </w:r>
      <w:r>
        <w:rPr>
          <w:rFonts w:ascii="Arial" w:hAnsi="Arial" w:cs="Arial"/>
          <w:b/>
          <w:bCs/>
          <w:color w:val="000000"/>
          <w:sz w:val="17"/>
          <w:szCs w:val="17"/>
          <w:lang w:val="es-MX" w:eastAsia="es-MX"/>
        </w:rPr>
        <w:t>Juana Aguilar Espinoza</w:t>
      </w:r>
      <w:r w:rsidRPr="00997A85">
        <w:rPr>
          <w:rFonts w:ascii="Arial" w:hAnsi="Arial" w:cs="Arial"/>
          <w:b/>
          <w:bCs/>
          <w:color w:val="000000"/>
          <w:sz w:val="17"/>
          <w:szCs w:val="17"/>
          <w:lang w:val="es-MX" w:eastAsia="es-MX"/>
        </w:rPr>
        <w:t xml:space="preserve">, </w:t>
      </w:r>
      <w:r w:rsidRPr="00997A85">
        <w:rPr>
          <w:rFonts w:ascii="Arial" w:hAnsi="Arial" w:cs="Arial"/>
          <w:color w:val="000000"/>
          <w:sz w:val="17"/>
          <w:szCs w:val="17"/>
          <w:lang w:val="es-MX" w:eastAsia="es-MX"/>
        </w:rPr>
        <w:t xml:space="preserve">Vicepresidenta.- Dip. </w:t>
      </w:r>
      <w:r>
        <w:rPr>
          <w:rFonts w:ascii="Arial" w:hAnsi="Arial" w:cs="Arial"/>
          <w:b/>
          <w:bCs/>
          <w:color w:val="000000"/>
          <w:sz w:val="17"/>
          <w:szCs w:val="17"/>
          <w:lang w:val="es-MX" w:eastAsia="es-MX"/>
        </w:rPr>
        <w:t>Rosalinda López García</w:t>
      </w:r>
      <w:r w:rsidRPr="00997A85">
        <w:rPr>
          <w:rFonts w:ascii="Arial" w:hAnsi="Arial" w:cs="Arial"/>
          <w:color w:val="000000"/>
          <w:sz w:val="17"/>
          <w:szCs w:val="17"/>
          <w:lang w:val="es-MX" w:eastAsia="es-MX"/>
        </w:rPr>
        <w:t xml:space="preserve">, Secretaria.- Dip- </w:t>
      </w:r>
      <w:r w:rsidRPr="00997A85">
        <w:rPr>
          <w:rFonts w:ascii="Arial" w:hAnsi="Arial" w:cs="Arial"/>
          <w:b/>
          <w:bCs/>
          <w:color w:val="000000"/>
          <w:sz w:val="17"/>
          <w:szCs w:val="17"/>
          <w:lang w:val="es-MX" w:eastAsia="es-MX"/>
        </w:rPr>
        <w:t>M</w:t>
      </w:r>
      <w:r>
        <w:rPr>
          <w:rFonts w:ascii="Arial" w:hAnsi="Arial" w:cs="Arial"/>
          <w:b/>
          <w:bCs/>
          <w:color w:val="000000"/>
          <w:sz w:val="17"/>
          <w:szCs w:val="17"/>
          <w:lang w:val="es-MX" w:eastAsia="es-MX"/>
        </w:rPr>
        <w:t>inerva Leonor López Calderón</w:t>
      </w:r>
      <w:r w:rsidRPr="00997A85">
        <w:rPr>
          <w:rFonts w:ascii="Arial" w:hAnsi="Arial" w:cs="Arial"/>
          <w:color w:val="000000"/>
          <w:sz w:val="17"/>
          <w:szCs w:val="17"/>
          <w:lang w:val="es-MX" w:eastAsia="es-MX"/>
        </w:rPr>
        <w:t xml:space="preserve">, Secretaria.- Rúbricas.” </w:t>
      </w:r>
    </w:p>
    <w:p w14:paraId="24A4E59C" w14:textId="77777777" w:rsidR="0060674F" w:rsidRDefault="0060674F" w:rsidP="0060674F">
      <w:pPr>
        <w:autoSpaceDE w:val="0"/>
        <w:autoSpaceDN w:val="0"/>
        <w:adjustRightInd w:val="0"/>
        <w:jc w:val="both"/>
        <w:rPr>
          <w:rFonts w:ascii="Arial" w:hAnsi="Arial" w:cs="Arial"/>
          <w:sz w:val="17"/>
          <w:szCs w:val="17"/>
          <w:lang w:val="es-MX"/>
        </w:rPr>
      </w:pPr>
    </w:p>
    <w:p w14:paraId="650964D7" w14:textId="552A2CFF" w:rsidR="0060674F" w:rsidRPr="00997A85" w:rsidRDefault="0060674F" w:rsidP="0060674F">
      <w:pPr>
        <w:autoSpaceDE w:val="0"/>
        <w:autoSpaceDN w:val="0"/>
        <w:adjustRightInd w:val="0"/>
        <w:jc w:val="both"/>
        <w:rPr>
          <w:rFonts w:ascii="Arial" w:hAnsi="Arial" w:cs="Arial"/>
          <w:color w:val="000000"/>
          <w:sz w:val="17"/>
          <w:szCs w:val="17"/>
          <w:lang w:val="es-MX" w:eastAsia="es-MX"/>
        </w:rPr>
      </w:pPr>
      <w:r w:rsidRPr="00997A85">
        <w:rPr>
          <w:rFonts w:ascii="Arial" w:hAnsi="Arial" w:cs="Arial"/>
          <w:color w:val="000000"/>
          <w:sz w:val="17"/>
          <w:szCs w:val="17"/>
          <w:lang w:val="es-MX" w:eastAsia="es-MX"/>
        </w:rPr>
        <w:t xml:space="preserve">Por lo tanto, mando que se imprima, publique, circule y se le dé el debido cumplimiento. Palacio de Gobierno, Centro, Oax., a </w:t>
      </w:r>
      <w:r>
        <w:rPr>
          <w:rFonts w:ascii="Arial" w:hAnsi="Arial" w:cs="Arial"/>
          <w:color w:val="000000"/>
          <w:sz w:val="17"/>
          <w:szCs w:val="17"/>
          <w:lang w:val="es-MX" w:eastAsia="es-MX"/>
        </w:rPr>
        <w:t>23</w:t>
      </w:r>
      <w:r w:rsidRPr="00997A85">
        <w:rPr>
          <w:rFonts w:ascii="Arial" w:hAnsi="Arial" w:cs="Arial"/>
          <w:color w:val="000000"/>
          <w:sz w:val="17"/>
          <w:szCs w:val="17"/>
          <w:lang w:val="es-MX" w:eastAsia="es-MX"/>
        </w:rPr>
        <w:t xml:space="preserve"> de </w:t>
      </w:r>
      <w:r>
        <w:rPr>
          <w:rFonts w:ascii="Arial" w:hAnsi="Arial" w:cs="Arial"/>
          <w:color w:val="000000"/>
          <w:sz w:val="17"/>
          <w:szCs w:val="17"/>
          <w:lang w:val="es-MX" w:eastAsia="es-MX"/>
        </w:rPr>
        <w:t>Octubre</w:t>
      </w:r>
      <w:r w:rsidRPr="00997A85">
        <w:rPr>
          <w:rFonts w:ascii="Arial" w:hAnsi="Arial" w:cs="Arial"/>
          <w:color w:val="000000"/>
          <w:sz w:val="17"/>
          <w:szCs w:val="17"/>
          <w:lang w:val="es-MX" w:eastAsia="es-MX"/>
        </w:rPr>
        <w:t xml:space="preserve"> de 202</w:t>
      </w:r>
      <w:r>
        <w:rPr>
          <w:rFonts w:ascii="Arial" w:hAnsi="Arial" w:cs="Arial"/>
          <w:color w:val="000000"/>
          <w:sz w:val="17"/>
          <w:szCs w:val="17"/>
          <w:lang w:val="es-MX" w:eastAsia="es-MX"/>
        </w:rPr>
        <w:t>4</w:t>
      </w:r>
      <w:r w:rsidRPr="00997A85">
        <w:rPr>
          <w:rFonts w:ascii="Arial" w:hAnsi="Arial" w:cs="Arial"/>
          <w:color w:val="000000"/>
          <w:sz w:val="17"/>
          <w:szCs w:val="17"/>
          <w:lang w:val="es-MX" w:eastAsia="es-MX"/>
        </w:rPr>
        <w:t>. EL GOBERNADOR CONSTITUCIONAL DEL ESTADO</w:t>
      </w:r>
      <w:r w:rsidRPr="00997A85">
        <w:rPr>
          <w:rFonts w:ascii="Arial" w:hAnsi="Arial" w:cs="Arial"/>
          <w:b/>
          <w:bCs/>
          <w:color w:val="000000"/>
          <w:sz w:val="17"/>
          <w:szCs w:val="17"/>
          <w:lang w:val="es-MX" w:eastAsia="es-MX"/>
        </w:rPr>
        <w:t xml:space="preserve">. Ing. Salomón Jara Cruz.- </w:t>
      </w:r>
      <w:r w:rsidRPr="00997A85">
        <w:rPr>
          <w:rFonts w:ascii="Arial" w:hAnsi="Arial" w:cs="Arial"/>
          <w:color w:val="000000"/>
          <w:sz w:val="17"/>
          <w:szCs w:val="17"/>
          <w:lang w:val="es-MX" w:eastAsia="es-MX"/>
        </w:rPr>
        <w:t>Rúbrica.- El Secretario de Gobierno</w:t>
      </w:r>
      <w:r w:rsidRPr="00997A85">
        <w:rPr>
          <w:rFonts w:ascii="Arial" w:hAnsi="Arial" w:cs="Arial"/>
          <w:b/>
          <w:bCs/>
          <w:color w:val="000000"/>
          <w:sz w:val="17"/>
          <w:szCs w:val="17"/>
          <w:lang w:val="es-MX" w:eastAsia="es-MX"/>
        </w:rPr>
        <w:t xml:space="preserve">. Lcdo. José de Jesús Romero López.- </w:t>
      </w:r>
      <w:r w:rsidRPr="00997A85">
        <w:rPr>
          <w:rFonts w:ascii="Arial" w:hAnsi="Arial" w:cs="Arial"/>
          <w:color w:val="000000"/>
          <w:sz w:val="17"/>
          <w:szCs w:val="17"/>
          <w:lang w:val="es-MX" w:eastAsia="es-MX"/>
        </w:rPr>
        <w:t>Rúbrica.</w:t>
      </w:r>
    </w:p>
    <w:p w14:paraId="6EE8172F" w14:textId="77777777" w:rsidR="0060674F" w:rsidRDefault="0060674F" w:rsidP="00977C5B">
      <w:pPr>
        <w:autoSpaceDE w:val="0"/>
        <w:autoSpaceDN w:val="0"/>
        <w:adjustRightInd w:val="0"/>
        <w:jc w:val="both"/>
        <w:rPr>
          <w:rFonts w:ascii="Arial" w:hAnsi="Arial" w:cs="Arial"/>
          <w:sz w:val="17"/>
          <w:szCs w:val="17"/>
          <w:lang w:val="es-MX"/>
        </w:rPr>
      </w:pPr>
    </w:p>
    <w:p w14:paraId="7CB5D779" w14:textId="77777777" w:rsidR="0060674F" w:rsidRPr="00997A85" w:rsidRDefault="0060674F" w:rsidP="00977C5B">
      <w:pPr>
        <w:autoSpaceDE w:val="0"/>
        <w:autoSpaceDN w:val="0"/>
        <w:adjustRightInd w:val="0"/>
        <w:jc w:val="both"/>
        <w:rPr>
          <w:rFonts w:ascii="Arial" w:hAnsi="Arial" w:cs="Arial"/>
          <w:sz w:val="17"/>
          <w:szCs w:val="17"/>
          <w:lang w:val="es-MX"/>
        </w:rPr>
      </w:pPr>
    </w:p>
    <w:sectPr w:rsidR="0060674F" w:rsidRPr="00997A85" w:rsidSect="00130DCD">
      <w:headerReference w:type="even" r:id="rId8"/>
      <w:headerReference w:type="default" r:id="rId9"/>
      <w:footerReference w:type="even" r:id="rId10"/>
      <w:footerReference w:type="default" r:id="rId11"/>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2FC32" w14:textId="77777777" w:rsidR="00CC70C4" w:rsidRDefault="00CC70C4">
      <w:r>
        <w:separator/>
      </w:r>
    </w:p>
  </w:endnote>
  <w:endnote w:type="continuationSeparator" w:id="0">
    <w:p w14:paraId="6F2BBA72" w14:textId="77777777" w:rsidR="00CC70C4" w:rsidRDefault="00CC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81DA" w14:textId="77777777" w:rsidR="00B75694" w:rsidRDefault="00B75694" w:rsidP="00C67459">
    <w:pPr>
      <w:pStyle w:val="Piedepgina"/>
      <w:jc w:val="center"/>
      <w:rPr>
        <w:rStyle w:val="Nmerodepgina"/>
        <w:rFonts w:ascii="Arial" w:hAnsi="Arial" w:cs="Arial"/>
        <w:sz w:val="16"/>
        <w:szCs w:val="16"/>
      </w:rPr>
    </w:pPr>
  </w:p>
  <w:p w14:paraId="461D6CC0" w14:textId="77777777" w:rsidR="00B75694" w:rsidRDefault="00B75694" w:rsidP="00C67459">
    <w:pPr>
      <w:pStyle w:val="Piedepgina"/>
      <w:jc w:val="center"/>
      <w:rPr>
        <w:rStyle w:val="Nmerodepgina"/>
        <w:rFonts w:ascii="Arial" w:hAnsi="Arial" w:cs="Arial"/>
        <w:sz w:val="16"/>
        <w:szCs w:val="16"/>
      </w:rPr>
    </w:pPr>
  </w:p>
  <w:p w14:paraId="71E1D272" w14:textId="77777777" w:rsidR="00B75694" w:rsidRDefault="00B75694" w:rsidP="00C67459">
    <w:pPr>
      <w:pStyle w:val="Piedepgina"/>
      <w:jc w:val="center"/>
      <w:rPr>
        <w:rStyle w:val="Nmerodepgina"/>
        <w:rFonts w:ascii="Arial" w:hAnsi="Arial" w:cs="Arial"/>
        <w:sz w:val="16"/>
        <w:szCs w:val="16"/>
      </w:rPr>
    </w:pPr>
  </w:p>
  <w:p w14:paraId="7F53514D" w14:textId="77777777" w:rsidR="00B75694" w:rsidRPr="00C67459" w:rsidRDefault="00B75694"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44E4" w14:textId="77777777" w:rsidR="00B75694" w:rsidRDefault="00B75694" w:rsidP="00300916">
    <w:pPr>
      <w:pStyle w:val="Encabezado"/>
      <w:tabs>
        <w:tab w:val="clear" w:pos="4419"/>
        <w:tab w:val="center" w:pos="6237"/>
      </w:tabs>
      <w:rPr>
        <w:rFonts w:ascii="Arial Narrow" w:hAnsi="Arial Narrow"/>
        <w:sz w:val="16"/>
        <w:szCs w:val="16"/>
      </w:rPr>
    </w:pPr>
  </w:p>
  <w:p w14:paraId="36CE92D4" w14:textId="77777777" w:rsidR="00B75694" w:rsidRDefault="00B75694" w:rsidP="00300916">
    <w:pPr>
      <w:pStyle w:val="Encabezado"/>
      <w:tabs>
        <w:tab w:val="clear" w:pos="4419"/>
        <w:tab w:val="center" w:pos="6237"/>
      </w:tabs>
      <w:rPr>
        <w:rFonts w:ascii="Arial Narrow" w:hAnsi="Arial Narrow"/>
        <w:sz w:val="16"/>
        <w:szCs w:val="16"/>
      </w:rPr>
    </w:pPr>
  </w:p>
  <w:p w14:paraId="2DE3AB1B" w14:textId="77777777" w:rsidR="00B75694" w:rsidRDefault="00B75694"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F8B6" w14:textId="77777777" w:rsidR="00CC70C4" w:rsidRDefault="00CC70C4">
      <w:r>
        <w:separator/>
      </w:r>
    </w:p>
  </w:footnote>
  <w:footnote w:type="continuationSeparator" w:id="0">
    <w:p w14:paraId="64D00328" w14:textId="77777777" w:rsidR="00CC70C4" w:rsidRDefault="00CC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13C0" w14:textId="77777777" w:rsidR="00B75694" w:rsidRDefault="00B75694">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995"/>
      <w:gridCol w:w="2882"/>
      <w:gridCol w:w="3011"/>
    </w:tblGrid>
    <w:tr w:rsidR="00B75694" w:rsidRPr="00AF5EA8" w14:paraId="16881306" w14:textId="77777777" w:rsidTr="00845EB8">
      <w:trPr>
        <w:cantSplit/>
        <w:trHeight w:val="333"/>
      </w:trPr>
      <w:tc>
        <w:tcPr>
          <w:tcW w:w="1390" w:type="dxa"/>
          <w:vMerge w:val="restart"/>
          <w:vAlign w:val="center"/>
        </w:tcPr>
        <w:p w14:paraId="78F08E7A" w14:textId="77777777" w:rsidR="00B75694" w:rsidRPr="00AF5EA8" w:rsidRDefault="00B75694"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296E0265" wp14:editId="7C5EB1CE">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3F96C81F" w14:textId="77777777" w:rsidR="00B75694" w:rsidRPr="00DD78ED" w:rsidRDefault="00B75694"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B75694" w:rsidRPr="00AF5EA8" w14:paraId="23EC58D8" w14:textId="77777777" w:rsidTr="00845EB8">
      <w:trPr>
        <w:cantSplit/>
        <w:trHeight w:val="50"/>
      </w:trPr>
      <w:tc>
        <w:tcPr>
          <w:tcW w:w="1390" w:type="dxa"/>
          <w:vMerge/>
        </w:tcPr>
        <w:p w14:paraId="7D4E84C6" w14:textId="77777777" w:rsidR="00B75694" w:rsidRPr="00AF5EA8" w:rsidRDefault="00B75694" w:rsidP="00845EB8">
          <w:pPr>
            <w:tabs>
              <w:tab w:val="center" w:pos="4252"/>
              <w:tab w:val="right" w:pos="8504"/>
            </w:tabs>
            <w:rPr>
              <w:rFonts w:ascii="CG Omega" w:hAnsi="CG Omega"/>
              <w:sz w:val="16"/>
            </w:rPr>
          </w:pPr>
        </w:p>
      </w:tc>
      <w:tc>
        <w:tcPr>
          <w:tcW w:w="8154" w:type="dxa"/>
          <w:gridSpan w:val="2"/>
          <w:tcBorders>
            <w:top w:val="double" w:sz="4" w:space="0" w:color="auto"/>
          </w:tcBorders>
        </w:tcPr>
        <w:p w14:paraId="48489797" w14:textId="77777777" w:rsidR="00B75694" w:rsidRPr="00AF5EA8" w:rsidRDefault="00B75694" w:rsidP="00845EB8">
          <w:pPr>
            <w:tabs>
              <w:tab w:val="center" w:pos="4252"/>
              <w:tab w:val="right" w:pos="8504"/>
            </w:tabs>
            <w:ind w:left="-70"/>
            <w:jc w:val="right"/>
            <w:rPr>
              <w:rFonts w:ascii="Arial Narrow" w:hAnsi="Arial Narrow" w:cs="Arial"/>
              <w:sz w:val="4"/>
            </w:rPr>
          </w:pPr>
        </w:p>
      </w:tc>
    </w:tr>
    <w:tr w:rsidR="00B75694" w:rsidRPr="00AF5EA8" w14:paraId="60643884" w14:textId="77777777" w:rsidTr="00845EB8">
      <w:trPr>
        <w:cantSplit/>
        <w:trHeight w:val="295"/>
      </w:trPr>
      <w:tc>
        <w:tcPr>
          <w:tcW w:w="1390" w:type="dxa"/>
          <w:vMerge/>
        </w:tcPr>
        <w:p w14:paraId="3D1919E8" w14:textId="77777777" w:rsidR="00B75694" w:rsidRPr="00AF5EA8" w:rsidRDefault="00B75694" w:rsidP="00845EB8">
          <w:pPr>
            <w:tabs>
              <w:tab w:val="center" w:pos="4252"/>
              <w:tab w:val="right" w:pos="8504"/>
            </w:tabs>
            <w:rPr>
              <w:rFonts w:ascii="CG Omega" w:hAnsi="CG Omega"/>
              <w:sz w:val="16"/>
            </w:rPr>
          </w:pPr>
        </w:p>
      </w:tc>
      <w:tc>
        <w:tcPr>
          <w:tcW w:w="4077" w:type="dxa"/>
        </w:tcPr>
        <w:p w14:paraId="07039F0B" w14:textId="77777777" w:rsidR="00B75694" w:rsidRPr="00AF5EA8" w:rsidRDefault="00B75694" w:rsidP="00845EB8">
          <w:pPr>
            <w:tabs>
              <w:tab w:val="center" w:pos="4252"/>
              <w:tab w:val="right" w:pos="8504"/>
            </w:tabs>
            <w:ind w:left="-70"/>
            <w:rPr>
              <w:rFonts w:ascii="Arial Narrow" w:hAnsi="Arial Narrow" w:cs="Arial"/>
              <w:sz w:val="4"/>
            </w:rPr>
          </w:pPr>
        </w:p>
      </w:tc>
      <w:tc>
        <w:tcPr>
          <w:tcW w:w="4077" w:type="dxa"/>
        </w:tcPr>
        <w:p w14:paraId="30F92098" w14:textId="246091DA" w:rsidR="00B75694" w:rsidRPr="00AF5EA8" w:rsidRDefault="00B75694" w:rsidP="00195D7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sidR="00195D7C">
            <w:rPr>
              <w:rFonts w:ascii="Arial" w:hAnsi="Arial" w:cs="Arial"/>
              <w:i/>
              <w:iCs/>
              <w:color w:val="181818"/>
              <w:sz w:val="14"/>
            </w:rPr>
            <w:t xml:space="preserve"> </w:t>
          </w:r>
          <w:r w:rsidR="009A3EDF">
            <w:rPr>
              <w:rFonts w:ascii="Arial" w:hAnsi="Arial" w:cs="Arial"/>
              <w:i/>
              <w:iCs/>
              <w:color w:val="181818"/>
              <w:sz w:val="14"/>
            </w:rPr>
            <w:t>02</w:t>
          </w:r>
          <w:r>
            <w:rPr>
              <w:rFonts w:ascii="Arial" w:hAnsi="Arial" w:cs="Arial"/>
              <w:i/>
              <w:iCs/>
              <w:color w:val="181818"/>
              <w:sz w:val="14"/>
            </w:rPr>
            <w:t>-</w:t>
          </w:r>
          <w:r w:rsidR="009A3EDF">
            <w:rPr>
              <w:rFonts w:ascii="Arial" w:hAnsi="Arial" w:cs="Arial"/>
              <w:i/>
              <w:iCs/>
              <w:color w:val="181818"/>
              <w:sz w:val="14"/>
            </w:rPr>
            <w:t>11</w:t>
          </w:r>
          <w:r>
            <w:rPr>
              <w:rFonts w:ascii="Arial" w:hAnsi="Arial" w:cs="Arial"/>
              <w:i/>
              <w:iCs/>
              <w:color w:val="181818"/>
              <w:sz w:val="14"/>
            </w:rPr>
            <w:t>-202</w:t>
          </w:r>
          <w:r w:rsidR="009A3EDF">
            <w:rPr>
              <w:rFonts w:ascii="Arial" w:hAnsi="Arial" w:cs="Arial"/>
              <w:i/>
              <w:iCs/>
              <w:color w:val="181818"/>
              <w:sz w:val="14"/>
            </w:rPr>
            <w:t>4</w:t>
          </w:r>
          <w:r w:rsidRPr="00AF5EA8">
            <w:rPr>
              <w:rFonts w:ascii="Arial" w:hAnsi="Arial" w:cs="Arial"/>
              <w:i/>
              <w:iCs/>
              <w:color w:val="181818"/>
              <w:sz w:val="14"/>
            </w:rPr>
            <w:t xml:space="preserve"> </w:t>
          </w:r>
        </w:p>
      </w:tc>
    </w:tr>
  </w:tbl>
  <w:p w14:paraId="7FD8FCDC" w14:textId="77777777" w:rsidR="00B75694" w:rsidRPr="00130DCD" w:rsidRDefault="00B75694" w:rsidP="00130DC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41CB8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C1634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0E23A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D1CA3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5E43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3C821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ECDD60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58FB9B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65D7AB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CA8C2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C14DD4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2EC6B1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3DE951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60FC94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A7E13B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EE3EC3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7B3137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912FE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34AA26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35D522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E8D3F9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EA8C3D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EB471B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FE2F08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3CBF71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04D2DE0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5602F6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060B03AB"/>
    <w:multiLevelType w:val="hybridMultilevel"/>
    <w:tmpl w:val="0298D8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471AC4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14C0993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8" w15:restartNumberingAfterBreak="0">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57707E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17EC398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181B21E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1F01AB9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222C7B3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6A8AFA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98908E1"/>
    <w:multiLevelType w:val="hybridMultilevel"/>
    <w:tmpl w:val="34CA99CE"/>
    <w:lvl w:ilvl="0" w:tplc="1FAE9884">
      <w:start w:val="1"/>
      <w:numFmt w:val="upperRoman"/>
      <w:lvlText w:val="%1."/>
      <w:lvlJc w:val="left"/>
      <w:pPr>
        <w:ind w:left="720" w:hanging="360"/>
      </w:pPr>
      <w:rPr>
        <w:rFonts w:hint="default"/>
        <w:strike w:val="0"/>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7" w15:restartNumberingAfterBreak="0">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A72BDA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B83CC2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0C238C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2" w15:restartNumberingAfterBreak="0">
    <w:nsid w:val="6321AAB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641662FE"/>
    <w:multiLevelType w:val="hybridMultilevel"/>
    <w:tmpl w:val="924874D2"/>
    <w:lvl w:ilvl="0" w:tplc="2C3092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76403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69374B2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0437FF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C3EA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74D04AC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7891D88"/>
    <w:multiLevelType w:val="hybridMultilevel"/>
    <w:tmpl w:val="52D0868A"/>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E468EB9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88678A8"/>
    <w:multiLevelType w:val="hybridMultilevel"/>
    <w:tmpl w:val="62A4A3D0"/>
    <w:lvl w:ilvl="0" w:tplc="75747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0" w15:restartNumberingAfterBreak="0">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EED1489"/>
    <w:multiLevelType w:val="hybridMultilevel"/>
    <w:tmpl w:val="EBEC534C"/>
    <w:lvl w:ilvl="0" w:tplc="4B6852EE">
      <w:start w:val="4"/>
      <w:numFmt w:val="lowerLetter"/>
      <w:lvlText w:val="%1)"/>
      <w:lvlJc w:val="left"/>
      <w:pPr>
        <w:ind w:left="144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663589">
    <w:abstractNumId w:val="130"/>
  </w:num>
  <w:num w:numId="2" w16cid:durableId="1787698575">
    <w:abstractNumId w:val="81"/>
  </w:num>
  <w:num w:numId="3" w16cid:durableId="2122651631">
    <w:abstractNumId w:val="113"/>
  </w:num>
  <w:num w:numId="4" w16cid:durableId="663582687">
    <w:abstractNumId w:val="105"/>
  </w:num>
  <w:num w:numId="5" w16cid:durableId="1078088420">
    <w:abstractNumId w:val="129"/>
  </w:num>
  <w:num w:numId="6" w16cid:durableId="602038135">
    <w:abstractNumId w:val="75"/>
  </w:num>
  <w:num w:numId="7" w16cid:durableId="1319534073">
    <w:abstractNumId w:val="91"/>
  </w:num>
  <w:num w:numId="8" w16cid:durableId="1203711172">
    <w:abstractNumId w:val="88"/>
  </w:num>
  <w:num w:numId="9" w16cid:durableId="1477067820">
    <w:abstractNumId w:val="80"/>
  </w:num>
  <w:num w:numId="10" w16cid:durableId="1788312619">
    <w:abstractNumId w:val="107"/>
  </w:num>
  <w:num w:numId="11" w16cid:durableId="55591330">
    <w:abstractNumId w:val="27"/>
  </w:num>
  <w:num w:numId="12" w16cid:durableId="1751737120">
    <w:abstractNumId w:val="125"/>
  </w:num>
  <w:num w:numId="13" w16cid:durableId="1892962495">
    <w:abstractNumId w:val="73"/>
  </w:num>
  <w:num w:numId="14" w16cid:durableId="1057239788">
    <w:abstractNumId w:val="104"/>
  </w:num>
  <w:num w:numId="15" w16cid:durableId="85269024">
    <w:abstractNumId w:val="74"/>
  </w:num>
  <w:num w:numId="16" w16cid:durableId="1933858527">
    <w:abstractNumId w:val="127"/>
  </w:num>
  <w:num w:numId="17" w16cid:durableId="1029259518">
    <w:abstractNumId w:val="62"/>
  </w:num>
  <w:num w:numId="18" w16cid:durableId="1974871445">
    <w:abstractNumId w:val="69"/>
  </w:num>
  <w:num w:numId="19" w16cid:durableId="704141968">
    <w:abstractNumId w:val="25"/>
  </w:num>
  <w:num w:numId="20" w16cid:durableId="1458374596">
    <w:abstractNumId w:val="70"/>
  </w:num>
  <w:num w:numId="21" w16cid:durableId="319776373">
    <w:abstractNumId w:val="68"/>
  </w:num>
  <w:num w:numId="22" w16cid:durableId="21323490">
    <w:abstractNumId w:val="55"/>
  </w:num>
  <w:num w:numId="23" w16cid:durableId="2058507225">
    <w:abstractNumId w:val="26"/>
  </w:num>
  <w:num w:numId="24" w16cid:durableId="708263775">
    <w:abstractNumId w:val="95"/>
  </w:num>
  <w:num w:numId="25" w16cid:durableId="1328366584">
    <w:abstractNumId w:val="41"/>
  </w:num>
  <w:num w:numId="26" w16cid:durableId="1892839309">
    <w:abstractNumId w:val="57"/>
  </w:num>
  <w:num w:numId="27" w16cid:durableId="1162965193">
    <w:abstractNumId w:val="60"/>
  </w:num>
  <w:num w:numId="28" w16cid:durableId="324163022">
    <w:abstractNumId w:val="101"/>
  </w:num>
  <w:num w:numId="29" w16cid:durableId="41561232">
    <w:abstractNumId w:val="78"/>
  </w:num>
  <w:num w:numId="30" w16cid:durableId="1144539853">
    <w:abstractNumId w:val="44"/>
  </w:num>
  <w:num w:numId="31" w16cid:durableId="1128203002">
    <w:abstractNumId w:val="119"/>
  </w:num>
  <w:num w:numId="32" w16cid:durableId="1949922685">
    <w:abstractNumId w:val="71"/>
  </w:num>
  <w:num w:numId="33" w16cid:durableId="1511411875">
    <w:abstractNumId w:val="98"/>
  </w:num>
  <w:num w:numId="34" w16cid:durableId="131867324">
    <w:abstractNumId w:val="58"/>
  </w:num>
  <w:num w:numId="35" w16cid:durableId="344213205">
    <w:abstractNumId w:val="99"/>
  </w:num>
  <w:num w:numId="36" w16cid:durableId="1565795374">
    <w:abstractNumId w:val="36"/>
  </w:num>
  <w:num w:numId="37" w16cid:durableId="215816882">
    <w:abstractNumId w:val="43"/>
  </w:num>
  <w:num w:numId="38" w16cid:durableId="1625841595">
    <w:abstractNumId w:val="86"/>
  </w:num>
  <w:num w:numId="39" w16cid:durableId="934360113">
    <w:abstractNumId w:val="38"/>
  </w:num>
  <w:num w:numId="40" w16cid:durableId="416682578">
    <w:abstractNumId w:val="40"/>
  </w:num>
  <w:num w:numId="41" w16cid:durableId="33040304">
    <w:abstractNumId w:val="65"/>
  </w:num>
  <w:num w:numId="42" w16cid:durableId="15860823">
    <w:abstractNumId w:val="92"/>
  </w:num>
  <w:num w:numId="43" w16cid:durableId="1863863532">
    <w:abstractNumId w:val="108"/>
  </w:num>
  <w:num w:numId="44" w16cid:durableId="691566119">
    <w:abstractNumId w:val="114"/>
  </w:num>
  <w:num w:numId="45" w16cid:durableId="33580196">
    <w:abstractNumId w:val="128"/>
  </w:num>
  <w:num w:numId="46" w16cid:durableId="552426113">
    <w:abstractNumId w:val="67"/>
  </w:num>
  <w:num w:numId="47" w16cid:durableId="228852448">
    <w:abstractNumId w:val="123"/>
  </w:num>
  <w:num w:numId="48" w16cid:durableId="23724163">
    <w:abstractNumId w:val="82"/>
  </w:num>
  <w:num w:numId="49" w16cid:durableId="1665619749">
    <w:abstractNumId w:val="96"/>
  </w:num>
  <w:num w:numId="50" w16cid:durableId="267585547">
    <w:abstractNumId w:val="106"/>
  </w:num>
  <w:num w:numId="51" w16cid:durableId="1592857133">
    <w:abstractNumId w:val="54"/>
  </w:num>
  <w:num w:numId="52" w16cid:durableId="1392774503">
    <w:abstractNumId w:val="84"/>
  </w:num>
  <w:num w:numId="53" w16cid:durableId="1159345083">
    <w:abstractNumId w:val="94"/>
  </w:num>
  <w:num w:numId="54" w16cid:durableId="2071728648">
    <w:abstractNumId w:val="29"/>
  </w:num>
  <w:num w:numId="55" w16cid:durableId="1678001755">
    <w:abstractNumId w:val="56"/>
  </w:num>
  <w:num w:numId="56" w16cid:durableId="1048261609">
    <w:abstractNumId w:val="39"/>
  </w:num>
  <w:num w:numId="57" w16cid:durableId="797601511">
    <w:abstractNumId w:val="116"/>
  </w:num>
  <w:num w:numId="58" w16cid:durableId="1216547752">
    <w:abstractNumId w:val="83"/>
  </w:num>
  <w:num w:numId="59" w16cid:durableId="1299871013">
    <w:abstractNumId w:val="72"/>
  </w:num>
  <w:num w:numId="60" w16cid:durableId="217202505">
    <w:abstractNumId w:val="42"/>
  </w:num>
  <w:num w:numId="61" w16cid:durableId="2116093858">
    <w:abstractNumId w:val="37"/>
  </w:num>
  <w:num w:numId="62" w16cid:durableId="190647819">
    <w:abstractNumId w:val="120"/>
  </w:num>
  <w:num w:numId="63" w16cid:durableId="590702599">
    <w:abstractNumId w:val="48"/>
  </w:num>
  <w:num w:numId="64" w16cid:durableId="1291589262">
    <w:abstractNumId w:val="97"/>
  </w:num>
  <w:num w:numId="65" w16cid:durableId="2028218037">
    <w:abstractNumId w:val="24"/>
  </w:num>
  <w:num w:numId="66" w16cid:durableId="942153006">
    <w:abstractNumId w:val="93"/>
  </w:num>
  <w:num w:numId="67" w16cid:durableId="1976838716">
    <w:abstractNumId w:val="124"/>
  </w:num>
  <w:num w:numId="68" w16cid:durableId="1949964225">
    <w:abstractNumId w:val="110"/>
  </w:num>
  <w:num w:numId="69" w16cid:durableId="843323502">
    <w:abstractNumId w:val="63"/>
  </w:num>
  <w:num w:numId="70" w16cid:durableId="1016158593">
    <w:abstractNumId w:val="47"/>
  </w:num>
  <w:num w:numId="71" w16cid:durableId="2091269146">
    <w:abstractNumId w:val="33"/>
  </w:num>
  <w:num w:numId="72" w16cid:durableId="1204754200">
    <w:abstractNumId w:val="35"/>
  </w:num>
  <w:num w:numId="73" w16cid:durableId="109470634">
    <w:abstractNumId w:val="77"/>
  </w:num>
  <w:num w:numId="74" w16cid:durableId="1450049744">
    <w:abstractNumId w:val="66"/>
  </w:num>
  <w:num w:numId="75" w16cid:durableId="1496804039">
    <w:abstractNumId w:val="32"/>
  </w:num>
  <w:num w:numId="76" w16cid:durableId="1403483659">
    <w:abstractNumId w:val="90"/>
  </w:num>
  <w:num w:numId="77" w16cid:durableId="322046192">
    <w:abstractNumId w:val="59"/>
  </w:num>
  <w:num w:numId="78" w16cid:durableId="454714398">
    <w:abstractNumId w:val="79"/>
  </w:num>
  <w:num w:numId="79" w16cid:durableId="806775865">
    <w:abstractNumId w:val="64"/>
  </w:num>
  <w:num w:numId="80" w16cid:durableId="2144807949">
    <w:abstractNumId w:val="89"/>
  </w:num>
  <w:num w:numId="81" w16cid:durableId="203182291">
    <w:abstractNumId w:val="117"/>
  </w:num>
  <w:num w:numId="82" w16cid:durableId="1980107871">
    <w:abstractNumId w:val="109"/>
  </w:num>
  <w:num w:numId="83" w16cid:durableId="1123960687">
    <w:abstractNumId w:val="76"/>
  </w:num>
  <w:num w:numId="84" w16cid:durableId="2141461685">
    <w:abstractNumId w:val="118"/>
  </w:num>
  <w:num w:numId="85" w16cid:durableId="1267806689">
    <w:abstractNumId w:val="131"/>
  </w:num>
  <w:num w:numId="86" w16cid:durableId="32005674">
    <w:abstractNumId w:val="126"/>
  </w:num>
  <w:num w:numId="87" w16cid:durableId="1300572962">
    <w:abstractNumId w:val="103"/>
  </w:num>
  <w:num w:numId="88" w16cid:durableId="720207703">
    <w:abstractNumId w:val="34"/>
  </w:num>
  <w:num w:numId="89" w16cid:durableId="1140920372">
    <w:abstractNumId w:val="16"/>
  </w:num>
  <w:num w:numId="90" w16cid:durableId="481584779">
    <w:abstractNumId w:val="31"/>
  </w:num>
  <w:num w:numId="91" w16cid:durableId="1345131901">
    <w:abstractNumId w:val="115"/>
  </w:num>
  <w:num w:numId="92" w16cid:durableId="1078863329">
    <w:abstractNumId w:val="7"/>
  </w:num>
  <w:num w:numId="93" w16cid:durableId="305085596">
    <w:abstractNumId w:val="21"/>
  </w:num>
  <w:num w:numId="94" w16cid:durableId="1995526010">
    <w:abstractNumId w:val="23"/>
  </w:num>
  <w:num w:numId="95" w16cid:durableId="1203057785">
    <w:abstractNumId w:val="112"/>
  </w:num>
  <w:num w:numId="96" w16cid:durableId="1079865431">
    <w:abstractNumId w:val="102"/>
  </w:num>
  <w:num w:numId="97" w16cid:durableId="604386141">
    <w:abstractNumId w:val="4"/>
  </w:num>
  <w:num w:numId="98" w16cid:durableId="2097049963">
    <w:abstractNumId w:val="13"/>
  </w:num>
  <w:num w:numId="99" w16cid:durableId="539318869">
    <w:abstractNumId w:val="5"/>
  </w:num>
  <w:num w:numId="100" w16cid:durableId="492839459">
    <w:abstractNumId w:val="14"/>
  </w:num>
  <w:num w:numId="101" w16cid:durableId="1866017217">
    <w:abstractNumId w:val="51"/>
  </w:num>
  <w:num w:numId="102" w16cid:durableId="1260138310">
    <w:abstractNumId w:val="11"/>
  </w:num>
  <w:num w:numId="103" w16cid:durableId="228082649">
    <w:abstractNumId w:val="28"/>
  </w:num>
  <w:num w:numId="104" w16cid:durableId="904493577">
    <w:abstractNumId w:val="15"/>
  </w:num>
  <w:num w:numId="105" w16cid:durableId="282616205">
    <w:abstractNumId w:val="18"/>
  </w:num>
  <w:num w:numId="106" w16cid:durableId="508060684">
    <w:abstractNumId w:val="20"/>
  </w:num>
  <w:num w:numId="107" w16cid:durableId="1724676410">
    <w:abstractNumId w:val="122"/>
  </w:num>
  <w:num w:numId="108" w16cid:durableId="1405490255">
    <w:abstractNumId w:val="53"/>
  </w:num>
  <w:num w:numId="109" w16cid:durableId="1107576965">
    <w:abstractNumId w:val="8"/>
  </w:num>
  <w:num w:numId="110" w16cid:durableId="1025861299">
    <w:abstractNumId w:val="0"/>
  </w:num>
  <w:num w:numId="111" w16cid:durableId="731275053">
    <w:abstractNumId w:val="85"/>
  </w:num>
  <w:num w:numId="112" w16cid:durableId="460653841">
    <w:abstractNumId w:val="3"/>
  </w:num>
  <w:num w:numId="113" w16cid:durableId="2041085537">
    <w:abstractNumId w:val="52"/>
  </w:num>
  <w:num w:numId="114" w16cid:durableId="980423583">
    <w:abstractNumId w:val="46"/>
  </w:num>
  <w:num w:numId="115" w16cid:durableId="1714846531">
    <w:abstractNumId w:val="100"/>
  </w:num>
  <w:num w:numId="116" w16cid:durableId="1767270541">
    <w:abstractNumId w:val="22"/>
  </w:num>
  <w:num w:numId="117" w16cid:durableId="1262639221">
    <w:abstractNumId w:val="111"/>
  </w:num>
  <w:num w:numId="118" w16cid:durableId="645402020">
    <w:abstractNumId w:val="30"/>
  </w:num>
  <w:num w:numId="119" w16cid:durableId="1762676592">
    <w:abstractNumId w:val="10"/>
  </w:num>
  <w:num w:numId="120" w16cid:durableId="716047199">
    <w:abstractNumId w:val="9"/>
  </w:num>
  <w:num w:numId="121" w16cid:durableId="1958750698">
    <w:abstractNumId w:val="49"/>
  </w:num>
  <w:num w:numId="122" w16cid:durableId="27487192">
    <w:abstractNumId w:val="1"/>
  </w:num>
  <w:num w:numId="123" w16cid:durableId="1547568354">
    <w:abstractNumId w:val="2"/>
  </w:num>
  <w:num w:numId="124" w16cid:durableId="1637101592">
    <w:abstractNumId w:val="6"/>
  </w:num>
  <w:num w:numId="125" w16cid:durableId="32971882">
    <w:abstractNumId w:val="87"/>
  </w:num>
  <w:num w:numId="126" w16cid:durableId="61760498">
    <w:abstractNumId w:val="19"/>
  </w:num>
  <w:num w:numId="127" w16cid:durableId="2001274955">
    <w:abstractNumId w:val="121"/>
  </w:num>
  <w:num w:numId="128" w16cid:durableId="1595213301">
    <w:abstractNumId w:val="61"/>
  </w:num>
  <w:num w:numId="129" w16cid:durableId="2090806043">
    <w:abstractNumId w:val="50"/>
  </w:num>
  <w:num w:numId="130" w16cid:durableId="41172633">
    <w:abstractNumId w:val="45"/>
  </w:num>
  <w:num w:numId="131" w16cid:durableId="1140149273">
    <w:abstractNumId w:val="17"/>
  </w:num>
  <w:num w:numId="132" w16cid:durableId="1565097498">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2B1"/>
    <w:rsid w:val="0000062A"/>
    <w:rsid w:val="00001288"/>
    <w:rsid w:val="00001CB5"/>
    <w:rsid w:val="00003ACF"/>
    <w:rsid w:val="0000408C"/>
    <w:rsid w:val="00006665"/>
    <w:rsid w:val="0001009E"/>
    <w:rsid w:val="00010CBA"/>
    <w:rsid w:val="000117F6"/>
    <w:rsid w:val="000128E6"/>
    <w:rsid w:val="0001580C"/>
    <w:rsid w:val="000169A3"/>
    <w:rsid w:val="00016DD4"/>
    <w:rsid w:val="0001755D"/>
    <w:rsid w:val="00017B7D"/>
    <w:rsid w:val="00017E05"/>
    <w:rsid w:val="000225CD"/>
    <w:rsid w:val="00022F49"/>
    <w:rsid w:val="00023A01"/>
    <w:rsid w:val="00025E37"/>
    <w:rsid w:val="00030F17"/>
    <w:rsid w:val="00031415"/>
    <w:rsid w:val="00031924"/>
    <w:rsid w:val="00033544"/>
    <w:rsid w:val="00035CA5"/>
    <w:rsid w:val="000401FE"/>
    <w:rsid w:val="000407BD"/>
    <w:rsid w:val="00040C71"/>
    <w:rsid w:val="00041644"/>
    <w:rsid w:val="00042645"/>
    <w:rsid w:val="00044BEB"/>
    <w:rsid w:val="00045B24"/>
    <w:rsid w:val="00046A7E"/>
    <w:rsid w:val="000470DF"/>
    <w:rsid w:val="0005033D"/>
    <w:rsid w:val="00051357"/>
    <w:rsid w:val="00051DDC"/>
    <w:rsid w:val="0005210C"/>
    <w:rsid w:val="0005597C"/>
    <w:rsid w:val="0006020E"/>
    <w:rsid w:val="00060BEB"/>
    <w:rsid w:val="0006229F"/>
    <w:rsid w:val="00063062"/>
    <w:rsid w:val="000664D6"/>
    <w:rsid w:val="00066E58"/>
    <w:rsid w:val="00067B32"/>
    <w:rsid w:val="00070AA4"/>
    <w:rsid w:val="00070D97"/>
    <w:rsid w:val="0007230A"/>
    <w:rsid w:val="000734C5"/>
    <w:rsid w:val="000746EA"/>
    <w:rsid w:val="000748B2"/>
    <w:rsid w:val="00076190"/>
    <w:rsid w:val="0007645E"/>
    <w:rsid w:val="00076B78"/>
    <w:rsid w:val="0007751B"/>
    <w:rsid w:val="00080AAC"/>
    <w:rsid w:val="00082ADC"/>
    <w:rsid w:val="0008344A"/>
    <w:rsid w:val="0008353E"/>
    <w:rsid w:val="0008375D"/>
    <w:rsid w:val="00084E81"/>
    <w:rsid w:val="00086B4E"/>
    <w:rsid w:val="000878BB"/>
    <w:rsid w:val="0009232B"/>
    <w:rsid w:val="00092BBC"/>
    <w:rsid w:val="000934D6"/>
    <w:rsid w:val="0009598C"/>
    <w:rsid w:val="00095FB7"/>
    <w:rsid w:val="00097F61"/>
    <w:rsid w:val="000A0C6B"/>
    <w:rsid w:val="000A2422"/>
    <w:rsid w:val="000A2F1D"/>
    <w:rsid w:val="000A3843"/>
    <w:rsid w:val="000A4952"/>
    <w:rsid w:val="000A53E6"/>
    <w:rsid w:val="000A55BE"/>
    <w:rsid w:val="000A57DF"/>
    <w:rsid w:val="000A7FE9"/>
    <w:rsid w:val="000B110B"/>
    <w:rsid w:val="000B1169"/>
    <w:rsid w:val="000B3148"/>
    <w:rsid w:val="000B3D82"/>
    <w:rsid w:val="000B41D9"/>
    <w:rsid w:val="000B51B4"/>
    <w:rsid w:val="000B5887"/>
    <w:rsid w:val="000B592C"/>
    <w:rsid w:val="000B5AE8"/>
    <w:rsid w:val="000C5355"/>
    <w:rsid w:val="000C5512"/>
    <w:rsid w:val="000C5F7D"/>
    <w:rsid w:val="000C6892"/>
    <w:rsid w:val="000C70AD"/>
    <w:rsid w:val="000C729C"/>
    <w:rsid w:val="000C7388"/>
    <w:rsid w:val="000C764A"/>
    <w:rsid w:val="000C770F"/>
    <w:rsid w:val="000D08E3"/>
    <w:rsid w:val="000D0AF3"/>
    <w:rsid w:val="000D1B13"/>
    <w:rsid w:val="000D1B27"/>
    <w:rsid w:val="000D24ED"/>
    <w:rsid w:val="000D3F63"/>
    <w:rsid w:val="000D4A5F"/>
    <w:rsid w:val="000D680B"/>
    <w:rsid w:val="000D7257"/>
    <w:rsid w:val="000D7D44"/>
    <w:rsid w:val="000E1A08"/>
    <w:rsid w:val="000E1E8B"/>
    <w:rsid w:val="000E2172"/>
    <w:rsid w:val="000E21CD"/>
    <w:rsid w:val="000E2CFC"/>
    <w:rsid w:val="000E355D"/>
    <w:rsid w:val="000E387B"/>
    <w:rsid w:val="000E3A00"/>
    <w:rsid w:val="000E5498"/>
    <w:rsid w:val="000E5624"/>
    <w:rsid w:val="000E61D9"/>
    <w:rsid w:val="000F1928"/>
    <w:rsid w:val="000F220D"/>
    <w:rsid w:val="000F2857"/>
    <w:rsid w:val="000F47B6"/>
    <w:rsid w:val="000F4C2C"/>
    <w:rsid w:val="000F5C43"/>
    <w:rsid w:val="001008A3"/>
    <w:rsid w:val="0010144A"/>
    <w:rsid w:val="00102B02"/>
    <w:rsid w:val="00103A81"/>
    <w:rsid w:val="001051FE"/>
    <w:rsid w:val="00110CFE"/>
    <w:rsid w:val="00111FB7"/>
    <w:rsid w:val="00112496"/>
    <w:rsid w:val="00113C60"/>
    <w:rsid w:val="00113D4E"/>
    <w:rsid w:val="001145CD"/>
    <w:rsid w:val="0011674C"/>
    <w:rsid w:val="0011694D"/>
    <w:rsid w:val="001171B4"/>
    <w:rsid w:val="0012056D"/>
    <w:rsid w:val="00120829"/>
    <w:rsid w:val="00122E2F"/>
    <w:rsid w:val="0012749C"/>
    <w:rsid w:val="001307B2"/>
    <w:rsid w:val="00130DCD"/>
    <w:rsid w:val="00131C81"/>
    <w:rsid w:val="0013333F"/>
    <w:rsid w:val="00133BEE"/>
    <w:rsid w:val="00134DBE"/>
    <w:rsid w:val="00136E21"/>
    <w:rsid w:val="00141079"/>
    <w:rsid w:val="001416B4"/>
    <w:rsid w:val="001417CB"/>
    <w:rsid w:val="00141D0F"/>
    <w:rsid w:val="00142146"/>
    <w:rsid w:val="00143879"/>
    <w:rsid w:val="001453A0"/>
    <w:rsid w:val="00145F93"/>
    <w:rsid w:val="00147B3C"/>
    <w:rsid w:val="00150E82"/>
    <w:rsid w:val="001524A7"/>
    <w:rsid w:val="001565A3"/>
    <w:rsid w:val="00160008"/>
    <w:rsid w:val="001602E6"/>
    <w:rsid w:val="001609BA"/>
    <w:rsid w:val="00162647"/>
    <w:rsid w:val="00163831"/>
    <w:rsid w:val="0016476A"/>
    <w:rsid w:val="00165A26"/>
    <w:rsid w:val="00167A72"/>
    <w:rsid w:val="00171989"/>
    <w:rsid w:val="00171A70"/>
    <w:rsid w:val="001727DD"/>
    <w:rsid w:val="00172F63"/>
    <w:rsid w:val="00172FC0"/>
    <w:rsid w:val="0017315E"/>
    <w:rsid w:val="00173229"/>
    <w:rsid w:val="00174CC7"/>
    <w:rsid w:val="001762AB"/>
    <w:rsid w:val="00177A49"/>
    <w:rsid w:val="00177BB7"/>
    <w:rsid w:val="00180098"/>
    <w:rsid w:val="00180257"/>
    <w:rsid w:val="00181601"/>
    <w:rsid w:val="00181B70"/>
    <w:rsid w:val="00182392"/>
    <w:rsid w:val="00183337"/>
    <w:rsid w:val="00183E50"/>
    <w:rsid w:val="00185853"/>
    <w:rsid w:val="0018702F"/>
    <w:rsid w:val="00190EA4"/>
    <w:rsid w:val="0019257E"/>
    <w:rsid w:val="001936E9"/>
    <w:rsid w:val="001958F3"/>
    <w:rsid w:val="001959BB"/>
    <w:rsid w:val="00195D7C"/>
    <w:rsid w:val="001A1D94"/>
    <w:rsid w:val="001A3CA4"/>
    <w:rsid w:val="001A3E02"/>
    <w:rsid w:val="001A3E8F"/>
    <w:rsid w:val="001A478F"/>
    <w:rsid w:val="001A4ECC"/>
    <w:rsid w:val="001A5372"/>
    <w:rsid w:val="001A5E44"/>
    <w:rsid w:val="001A7B81"/>
    <w:rsid w:val="001B0117"/>
    <w:rsid w:val="001B179B"/>
    <w:rsid w:val="001B343C"/>
    <w:rsid w:val="001B3C57"/>
    <w:rsid w:val="001B4153"/>
    <w:rsid w:val="001B50CA"/>
    <w:rsid w:val="001B5D30"/>
    <w:rsid w:val="001C245B"/>
    <w:rsid w:val="001C2617"/>
    <w:rsid w:val="001C2A09"/>
    <w:rsid w:val="001C2E54"/>
    <w:rsid w:val="001C313D"/>
    <w:rsid w:val="001C7993"/>
    <w:rsid w:val="001D024D"/>
    <w:rsid w:val="001D0AA8"/>
    <w:rsid w:val="001D1AF5"/>
    <w:rsid w:val="001D2480"/>
    <w:rsid w:val="001D3CA0"/>
    <w:rsid w:val="001D4080"/>
    <w:rsid w:val="001D564E"/>
    <w:rsid w:val="001D75F7"/>
    <w:rsid w:val="001E0B0E"/>
    <w:rsid w:val="001E1D6D"/>
    <w:rsid w:val="001E2055"/>
    <w:rsid w:val="001E2681"/>
    <w:rsid w:val="001E2A7A"/>
    <w:rsid w:val="001E2EBB"/>
    <w:rsid w:val="001E375E"/>
    <w:rsid w:val="001E3999"/>
    <w:rsid w:val="001E6044"/>
    <w:rsid w:val="001F0309"/>
    <w:rsid w:val="001F0490"/>
    <w:rsid w:val="001F0658"/>
    <w:rsid w:val="001F0A8E"/>
    <w:rsid w:val="001F1189"/>
    <w:rsid w:val="001F301D"/>
    <w:rsid w:val="001F31A5"/>
    <w:rsid w:val="001F34BD"/>
    <w:rsid w:val="001F6232"/>
    <w:rsid w:val="002030FE"/>
    <w:rsid w:val="002055CE"/>
    <w:rsid w:val="002110BD"/>
    <w:rsid w:val="002113EC"/>
    <w:rsid w:val="00211F54"/>
    <w:rsid w:val="002121D6"/>
    <w:rsid w:val="00216D9B"/>
    <w:rsid w:val="00216F6C"/>
    <w:rsid w:val="00221212"/>
    <w:rsid w:val="00223561"/>
    <w:rsid w:val="002236FB"/>
    <w:rsid w:val="00224CFC"/>
    <w:rsid w:val="00225F13"/>
    <w:rsid w:val="00227C1A"/>
    <w:rsid w:val="00227E0E"/>
    <w:rsid w:val="00230E0B"/>
    <w:rsid w:val="00230EFA"/>
    <w:rsid w:val="0023234E"/>
    <w:rsid w:val="002328C3"/>
    <w:rsid w:val="002337D2"/>
    <w:rsid w:val="00234768"/>
    <w:rsid w:val="00234EDE"/>
    <w:rsid w:val="0023578C"/>
    <w:rsid w:val="00235AE7"/>
    <w:rsid w:val="00235C2B"/>
    <w:rsid w:val="0023632B"/>
    <w:rsid w:val="00237538"/>
    <w:rsid w:val="00237AB5"/>
    <w:rsid w:val="00237EA4"/>
    <w:rsid w:val="0024028C"/>
    <w:rsid w:val="00242F89"/>
    <w:rsid w:val="00250089"/>
    <w:rsid w:val="00252948"/>
    <w:rsid w:val="00253AE8"/>
    <w:rsid w:val="00253BA9"/>
    <w:rsid w:val="00253E66"/>
    <w:rsid w:val="0025498A"/>
    <w:rsid w:val="00254F76"/>
    <w:rsid w:val="0026274D"/>
    <w:rsid w:val="00263C03"/>
    <w:rsid w:val="00264A09"/>
    <w:rsid w:val="002668F7"/>
    <w:rsid w:val="00266A7B"/>
    <w:rsid w:val="00267D4D"/>
    <w:rsid w:val="002705F9"/>
    <w:rsid w:val="00271B9B"/>
    <w:rsid w:val="00273483"/>
    <w:rsid w:val="0027414A"/>
    <w:rsid w:val="00274DD1"/>
    <w:rsid w:val="00275533"/>
    <w:rsid w:val="00276600"/>
    <w:rsid w:val="00276D78"/>
    <w:rsid w:val="00280B93"/>
    <w:rsid w:val="00284CEC"/>
    <w:rsid w:val="00285C36"/>
    <w:rsid w:val="002914F4"/>
    <w:rsid w:val="00293C2B"/>
    <w:rsid w:val="002944FF"/>
    <w:rsid w:val="00294F9C"/>
    <w:rsid w:val="002959A4"/>
    <w:rsid w:val="002A095B"/>
    <w:rsid w:val="002A3461"/>
    <w:rsid w:val="002A53C3"/>
    <w:rsid w:val="002B040B"/>
    <w:rsid w:val="002B0CB2"/>
    <w:rsid w:val="002B19E7"/>
    <w:rsid w:val="002B3A8D"/>
    <w:rsid w:val="002B4581"/>
    <w:rsid w:val="002B4F8A"/>
    <w:rsid w:val="002B6A7B"/>
    <w:rsid w:val="002B6E6A"/>
    <w:rsid w:val="002C051C"/>
    <w:rsid w:val="002C052A"/>
    <w:rsid w:val="002C1666"/>
    <w:rsid w:val="002C4827"/>
    <w:rsid w:val="002C56AE"/>
    <w:rsid w:val="002C5842"/>
    <w:rsid w:val="002C7D75"/>
    <w:rsid w:val="002D3578"/>
    <w:rsid w:val="002D4B19"/>
    <w:rsid w:val="002D7747"/>
    <w:rsid w:val="002D7F40"/>
    <w:rsid w:val="002E0A2B"/>
    <w:rsid w:val="002E0AE3"/>
    <w:rsid w:val="002E1AF2"/>
    <w:rsid w:val="002E2698"/>
    <w:rsid w:val="002E53D6"/>
    <w:rsid w:val="002E5B01"/>
    <w:rsid w:val="002E6077"/>
    <w:rsid w:val="002E6883"/>
    <w:rsid w:val="002E75E8"/>
    <w:rsid w:val="002F039B"/>
    <w:rsid w:val="002F0D77"/>
    <w:rsid w:val="002F287D"/>
    <w:rsid w:val="002F3C77"/>
    <w:rsid w:val="002F40F3"/>
    <w:rsid w:val="002F50D2"/>
    <w:rsid w:val="002F5F96"/>
    <w:rsid w:val="002F60E1"/>
    <w:rsid w:val="002F64AA"/>
    <w:rsid w:val="002F7C82"/>
    <w:rsid w:val="003008E3"/>
    <w:rsid w:val="00300916"/>
    <w:rsid w:val="003009A7"/>
    <w:rsid w:val="00301EDF"/>
    <w:rsid w:val="00303E08"/>
    <w:rsid w:val="003048C6"/>
    <w:rsid w:val="00307B87"/>
    <w:rsid w:val="003100DC"/>
    <w:rsid w:val="0031103E"/>
    <w:rsid w:val="00313350"/>
    <w:rsid w:val="00314DF2"/>
    <w:rsid w:val="00317607"/>
    <w:rsid w:val="00320549"/>
    <w:rsid w:val="00325028"/>
    <w:rsid w:val="003250A0"/>
    <w:rsid w:val="0032520A"/>
    <w:rsid w:val="003306CC"/>
    <w:rsid w:val="00333092"/>
    <w:rsid w:val="003335F5"/>
    <w:rsid w:val="00333ADA"/>
    <w:rsid w:val="00333C36"/>
    <w:rsid w:val="00334417"/>
    <w:rsid w:val="00335CF0"/>
    <w:rsid w:val="00336EB9"/>
    <w:rsid w:val="00343A12"/>
    <w:rsid w:val="00346FF7"/>
    <w:rsid w:val="00350815"/>
    <w:rsid w:val="0035254E"/>
    <w:rsid w:val="00352FF4"/>
    <w:rsid w:val="0035459F"/>
    <w:rsid w:val="00355780"/>
    <w:rsid w:val="00356F20"/>
    <w:rsid w:val="003574FF"/>
    <w:rsid w:val="003601D7"/>
    <w:rsid w:val="003617EB"/>
    <w:rsid w:val="0036294D"/>
    <w:rsid w:val="003637D7"/>
    <w:rsid w:val="00365CD7"/>
    <w:rsid w:val="003661D8"/>
    <w:rsid w:val="003701C3"/>
    <w:rsid w:val="003710BF"/>
    <w:rsid w:val="00371EAA"/>
    <w:rsid w:val="00374CCC"/>
    <w:rsid w:val="00376F0A"/>
    <w:rsid w:val="00380034"/>
    <w:rsid w:val="00384B6F"/>
    <w:rsid w:val="00384D3F"/>
    <w:rsid w:val="003851CA"/>
    <w:rsid w:val="003876DC"/>
    <w:rsid w:val="00390EBC"/>
    <w:rsid w:val="00392B86"/>
    <w:rsid w:val="00394F08"/>
    <w:rsid w:val="0039605A"/>
    <w:rsid w:val="00397226"/>
    <w:rsid w:val="00397C21"/>
    <w:rsid w:val="003A0EC6"/>
    <w:rsid w:val="003A1AE1"/>
    <w:rsid w:val="003A3382"/>
    <w:rsid w:val="003A41F7"/>
    <w:rsid w:val="003A4643"/>
    <w:rsid w:val="003A51DB"/>
    <w:rsid w:val="003A6C1E"/>
    <w:rsid w:val="003A6D95"/>
    <w:rsid w:val="003A740F"/>
    <w:rsid w:val="003B029C"/>
    <w:rsid w:val="003B3A19"/>
    <w:rsid w:val="003B42F4"/>
    <w:rsid w:val="003B44A0"/>
    <w:rsid w:val="003B59E4"/>
    <w:rsid w:val="003B61C2"/>
    <w:rsid w:val="003C3B99"/>
    <w:rsid w:val="003C4D1E"/>
    <w:rsid w:val="003C6D70"/>
    <w:rsid w:val="003C7494"/>
    <w:rsid w:val="003C7718"/>
    <w:rsid w:val="003D246D"/>
    <w:rsid w:val="003D2A7C"/>
    <w:rsid w:val="003D2B82"/>
    <w:rsid w:val="003D5B9B"/>
    <w:rsid w:val="003D6016"/>
    <w:rsid w:val="003D6042"/>
    <w:rsid w:val="003D699E"/>
    <w:rsid w:val="003D73CC"/>
    <w:rsid w:val="003E36AF"/>
    <w:rsid w:val="003E62A6"/>
    <w:rsid w:val="003E7A61"/>
    <w:rsid w:val="003E7CEF"/>
    <w:rsid w:val="003F5C85"/>
    <w:rsid w:val="0040333D"/>
    <w:rsid w:val="004043EA"/>
    <w:rsid w:val="00404E10"/>
    <w:rsid w:val="00407B6C"/>
    <w:rsid w:val="00410823"/>
    <w:rsid w:val="0041333F"/>
    <w:rsid w:val="00413E5B"/>
    <w:rsid w:val="00417BC2"/>
    <w:rsid w:val="004203B8"/>
    <w:rsid w:val="004214D5"/>
    <w:rsid w:val="00422BE4"/>
    <w:rsid w:val="004251C6"/>
    <w:rsid w:val="00425B3F"/>
    <w:rsid w:val="0043357F"/>
    <w:rsid w:val="004358C9"/>
    <w:rsid w:val="00436047"/>
    <w:rsid w:val="00436E82"/>
    <w:rsid w:val="004410A9"/>
    <w:rsid w:val="00443141"/>
    <w:rsid w:val="00444E1C"/>
    <w:rsid w:val="00445438"/>
    <w:rsid w:val="00446FAF"/>
    <w:rsid w:val="0044771F"/>
    <w:rsid w:val="00450B6D"/>
    <w:rsid w:val="00450FDF"/>
    <w:rsid w:val="0045220C"/>
    <w:rsid w:val="004525DB"/>
    <w:rsid w:val="00453070"/>
    <w:rsid w:val="004541F1"/>
    <w:rsid w:val="004543A6"/>
    <w:rsid w:val="0045447F"/>
    <w:rsid w:val="00454E02"/>
    <w:rsid w:val="00455EFE"/>
    <w:rsid w:val="004569C4"/>
    <w:rsid w:val="0045701A"/>
    <w:rsid w:val="00457625"/>
    <w:rsid w:val="004614AE"/>
    <w:rsid w:val="0046227B"/>
    <w:rsid w:val="0046352B"/>
    <w:rsid w:val="00463C08"/>
    <w:rsid w:val="0046482E"/>
    <w:rsid w:val="00465200"/>
    <w:rsid w:val="00467AC4"/>
    <w:rsid w:val="00467F13"/>
    <w:rsid w:val="00470439"/>
    <w:rsid w:val="00473990"/>
    <w:rsid w:val="004744DB"/>
    <w:rsid w:val="004747D7"/>
    <w:rsid w:val="00476D6E"/>
    <w:rsid w:val="00477F56"/>
    <w:rsid w:val="0048026E"/>
    <w:rsid w:val="00481453"/>
    <w:rsid w:val="00481E88"/>
    <w:rsid w:val="004832D5"/>
    <w:rsid w:val="00483483"/>
    <w:rsid w:val="004928B6"/>
    <w:rsid w:val="004931DD"/>
    <w:rsid w:val="00493649"/>
    <w:rsid w:val="00493DB0"/>
    <w:rsid w:val="004946F7"/>
    <w:rsid w:val="00496BFD"/>
    <w:rsid w:val="00496F0A"/>
    <w:rsid w:val="00497F43"/>
    <w:rsid w:val="004A02AD"/>
    <w:rsid w:val="004A1CC0"/>
    <w:rsid w:val="004A7274"/>
    <w:rsid w:val="004A72E4"/>
    <w:rsid w:val="004A74B1"/>
    <w:rsid w:val="004B0B67"/>
    <w:rsid w:val="004B1C07"/>
    <w:rsid w:val="004B327A"/>
    <w:rsid w:val="004B3E2B"/>
    <w:rsid w:val="004B603D"/>
    <w:rsid w:val="004B6896"/>
    <w:rsid w:val="004B7125"/>
    <w:rsid w:val="004B7442"/>
    <w:rsid w:val="004C0174"/>
    <w:rsid w:val="004C0876"/>
    <w:rsid w:val="004C0C0B"/>
    <w:rsid w:val="004C16BE"/>
    <w:rsid w:val="004C1EE0"/>
    <w:rsid w:val="004C53DE"/>
    <w:rsid w:val="004C6018"/>
    <w:rsid w:val="004C62A8"/>
    <w:rsid w:val="004C63A4"/>
    <w:rsid w:val="004D1303"/>
    <w:rsid w:val="004D148F"/>
    <w:rsid w:val="004D1709"/>
    <w:rsid w:val="004D18F3"/>
    <w:rsid w:val="004D3A64"/>
    <w:rsid w:val="004D625F"/>
    <w:rsid w:val="004D6465"/>
    <w:rsid w:val="004D6FCB"/>
    <w:rsid w:val="004D765F"/>
    <w:rsid w:val="004E129E"/>
    <w:rsid w:val="004E2A72"/>
    <w:rsid w:val="004E404F"/>
    <w:rsid w:val="004E484C"/>
    <w:rsid w:val="004E59ED"/>
    <w:rsid w:val="004F0636"/>
    <w:rsid w:val="004F164A"/>
    <w:rsid w:val="004F2478"/>
    <w:rsid w:val="004F2777"/>
    <w:rsid w:val="004F2D12"/>
    <w:rsid w:val="004F44D4"/>
    <w:rsid w:val="004F76FC"/>
    <w:rsid w:val="005009C6"/>
    <w:rsid w:val="00501EDA"/>
    <w:rsid w:val="00503194"/>
    <w:rsid w:val="00503940"/>
    <w:rsid w:val="0050438D"/>
    <w:rsid w:val="00506854"/>
    <w:rsid w:val="005101BC"/>
    <w:rsid w:val="0051124C"/>
    <w:rsid w:val="00511427"/>
    <w:rsid w:val="00513482"/>
    <w:rsid w:val="005134CF"/>
    <w:rsid w:val="00514815"/>
    <w:rsid w:val="00515F99"/>
    <w:rsid w:val="00517F74"/>
    <w:rsid w:val="00520336"/>
    <w:rsid w:val="0052426B"/>
    <w:rsid w:val="00524414"/>
    <w:rsid w:val="005248ED"/>
    <w:rsid w:val="00524F3A"/>
    <w:rsid w:val="00526A85"/>
    <w:rsid w:val="00526CFC"/>
    <w:rsid w:val="00527731"/>
    <w:rsid w:val="00527B20"/>
    <w:rsid w:val="0053055C"/>
    <w:rsid w:val="00531F03"/>
    <w:rsid w:val="00543185"/>
    <w:rsid w:val="0054513B"/>
    <w:rsid w:val="005522C6"/>
    <w:rsid w:val="00552338"/>
    <w:rsid w:val="00560E53"/>
    <w:rsid w:val="005617E7"/>
    <w:rsid w:val="005633A4"/>
    <w:rsid w:val="005636FB"/>
    <w:rsid w:val="00563B70"/>
    <w:rsid w:val="00563E68"/>
    <w:rsid w:val="00571756"/>
    <w:rsid w:val="00574EF3"/>
    <w:rsid w:val="005757E9"/>
    <w:rsid w:val="00575B66"/>
    <w:rsid w:val="00576724"/>
    <w:rsid w:val="00577925"/>
    <w:rsid w:val="005839BF"/>
    <w:rsid w:val="005862B7"/>
    <w:rsid w:val="00586619"/>
    <w:rsid w:val="00586A59"/>
    <w:rsid w:val="00590305"/>
    <w:rsid w:val="00592C5D"/>
    <w:rsid w:val="00593062"/>
    <w:rsid w:val="00594102"/>
    <w:rsid w:val="00595266"/>
    <w:rsid w:val="00595941"/>
    <w:rsid w:val="00597590"/>
    <w:rsid w:val="00597B09"/>
    <w:rsid w:val="005A305E"/>
    <w:rsid w:val="005A51B9"/>
    <w:rsid w:val="005A5CED"/>
    <w:rsid w:val="005A6BE5"/>
    <w:rsid w:val="005A71FB"/>
    <w:rsid w:val="005A7256"/>
    <w:rsid w:val="005B0C87"/>
    <w:rsid w:val="005B22EC"/>
    <w:rsid w:val="005B45E4"/>
    <w:rsid w:val="005B50ED"/>
    <w:rsid w:val="005B68A2"/>
    <w:rsid w:val="005B7345"/>
    <w:rsid w:val="005B7BE5"/>
    <w:rsid w:val="005C1D2C"/>
    <w:rsid w:val="005C23DD"/>
    <w:rsid w:val="005C6379"/>
    <w:rsid w:val="005C7694"/>
    <w:rsid w:val="005C7788"/>
    <w:rsid w:val="005C77E4"/>
    <w:rsid w:val="005C7C3F"/>
    <w:rsid w:val="005D1156"/>
    <w:rsid w:val="005D14A5"/>
    <w:rsid w:val="005D34CD"/>
    <w:rsid w:val="005D35F4"/>
    <w:rsid w:val="005D722F"/>
    <w:rsid w:val="005E053C"/>
    <w:rsid w:val="005E06D4"/>
    <w:rsid w:val="005E16E7"/>
    <w:rsid w:val="005E1780"/>
    <w:rsid w:val="005E1D37"/>
    <w:rsid w:val="005E2102"/>
    <w:rsid w:val="005E2935"/>
    <w:rsid w:val="005E3112"/>
    <w:rsid w:val="005E402D"/>
    <w:rsid w:val="005E443D"/>
    <w:rsid w:val="005E5BE2"/>
    <w:rsid w:val="005E6BD3"/>
    <w:rsid w:val="005E7D3D"/>
    <w:rsid w:val="005F0319"/>
    <w:rsid w:val="005F12F8"/>
    <w:rsid w:val="005F2E81"/>
    <w:rsid w:val="005F3F2F"/>
    <w:rsid w:val="005F5E4D"/>
    <w:rsid w:val="005F5E8D"/>
    <w:rsid w:val="005F6B55"/>
    <w:rsid w:val="005F6EC5"/>
    <w:rsid w:val="005F729F"/>
    <w:rsid w:val="005F7BAE"/>
    <w:rsid w:val="00601554"/>
    <w:rsid w:val="00601A03"/>
    <w:rsid w:val="006032FC"/>
    <w:rsid w:val="0060674F"/>
    <w:rsid w:val="00606809"/>
    <w:rsid w:val="00610F93"/>
    <w:rsid w:val="006135F0"/>
    <w:rsid w:val="00613C0A"/>
    <w:rsid w:val="00613CD6"/>
    <w:rsid w:val="0061466B"/>
    <w:rsid w:val="0061510A"/>
    <w:rsid w:val="00615DC0"/>
    <w:rsid w:val="00615F4D"/>
    <w:rsid w:val="00616CAD"/>
    <w:rsid w:val="00617129"/>
    <w:rsid w:val="00620540"/>
    <w:rsid w:val="006206B3"/>
    <w:rsid w:val="006235CE"/>
    <w:rsid w:val="00624D1D"/>
    <w:rsid w:val="00630632"/>
    <w:rsid w:val="006312FE"/>
    <w:rsid w:val="00633F71"/>
    <w:rsid w:val="0063587D"/>
    <w:rsid w:val="00641E25"/>
    <w:rsid w:val="006424BF"/>
    <w:rsid w:val="00643E68"/>
    <w:rsid w:val="00646089"/>
    <w:rsid w:val="006463A2"/>
    <w:rsid w:val="00646576"/>
    <w:rsid w:val="00646AA3"/>
    <w:rsid w:val="00646E66"/>
    <w:rsid w:val="0065031A"/>
    <w:rsid w:val="0065187C"/>
    <w:rsid w:val="0065287F"/>
    <w:rsid w:val="006545C0"/>
    <w:rsid w:val="00654D78"/>
    <w:rsid w:val="00654F72"/>
    <w:rsid w:val="00656213"/>
    <w:rsid w:val="00656364"/>
    <w:rsid w:val="006645EC"/>
    <w:rsid w:val="0066465C"/>
    <w:rsid w:val="00665724"/>
    <w:rsid w:val="006661E6"/>
    <w:rsid w:val="0066620D"/>
    <w:rsid w:val="00667E06"/>
    <w:rsid w:val="0067047E"/>
    <w:rsid w:val="00670505"/>
    <w:rsid w:val="00672F18"/>
    <w:rsid w:val="00673455"/>
    <w:rsid w:val="00673832"/>
    <w:rsid w:val="006740F6"/>
    <w:rsid w:val="00674672"/>
    <w:rsid w:val="00674F00"/>
    <w:rsid w:val="006764A5"/>
    <w:rsid w:val="00682865"/>
    <w:rsid w:val="00683853"/>
    <w:rsid w:val="00685158"/>
    <w:rsid w:val="00685608"/>
    <w:rsid w:val="006864F1"/>
    <w:rsid w:val="0068753B"/>
    <w:rsid w:val="00691020"/>
    <w:rsid w:val="006918CA"/>
    <w:rsid w:val="00692229"/>
    <w:rsid w:val="00692B76"/>
    <w:rsid w:val="00696429"/>
    <w:rsid w:val="006A0052"/>
    <w:rsid w:val="006A02A6"/>
    <w:rsid w:val="006A0658"/>
    <w:rsid w:val="006A2907"/>
    <w:rsid w:val="006A3533"/>
    <w:rsid w:val="006A4CF2"/>
    <w:rsid w:val="006A5069"/>
    <w:rsid w:val="006A6F02"/>
    <w:rsid w:val="006B2B53"/>
    <w:rsid w:val="006B3E17"/>
    <w:rsid w:val="006B6B71"/>
    <w:rsid w:val="006C038C"/>
    <w:rsid w:val="006C0536"/>
    <w:rsid w:val="006C0D4F"/>
    <w:rsid w:val="006C2E2E"/>
    <w:rsid w:val="006C305B"/>
    <w:rsid w:val="006C4D51"/>
    <w:rsid w:val="006C5A54"/>
    <w:rsid w:val="006C68AB"/>
    <w:rsid w:val="006C6FDA"/>
    <w:rsid w:val="006D0835"/>
    <w:rsid w:val="006D0B46"/>
    <w:rsid w:val="006D14C9"/>
    <w:rsid w:val="006D177C"/>
    <w:rsid w:val="006D27C0"/>
    <w:rsid w:val="006D3F7B"/>
    <w:rsid w:val="006D4310"/>
    <w:rsid w:val="006D472B"/>
    <w:rsid w:val="006D4EE5"/>
    <w:rsid w:val="006D6AE3"/>
    <w:rsid w:val="006D6E14"/>
    <w:rsid w:val="006D78DB"/>
    <w:rsid w:val="006E4CEF"/>
    <w:rsid w:val="006E6073"/>
    <w:rsid w:val="006E7306"/>
    <w:rsid w:val="006F2355"/>
    <w:rsid w:val="006F39E0"/>
    <w:rsid w:val="006F43EB"/>
    <w:rsid w:val="006F50A3"/>
    <w:rsid w:val="006F5DD9"/>
    <w:rsid w:val="006F6AD2"/>
    <w:rsid w:val="00701DB4"/>
    <w:rsid w:val="0070208B"/>
    <w:rsid w:val="00702DE0"/>
    <w:rsid w:val="00702EA8"/>
    <w:rsid w:val="007048DD"/>
    <w:rsid w:val="00705083"/>
    <w:rsid w:val="00706815"/>
    <w:rsid w:val="00706CF0"/>
    <w:rsid w:val="00707720"/>
    <w:rsid w:val="00710DFC"/>
    <w:rsid w:val="00713EE0"/>
    <w:rsid w:val="007144ED"/>
    <w:rsid w:val="00714A56"/>
    <w:rsid w:val="00715FE2"/>
    <w:rsid w:val="00716619"/>
    <w:rsid w:val="00716D0C"/>
    <w:rsid w:val="00716D1D"/>
    <w:rsid w:val="00716F59"/>
    <w:rsid w:val="00717224"/>
    <w:rsid w:val="00720CAB"/>
    <w:rsid w:val="007226A7"/>
    <w:rsid w:val="007269E7"/>
    <w:rsid w:val="00726D48"/>
    <w:rsid w:val="00726F32"/>
    <w:rsid w:val="0073025E"/>
    <w:rsid w:val="00731A66"/>
    <w:rsid w:val="00733803"/>
    <w:rsid w:val="00734718"/>
    <w:rsid w:val="007351D0"/>
    <w:rsid w:val="00740CA3"/>
    <w:rsid w:val="0074292A"/>
    <w:rsid w:val="00744937"/>
    <w:rsid w:val="00745389"/>
    <w:rsid w:val="00747D3A"/>
    <w:rsid w:val="00753213"/>
    <w:rsid w:val="00754818"/>
    <w:rsid w:val="00754D34"/>
    <w:rsid w:val="0075716F"/>
    <w:rsid w:val="00757E6C"/>
    <w:rsid w:val="00760A9F"/>
    <w:rsid w:val="0076255B"/>
    <w:rsid w:val="00763838"/>
    <w:rsid w:val="007650D0"/>
    <w:rsid w:val="00765638"/>
    <w:rsid w:val="00765EF6"/>
    <w:rsid w:val="0077286B"/>
    <w:rsid w:val="00772CB2"/>
    <w:rsid w:val="00773342"/>
    <w:rsid w:val="00775953"/>
    <w:rsid w:val="007776E3"/>
    <w:rsid w:val="00781453"/>
    <w:rsid w:val="00781669"/>
    <w:rsid w:val="0078432A"/>
    <w:rsid w:val="0078441D"/>
    <w:rsid w:val="00786727"/>
    <w:rsid w:val="0078790C"/>
    <w:rsid w:val="0079043B"/>
    <w:rsid w:val="00791119"/>
    <w:rsid w:val="00793D05"/>
    <w:rsid w:val="0079602F"/>
    <w:rsid w:val="0079640B"/>
    <w:rsid w:val="00796BF8"/>
    <w:rsid w:val="0079718E"/>
    <w:rsid w:val="007A14EF"/>
    <w:rsid w:val="007A453C"/>
    <w:rsid w:val="007A4830"/>
    <w:rsid w:val="007A723D"/>
    <w:rsid w:val="007B1076"/>
    <w:rsid w:val="007B1331"/>
    <w:rsid w:val="007B20B9"/>
    <w:rsid w:val="007B2499"/>
    <w:rsid w:val="007B3AD3"/>
    <w:rsid w:val="007B44AB"/>
    <w:rsid w:val="007B44E6"/>
    <w:rsid w:val="007B58B1"/>
    <w:rsid w:val="007B58B2"/>
    <w:rsid w:val="007B73DE"/>
    <w:rsid w:val="007B752B"/>
    <w:rsid w:val="007B7666"/>
    <w:rsid w:val="007C2CE6"/>
    <w:rsid w:val="007C3809"/>
    <w:rsid w:val="007C496B"/>
    <w:rsid w:val="007C66EF"/>
    <w:rsid w:val="007C728E"/>
    <w:rsid w:val="007C7D17"/>
    <w:rsid w:val="007C7FF3"/>
    <w:rsid w:val="007D07F8"/>
    <w:rsid w:val="007D187E"/>
    <w:rsid w:val="007D5F44"/>
    <w:rsid w:val="007D614B"/>
    <w:rsid w:val="007D6704"/>
    <w:rsid w:val="007D6C70"/>
    <w:rsid w:val="007D7262"/>
    <w:rsid w:val="007D737F"/>
    <w:rsid w:val="007E14C4"/>
    <w:rsid w:val="007E3C83"/>
    <w:rsid w:val="007E52BE"/>
    <w:rsid w:val="007E5730"/>
    <w:rsid w:val="007E6128"/>
    <w:rsid w:val="007E684E"/>
    <w:rsid w:val="007F57DE"/>
    <w:rsid w:val="007F5F6A"/>
    <w:rsid w:val="007F6662"/>
    <w:rsid w:val="007F7797"/>
    <w:rsid w:val="007F7CFD"/>
    <w:rsid w:val="008001C1"/>
    <w:rsid w:val="00801EE3"/>
    <w:rsid w:val="00802119"/>
    <w:rsid w:val="00802E7D"/>
    <w:rsid w:val="00803BB9"/>
    <w:rsid w:val="008046D7"/>
    <w:rsid w:val="00804FEB"/>
    <w:rsid w:val="00806398"/>
    <w:rsid w:val="008065D0"/>
    <w:rsid w:val="00810E2C"/>
    <w:rsid w:val="0081144D"/>
    <w:rsid w:val="00812C2C"/>
    <w:rsid w:val="00817C3D"/>
    <w:rsid w:val="00820D85"/>
    <w:rsid w:val="008228DB"/>
    <w:rsid w:val="00822AA3"/>
    <w:rsid w:val="00822FFD"/>
    <w:rsid w:val="00823966"/>
    <w:rsid w:val="00826CF5"/>
    <w:rsid w:val="00827FAC"/>
    <w:rsid w:val="0083074D"/>
    <w:rsid w:val="00830DF7"/>
    <w:rsid w:val="008314B5"/>
    <w:rsid w:val="008319D1"/>
    <w:rsid w:val="00833C92"/>
    <w:rsid w:val="00834B4B"/>
    <w:rsid w:val="008359A2"/>
    <w:rsid w:val="0083654F"/>
    <w:rsid w:val="008366A2"/>
    <w:rsid w:val="008378D6"/>
    <w:rsid w:val="00842753"/>
    <w:rsid w:val="00845EB8"/>
    <w:rsid w:val="00847338"/>
    <w:rsid w:val="00851243"/>
    <w:rsid w:val="00851B8E"/>
    <w:rsid w:val="00853828"/>
    <w:rsid w:val="00854ABC"/>
    <w:rsid w:val="00854B47"/>
    <w:rsid w:val="00855ED3"/>
    <w:rsid w:val="00860BC2"/>
    <w:rsid w:val="00861950"/>
    <w:rsid w:val="008622F1"/>
    <w:rsid w:val="0086374D"/>
    <w:rsid w:val="0086557A"/>
    <w:rsid w:val="00866454"/>
    <w:rsid w:val="008669DA"/>
    <w:rsid w:val="00867261"/>
    <w:rsid w:val="0087176C"/>
    <w:rsid w:val="00871ED3"/>
    <w:rsid w:val="00872355"/>
    <w:rsid w:val="00872783"/>
    <w:rsid w:val="0087351E"/>
    <w:rsid w:val="0087736D"/>
    <w:rsid w:val="00882EB5"/>
    <w:rsid w:val="00883024"/>
    <w:rsid w:val="00885C35"/>
    <w:rsid w:val="00887222"/>
    <w:rsid w:val="00891F48"/>
    <w:rsid w:val="00892B52"/>
    <w:rsid w:val="008940A4"/>
    <w:rsid w:val="008949FF"/>
    <w:rsid w:val="00895474"/>
    <w:rsid w:val="00896921"/>
    <w:rsid w:val="00897DC0"/>
    <w:rsid w:val="008A074B"/>
    <w:rsid w:val="008A0B4D"/>
    <w:rsid w:val="008A1F49"/>
    <w:rsid w:val="008A2821"/>
    <w:rsid w:val="008A3095"/>
    <w:rsid w:val="008A3386"/>
    <w:rsid w:val="008A5673"/>
    <w:rsid w:val="008A5DDF"/>
    <w:rsid w:val="008A606F"/>
    <w:rsid w:val="008B074F"/>
    <w:rsid w:val="008B101A"/>
    <w:rsid w:val="008B2F29"/>
    <w:rsid w:val="008B318F"/>
    <w:rsid w:val="008B3A15"/>
    <w:rsid w:val="008B4D1E"/>
    <w:rsid w:val="008B5E8B"/>
    <w:rsid w:val="008B7B70"/>
    <w:rsid w:val="008C0AA2"/>
    <w:rsid w:val="008C0F41"/>
    <w:rsid w:val="008C156D"/>
    <w:rsid w:val="008C21AF"/>
    <w:rsid w:val="008C2BA5"/>
    <w:rsid w:val="008C3441"/>
    <w:rsid w:val="008C3F24"/>
    <w:rsid w:val="008C5BD3"/>
    <w:rsid w:val="008C6DC8"/>
    <w:rsid w:val="008C7006"/>
    <w:rsid w:val="008C7A9F"/>
    <w:rsid w:val="008D0598"/>
    <w:rsid w:val="008D4685"/>
    <w:rsid w:val="008D5C1B"/>
    <w:rsid w:val="008D6636"/>
    <w:rsid w:val="008D692C"/>
    <w:rsid w:val="008D73C1"/>
    <w:rsid w:val="008D7915"/>
    <w:rsid w:val="008E02EF"/>
    <w:rsid w:val="008E2DE9"/>
    <w:rsid w:val="008E4E92"/>
    <w:rsid w:val="008E69F3"/>
    <w:rsid w:val="008E71E6"/>
    <w:rsid w:val="008F2F79"/>
    <w:rsid w:val="008F3325"/>
    <w:rsid w:val="008F3FB6"/>
    <w:rsid w:val="008F50A4"/>
    <w:rsid w:val="008F6378"/>
    <w:rsid w:val="008F7708"/>
    <w:rsid w:val="009003BC"/>
    <w:rsid w:val="009006E8"/>
    <w:rsid w:val="0090095E"/>
    <w:rsid w:val="009017F8"/>
    <w:rsid w:val="0090248C"/>
    <w:rsid w:val="00902BD3"/>
    <w:rsid w:val="00903C6B"/>
    <w:rsid w:val="00905103"/>
    <w:rsid w:val="00906334"/>
    <w:rsid w:val="0090656D"/>
    <w:rsid w:val="00906B85"/>
    <w:rsid w:val="00906E76"/>
    <w:rsid w:val="00911700"/>
    <w:rsid w:val="00911BDF"/>
    <w:rsid w:val="009121D2"/>
    <w:rsid w:val="00912B95"/>
    <w:rsid w:val="00912C93"/>
    <w:rsid w:val="0091363B"/>
    <w:rsid w:val="0091586E"/>
    <w:rsid w:val="00916CE4"/>
    <w:rsid w:val="0091795F"/>
    <w:rsid w:val="009203BA"/>
    <w:rsid w:val="00921749"/>
    <w:rsid w:val="009218D6"/>
    <w:rsid w:val="00923E50"/>
    <w:rsid w:val="00930DF0"/>
    <w:rsid w:val="009341BD"/>
    <w:rsid w:val="00936CB2"/>
    <w:rsid w:val="00942A1E"/>
    <w:rsid w:val="00943E56"/>
    <w:rsid w:val="0094745E"/>
    <w:rsid w:val="009504E8"/>
    <w:rsid w:val="00950C29"/>
    <w:rsid w:val="00952550"/>
    <w:rsid w:val="009534B6"/>
    <w:rsid w:val="00953CB4"/>
    <w:rsid w:val="00953E0D"/>
    <w:rsid w:val="00954C58"/>
    <w:rsid w:val="00956843"/>
    <w:rsid w:val="00957156"/>
    <w:rsid w:val="00961134"/>
    <w:rsid w:val="009627A7"/>
    <w:rsid w:val="00963659"/>
    <w:rsid w:val="00964BDC"/>
    <w:rsid w:val="00964E55"/>
    <w:rsid w:val="009651C3"/>
    <w:rsid w:val="00970F5B"/>
    <w:rsid w:val="00971377"/>
    <w:rsid w:val="00971821"/>
    <w:rsid w:val="009728A5"/>
    <w:rsid w:val="009736ED"/>
    <w:rsid w:val="0097584C"/>
    <w:rsid w:val="00975983"/>
    <w:rsid w:val="00975F67"/>
    <w:rsid w:val="00976DB4"/>
    <w:rsid w:val="00977C5B"/>
    <w:rsid w:val="00980325"/>
    <w:rsid w:val="0098238A"/>
    <w:rsid w:val="00984107"/>
    <w:rsid w:val="0098479E"/>
    <w:rsid w:val="00986DB4"/>
    <w:rsid w:val="00990C02"/>
    <w:rsid w:val="009919A0"/>
    <w:rsid w:val="0099562F"/>
    <w:rsid w:val="00997A85"/>
    <w:rsid w:val="009A10B7"/>
    <w:rsid w:val="009A1524"/>
    <w:rsid w:val="009A3C0D"/>
    <w:rsid w:val="009A3EDF"/>
    <w:rsid w:val="009A42F0"/>
    <w:rsid w:val="009A69CB"/>
    <w:rsid w:val="009A6F3C"/>
    <w:rsid w:val="009A78D2"/>
    <w:rsid w:val="009B12FA"/>
    <w:rsid w:val="009B3E03"/>
    <w:rsid w:val="009B6F5E"/>
    <w:rsid w:val="009B75E5"/>
    <w:rsid w:val="009B7961"/>
    <w:rsid w:val="009B79E5"/>
    <w:rsid w:val="009B7A1C"/>
    <w:rsid w:val="009C1B2B"/>
    <w:rsid w:val="009C42CB"/>
    <w:rsid w:val="009C4FA5"/>
    <w:rsid w:val="009C644D"/>
    <w:rsid w:val="009C7281"/>
    <w:rsid w:val="009D1540"/>
    <w:rsid w:val="009D221A"/>
    <w:rsid w:val="009D41BC"/>
    <w:rsid w:val="009D4E8B"/>
    <w:rsid w:val="009D676D"/>
    <w:rsid w:val="009D6BFB"/>
    <w:rsid w:val="009D7723"/>
    <w:rsid w:val="009E0131"/>
    <w:rsid w:val="009E104E"/>
    <w:rsid w:val="009E15B1"/>
    <w:rsid w:val="009E2397"/>
    <w:rsid w:val="009E293B"/>
    <w:rsid w:val="009E5455"/>
    <w:rsid w:val="009E7AB9"/>
    <w:rsid w:val="009F0409"/>
    <w:rsid w:val="009F56E4"/>
    <w:rsid w:val="009F5E16"/>
    <w:rsid w:val="00A003C1"/>
    <w:rsid w:val="00A01443"/>
    <w:rsid w:val="00A059BA"/>
    <w:rsid w:val="00A05EEF"/>
    <w:rsid w:val="00A06521"/>
    <w:rsid w:val="00A0792A"/>
    <w:rsid w:val="00A07D01"/>
    <w:rsid w:val="00A1097B"/>
    <w:rsid w:val="00A11ABE"/>
    <w:rsid w:val="00A13D6D"/>
    <w:rsid w:val="00A17462"/>
    <w:rsid w:val="00A20C70"/>
    <w:rsid w:val="00A2193A"/>
    <w:rsid w:val="00A224E6"/>
    <w:rsid w:val="00A23B66"/>
    <w:rsid w:val="00A24A3E"/>
    <w:rsid w:val="00A25499"/>
    <w:rsid w:val="00A27F82"/>
    <w:rsid w:val="00A3304A"/>
    <w:rsid w:val="00A34C69"/>
    <w:rsid w:val="00A3552F"/>
    <w:rsid w:val="00A3684C"/>
    <w:rsid w:val="00A3711A"/>
    <w:rsid w:val="00A40A1B"/>
    <w:rsid w:val="00A40C3A"/>
    <w:rsid w:val="00A41B10"/>
    <w:rsid w:val="00A42B39"/>
    <w:rsid w:val="00A43CC2"/>
    <w:rsid w:val="00A4478E"/>
    <w:rsid w:val="00A46E07"/>
    <w:rsid w:val="00A471C3"/>
    <w:rsid w:val="00A475A1"/>
    <w:rsid w:val="00A4776A"/>
    <w:rsid w:val="00A47801"/>
    <w:rsid w:val="00A5047B"/>
    <w:rsid w:val="00A506E9"/>
    <w:rsid w:val="00A50AC4"/>
    <w:rsid w:val="00A54766"/>
    <w:rsid w:val="00A54C68"/>
    <w:rsid w:val="00A556CB"/>
    <w:rsid w:val="00A5728A"/>
    <w:rsid w:val="00A57597"/>
    <w:rsid w:val="00A60006"/>
    <w:rsid w:val="00A614E4"/>
    <w:rsid w:val="00A6238B"/>
    <w:rsid w:val="00A62B64"/>
    <w:rsid w:val="00A63E9C"/>
    <w:rsid w:val="00A64EA4"/>
    <w:rsid w:val="00A664C5"/>
    <w:rsid w:val="00A66E3C"/>
    <w:rsid w:val="00A726B9"/>
    <w:rsid w:val="00A72C69"/>
    <w:rsid w:val="00A75637"/>
    <w:rsid w:val="00A76D6C"/>
    <w:rsid w:val="00A77B09"/>
    <w:rsid w:val="00A8218D"/>
    <w:rsid w:val="00A83214"/>
    <w:rsid w:val="00A83D8C"/>
    <w:rsid w:val="00A840A1"/>
    <w:rsid w:val="00A84FEB"/>
    <w:rsid w:val="00A8521E"/>
    <w:rsid w:val="00A85EBF"/>
    <w:rsid w:val="00A86DF1"/>
    <w:rsid w:val="00A87F02"/>
    <w:rsid w:val="00A91C53"/>
    <w:rsid w:val="00A91E5C"/>
    <w:rsid w:val="00A92E4D"/>
    <w:rsid w:val="00A93A1E"/>
    <w:rsid w:val="00A93AF6"/>
    <w:rsid w:val="00A94A05"/>
    <w:rsid w:val="00A954D3"/>
    <w:rsid w:val="00A9566E"/>
    <w:rsid w:val="00A9796D"/>
    <w:rsid w:val="00AA10CF"/>
    <w:rsid w:val="00AA24D0"/>
    <w:rsid w:val="00AA5F48"/>
    <w:rsid w:val="00AB05BD"/>
    <w:rsid w:val="00AB48C6"/>
    <w:rsid w:val="00AB4EED"/>
    <w:rsid w:val="00AB4F5F"/>
    <w:rsid w:val="00AB538E"/>
    <w:rsid w:val="00AB587C"/>
    <w:rsid w:val="00AB5A06"/>
    <w:rsid w:val="00AB5D14"/>
    <w:rsid w:val="00AB652D"/>
    <w:rsid w:val="00AB75C3"/>
    <w:rsid w:val="00AC0AAE"/>
    <w:rsid w:val="00AC0D64"/>
    <w:rsid w:val="00AC2C4F"/>
    <w:rsid w:val="00AC7047"/>
    <w:rsid w:val="00AC7E8F"/>
    <w:rsid w:val="00AD109D"/>
    <w:rsid w:val="00AD2764"/>
    <w:rsid w:val="00AD2CB5"/>
    <w:rsid w:val="00AD3286"/>
    <w:rsid w:val="00AD3B23"/>
    <w:rsid w:val="00AD3CE2"/>
    <w:rsid w:val="00AD4B7F"/>
    <w:rsid w:val="00AD5DD7"/>
    <w:rsid w:val="00AD6067"/>
    <w:rsid w:val="00AE257F"/>
    <w:rsid w:val="00AE6303"/>
    <w:rsid w:val="00AE7021"/>
    <w:rsid w:val="00AF0300"/>
    <w:rsid w:val="00AF160B"/>
    <w:rsid w:val="00AF1760"/>
    <w:rsid w:val="00AF2374"/>
    <w:rsid w:val="00AF38E6"/>
    <w:rsid w:val="00AF42A3"/>
    <w:rsid w:val="00AF4433"/>
    <w:rsid w:val="00AF6ADE"/>
    <w:rsid w:val="00AF751D"/>
    <w:rsid w:val="00B00899"/>
    <w:rsid w:val="00B011DE"/>
    <w:rsid w:val="00B012AE"/>
    <w:rsid w:val="00B03853"/>
    <w:rsid w:val="00B043E7"/>
    <w:rsid w:val="00B04669"/>
    <w:rsid w:val="00B05953"/>
    <w:rsid w:val="00B067FD"/>
    <w:rsid w:val="00B121B3"/>
    <w:rsid w:val="00B12FBA"/>
    <w:rsid w:val="00B13343"/>
    <w:rsid w:val="00B13E54"/>
    <w:rsid w:val="00B1724E"/>
    <w:rsid w:val="00B204D3"/>
    <w:rsid w:val="00B20E55"/>
    <w:rsid w:val="00B22AB0"/>
    <w:rsid w:val="00B231EB"/>
    <w:rsid w:val="00B23666"/>
    <w:rsid w:val="00B2379C"/>
    <w:rsid w:val="00B24B3D"/>
    <w:rsid w:val="00B25B50"/>
    <w:rsid w:val="00B3039F"/>
    <w:rsid w:val="00B33F27"/>
    <w:rsid w:val="00B358DB"/>
    <w:rsid w:val="00B359B8"/>
    <w:rsid w:val="00B35AA3"/>
    <w:rsid w:val="00B360D0"/>
    <w:rsid w:val="00B400BE"/>
    <w:rsid w:val="00B401F5"/>
    <w:rsid w:val="00B4064D"/>
    <w:rsid w:val="00B41BD5"/>
    <w:rsid w:val="00B426FB"/>
    <w:rsid w:val="00B42A7C"/>
    <w:rsid w:val="00B437AF"/>
    <w:rsid w:val="00B5213D"/>
    <w:rsid w:val="00B53069"/>
    <w:rsid w:val="00B54597"/>
    <w:rsid w:val="00B55DD6"/>
    <w:rsid w:val="00B56FF6"/>
    <w:rsid w:val="00B628A9"/>
    <w:rsid w:val="00B639D9"/>
    <w:rsid w:val="00B63A7A"/>
    <w:rsid w:val="00B63B8E"/>
    <w:rsid w:val="00B651FC"/>
    <w:rsid w:val="00B6538E"/>
    <w:rsid w:val="00B66849"/>
    <w:rsid w:val="00B7010A"/>
    <w:rsid w:val="00B70AD6"/>
    <w:rsid w:val="00B711B6"/>
    <w:rsid w:val="00B71FD1"/>
    <w:rsid w:val="00B73379"/>
    <w:rsid w:val="00B739E7"/>
    <w:rsid w:val="00B75694"/>
    <w:rsid w:val="00B7789D"/>
    <w:rsid w:val="00B8257E"/>
    <w:rsid w:val="00B835BE"/>
    <w:rsid w:val="00B8386C"/>
    <w:rsid w:val="00B868D0"/>
    <w:rsid w:val="00B8728C"/>
    <w:rsid w:val="00B87E30"/>
    <w:rsid w:val="00B87F26"/>
    <w:rsid w:val="00B91C21"/>
    <w:rsid w:val="00B92025"/>
    <w:rsid w:val="00B97380"/>
    <w:rsid w:val="00B974E9"/>
    <w:rsid w:val="00BA15AB"/>
    <w:rsid w:val="00BA736C"/>
    <w:rsid w:val="00BB12D1"/>
    <w:rsid w:val="00BB24E4"/>
    <w:rsid w:val="00BB3EB3"/>
    <w:rsid w:val="00BB501A"/>
    <w:rsid w:val="00BB61DD"/>
    <w:rsid w:val="00BB6F45"/>
    <w:rsid w:val="00BB70F4"/>
    <w:rsid w:val="00BB7E99"/>
    <w:rsid w:val="00BC0FDD"/>
    <w:rsid w:val="00BC209F"/>
    <w:rsid w:val="00BC340E"/>
    <w:rsid w:val="00BC46DC"/>
    <w:rsid w:val="00BC4D41"/>
    <w:rsid w:val="00BC5A7F"/>
    <w:rsid w:val="00BC5BAA"/>
    <w:rsid w:val="00BD0D37"/>
    <w:rsid w:val="00BD3E4A"/>
    <w:rsid w:val="00BD4079"/>
    <w:rsid w:val="00BD46C7"/>
    <w:rsid w:val="00BD4D0F"/>
    <w:rsid w:val="00BD610F"/>
    <w:rsid w:val="00BE0539"/>
    <w:rsid w:val="00BE2C95"/>
    <w:rsid w:val="00BE2CDC"/>
    <w:rsid w:val="00BE5F77"/>
    <w:rsid w:val="00BE77F0"/>
    <w:rsid w:val="00BF0C8A"/>
    <w:rsid w:val="00BF2F4F"/>
    <w:rsid w:val="00C008C7"/>
    <w:rsid w:val="00C0235E"/>
    <w:rsid w:val="00C07565"/>
    <w:rsid w:val="00C103AA"/>
    <w:rsid w:val="00C10C3D"/>
    <w:rsid w:val="00C11B06"/>
    <w:rsid w:val="00C1368E"/>
    <w:rsid w:val="00C148EE"/>
    <w:rsid w:val="00C14F65"/>
    <w:rsid w:val="00C157D3"/>
    <w:rsid w:val="00C207D0"/>
    <w:rsid w:val="00C20836"/>
    <w:rsid w:val="00C2177B"/>
    <w:rsid w:val="00C23E81"/>
    <w:rsid w:val="00C24111"/>
    <w:rsid w:val="00C244CD"/>
    <w:rsid w:val="00C24799"/>
    <w:rsid w:val="00C25CA9"/>
    <w:rsid w:val="00C25D81"/>
    <w:rsid w:val="00C2663B"/>
    <w:rsid w:val="00C3579B"/>
    <w:rsid w:val="00C366A3"/>
    <w:rsid w:val="00C37461"/>
    <w:rsid w:val="00C40200"/>
    <w:rsid w:val="00C40E45"/>
    <w:rsid w:val="00C438E4"/>
    <w:rsid w:val="00C47232"/>
    <w:rsid w:val="00C47300"/>
    <w:rsid w:val="00C47C48"/>
    <w:rsid w:val="00C506D7"/>
    <w:rsid w:val="00C50A5A"/>
    <w:rsid w:val="00C53204"/>
    <w:rsid w:val="00C5450C"/>
    <w:rsid w:val="00C54CB0"/>
    <w:rsid w:val="00C56004"/>
    <w:rsid w:val="00C561F9"/>
    <w:rsid w:val="00C57FCE"/>
    <w:rsid w:val="00C6004D"/>
    <w:rsid w:val="00C600E4"/>
    <w:rsid w:val="00C610F0"/>
    <w:rsid w:val="00C62CE1"/>
    <w:rsid w:val="00C63A06"/>
    <w:rsid w:val="00C640C6"/>
    <w:rsid w:val="00C67459"/>
    <w:rsid w:val="00C67490"/>
    <w:rsid w:val="00C70148"/>
    <w:rsid w:val="00C729E7"/>
    <w:rsid w:val="00C731E0"/>
    <w:rsid w:val="00C737F2"/>
    <w:rsid w:val="00C75312"/>
    <w:rsid w:val="00C756F4"/>
    <w:rsid w:val="00C76C40"/>
    <w:rsid w:val="00C81EBD"/>
    <w:rsid w:val="00C8235C"/>
    <w:rsid w:val="00C82B97"/>
    <w:rsid w:val="00C8331C"/>
    <w:rsid w:val="00C8415B"/>
    <w:rsid w:val="00C8698F"/>
    <w:rsid w:val="00C90017"/>
    <w:rsid w:val="00C93521"/>
    <w:rsid w:val="00C94021"/>
    <w:rsid w:val="00C94D21"/>
    <w:rsid w:val="00C95365"/>
    <w:rsid w:val="00C96417"/>
    <w:rsid w:val="00C96E67"/>
    <w:rsid w:val="00CA0D1F"/>
    <w:rsid w:val="00CA1797"/>
    <w:rsid w:val="00CA3B76"/>
    <w:rsid w:val="00CA4C8E"/>
    <w:rsid w:val="00CA6B42"/>
    <w:rsid w:val="00CA6F91"/>
    <w:rsid w:val="00CA72C3"/>
    <w:rsid w:val="00CB0110"/>
    <w:rsid w:val="00CB1E04"/>
    <w:rsid w:val="00CB2ED5"/>
    <w:rsid w:val="00CB3ABA"/>
    <w:rsid w:val="00CB3B22"/>
    <w:rsid w:val="00CB3E49"/>
    <w:rsid w:val="00CB406D"/>
    <w:rsid w:val="00CB4D5A"/>
    <w:rsid w:val="00CB4E8D"/>
    <w:rsid w:val="00CB57A6"/>
    <w:rsid w:val="00CB6627"/>
    <w:rsid w:val="00CB72B1"/>
    <w:rsid w:val="00CC2B06"/>
    <w:rsid w:val="00CC49E6"/>
    <w:rsid w:val="00CC6BB3"/>
    <w:rsid w:val="00CC70C4"/>
    <w:rsid w:val="00CC7FA6"/>
    <w:rsid w:val="00CD0BB9"/>
    <w:rsid w:val="00CD1356"/>
    <w:rsid w:val="00CD1952"/>
    <w:rsid w:val="00CD1C27"/>
    <w:rsid w:val="00CD1E6E"/>
    <w:rsid w:val="00CD5107"/>
    <w:rsid w:val="00CD5325"/>
    <w:rsid w:val="00CD794D"/>
    <w:rsid w:val="00CE0797"/>
    <w:rsid w:val="00CE0A38"/>
    <w:rsid w:val="00CE0FB6"/>
    <w:rsid w:val="00CE4546"/>
    <w:rsid w:val="00CE54FD"/>
    <w:rsid w:val="00CE585B"/>
    <w:rsid w:val="00CF1E37"/>
    <w:rsid w:val="00CF29D9"/>
    <w:rsid w:val="00CF3BC9"/>
    <w:rsid w:val="00CF4017"/>
    <w:rsid w:val="00CF4340"/>
    <w:rsid w:val="00CF49C0"/>
    <w:rsid w:val="00CF49C9"/>
    <w:rsid w:val="00CF673F"/>
    <w:rsid w:val="00D0058A"/>
    <w:rsid w:val="00D00BC3"/>
    <w:rsid w:val="00D00E89"/>
    <w:rsid w:val="00D011CB"/>
    <w:rsid w:val="00D035AB"/>
    <w:rsid w:val="00D0438D"/>
    <w:rsid w:val="00D0596E"/>
    <w:rsid w:val="00D05A93"/>
    <w:rsid w:val="00D10367"/>
    <w:rsid w:val="00D10506"/>
    <w:rsid w:val="00D12C19"/>
    <w:rsid w:val="00D135EF"/>
    <w:rsid w:val="00D149A8"/>
    <w:rsid w:val="00D16592"/>
    <w:rsid w:val="00D16E54"/>
    <w:rsid w:val="00D16F9B"/>
    <w:rsid w:val="00D17C82"/>
    <w:rsid w:val="00D217B8"/>
    <w:rsid w:val="00D22DEB"/>
    <w:rsid w:val="00D24519"/>
    <w:rsid w:val="00D27886"/>
    <w:rsid w:val="00D31501"/>
    <w:rsid w:val="00D31E40"/>
    <w:rsid w:val="00D321B0"/>
    <w:rsid w:val="00D3229C"/>
    <w:rsid w:val="00D324F0"/>
    <w:rsid w:val="00D32DED"/>
    <w:rsid w:val="00D32F39"/>
    <w:rsid w:val="00D3375A"/>
    <w:rsid w:val="00D35E59"/>
    <w:rsid w:val="00D36165"/>
    <w:rsid w:val="00D415D3"/>
    <w:rsid w:val="00D4185B"/>
    <w:rsid w:val="00D41F67"/>
    <w:rsid w:val="00D43778"/>
    <w:rsid w:val="00D439ED"/>
    <w:rsid w:val="00D451F2"/>
    <w:rsid w:val="00D4553F"/>
    <w:rsid w:val="00D461F9"/>
    <w:rsid w:val="00D51F84"/>
    <w:rsid w:val="00D52FB3"/>
    <w:rsid w:val="00D53B9C"/>
    <w:rsid w:val="00D5416E"/>
    <w:rsid w:val="00D55494"/>
    <w:rsid w:val="00D55F20"/>
    <w:rsid w:val="00D56167"/>
    <w:rsid w:val="00D5635C"/>
    <w:rsid w:val="00D5642F"/>
    <w:rsid w:val="00D56AB4"/>
    <w:rsid w:val="00D61494"/>
    <w:rsid w:val="00D623F4"/>
    <w:rsid w:val="00D63304"/>
    <w:rsid w:val="00D639FC"/>
    <w:rsid w:val="00D67A3C"/>
    <w:rsid w:val="00D70E81"/>
    <w:rsid w:val="00D719D5"/>
    <w:rsid w:val="00D72877"/>
    <w:rsid w:val="00D729B8"/>
    <w:rsid w:val="00D72BFF"/>
    <w:rsid w:val="00D750D8"/>
    <w:rsid w:val="00D75112"/>
    <w:rsid w:val="00D80892"/>
    <w:rsid w:val="00D82208"/>
    <w:rsid w:val="00D8227C"/>
    <w:rsid w:val="00D840C9"/>
    <w:rsid w:val="00D84E1D"/>
    <w:rsid w:val="00D873B7"/>
    <w:rsid w:val="00D87A33"/>
    <w:rsid w:val="00D9035E"/>
    <w:rsid w:val="00D90CDC"/>
    <w:rsid w:val="00D91386"/>
    <w:rsid w:val="00D9550E"/>
    <w:rsid w:val="00D96365"/>
    <w:rsid w:val="00D9643B"/>
    <w:rsid w:val="00D965A9"/>
    <w:rsid w:val="00D96BB6"/>
    <w:rsid w:val="00D96D82"/>
    <w:rsid w:val="00D97CCB"/>
    <w:rsid w:val="00DA0F2F"/>
    <w:rsid w:val="00DA27D0"/>
    <w:rsid w:val="00DA3879"/>
    <w:rsid w:val="00DA6B8D"/>
    <w:rsid w:val="00DA6DEF"/>
    <w:rsid w:val="00DA76F3"/>
    <w:rsid w:val="00DA7E6A"/>
    <w:rsid w:val="00DB06A9"/>
    <w:rsid w:val="00DB2000"/>
    <w:rsid w:val="00DB353C"/>
    <w:rsid w:val="00DB4969"/>
    <w:rsid w:val="00DB5478"/>
    <w:rsid w:val="00DC0EF4"/>
    <w:rsid w:val="00DC1393"/>
    <w:rsid w:val="00DC14F7"/>
    <w:rsid w:val="00DC1B34"/>
    <w:rsid w:val="00DC41F7"/>
    <w:rsid w:val="00DD1C22"/>
    <w:rsid w:val="00DD20EC"/>
    <w:rsid w:val="00DD30D9"/>
    <w:rsid w:val="00DD576F"/>
    <w:rsid w:val="00DD5C84"/>
    <w:rsid w:val="00DD5EE7"/>
    <w:rsid w:val="00DD6910"/>
    <w:rsid w:val="00DE012B"/>
    <w:rsid w:val="00DE169A"/>
    <w:rsid w:val="00DE1CBC"/>
    <w:rsid w:val="00DE2F31"/>
    <w:rsid w:val="00DE37E4"/>
    <w:rsid w:val="00DE3E36"/>
    <w:rsid w:val="00DE4238"/>
    <w:rsid w:val="00DE4FDD"/>
    <w:rsid w:val="00DE7D5F"/>
    <w:rsid w:val="00DF0181"/>
    <w:rsid w:val="00DF0938"/>
    <w:rsid w:val="00DF2CA5"/>
    <w:rsid w:val="00DF548F"/>
    <w:rsid w:val="00E009CE"/>
    <w:rsid w:val="00E02795"/>
    <w:rsid w:val="00E03E90"/>
    <w:rsid w:val="00E054FD"/>
    <w:rsid w:val="00E10716"/>
    <w:rsid w:val="00E12A77"/>
    <w:rsid w:val="00E14108"/>
    <w:rsid w:val="00E15FEC"/>
    <w:rsid w:val="00E16087"/>
    <w:rsid w:val="00E1612D"/>
    <w:rsid w:val="00E16B9E"/>
    <w:rsid w:val="00E1709D"/>
    <w:rsid w:val="00E20316"/>
    <w:rsid w:val="00E224A3"/>
    <w:rsid w:val="00E23DDA"/>
    <w:rsid w:val="00E23F9D"/>
    <w:rsid w:val="00E24659"/>
    <w:rsid w:val="00E24AEF"/>
    <w:rsid w:val="00E31725"/>
    <w:rsid w:val="00E32017"/>
    <w:rsid w:val="00E32CD9"/>
    <w:rsid w:val="00E3511F"/>
    <w:rsid w:val="00E35576"/>
    <w:rsid w:val="00E3589F"/>
    <w:rsid w:val="00E4002F"/>
    <w:rsid w:val="00E4346F"/>
    <w:rsid w:val="00E4558E"/>
    <w:rsid w:val="00E46E02"/>
    <w:rsid w:val="00E5096C"/>
    <w:rsid w:val="00E51582"/>
    <w:rsid w:val="00E529F6"/>
    <w:rsid w:val="00E52C1B"/>
    <w:rsid w:val="00E5385E"/>
    <w:rsid w:val="00E542E2"/>
    <w:rsid w:val="00E55B31"/>
    <w:rsid w:val="00E5768B"/>
    <w:rsid w:val="00E60C85"/>
    <w:rsid w:val="00E617F8"/>
    <w:rsid w:val="00E6221F"/>
    <w:rsid w:val="00E6384B"/>
    <w:rsid w:val="00E63BE4"/>
    <w:rsid w:val="00E6407C"/>
    <w:rsid w:val="00E642C8"/>
    <w:rsid w:val="00E6571B"/>
    <w:rsid w:val="00E66710"/>
    <w:rsid w:val="00E70B41"/>
    <w:rsid w:val="00E7207B"/>
    <w:rsid w:val="00E72877"/>
    <w:rsid w:val="00E733CE"/>
    <w:rsid w:val="00E75AC0"/>
    <w:rsid w:val="00E75DD3"/>
    <w:rsid w:val="00E80E93"/>
    <w:rsid w:val="00E842BE"/>
    <w:rsid w:val="00E85F66"/>
    <w:rsid w:val="00E86857"/>
    <w:rsid w:val="00E87395"/>
    <w:rsid w:val="00E87D66"/>
    <w:rsid w:val="00E90A00"/>
    <w:rsid w:val="00E9283D"/>
    <w:rsid w:val="00E9389E"/>
    <w:rsid w:val="00E95352"/>
    <w:rsid w:val="00E95AD0"/>
    <w:rsid w:val="00E96401"/>
    <w:rsid w:val="00E96E43"/>
    <w:rsid w:val="00E970C6"/>
    <w:rsid w:val="00E9775C"/>
    <w:rsid w:val="00EA1393"/>
    <w:rsid w:val="00EA1D80"/>
    <w:rsid w:val="00EA25DE"/>
    <w:rsid w:val="00EA28EE"/>
    <w:rsid w:val="00EA34F9"/>
    <w:rsid w:val="00EA71CA"/>
    <w:rsid w:val="00EB02C1"/>
    <w:rsid w:val="00EB1B22"/>
    <w:rsid w:val="00EB2481"/>
    <w:rsid w:val="00EB344B"/>
    <w:rsid w:val="00EB36AF"/>
    <w:rsid w:val="00EB5E91"/>
    <w:rsid w:val="00EB6756"/>
    <w:rsid w:val="00EB7250"/>
    <w:rsid w:val="00EC44C1"/>
    <w:rsid w:val="00EC704C"/>
    <w:rsid w:val="00EC7CAB"/>
    <w:rsid w:val="00EC7F28"/>
    <w:rsid w:val="00ED26E3"/>
    <w:rsid w:val="00ED2E9C"/>
    <w:rsid w:val="00ED437E"/>
    <w:rsid w:val="00ED5503"/>
    <w:rsid w:val="00ED6805"/>
    <w:rsid w:val="00ED6EA9"/>
    <w:rsid w:val="00ED74FF"/>
    <w:rsid w:val="00EE0223"/>
    <w:rsid w:val="00EE279B"/>
    <w:rsid w:val="00EE437F"/>
    <w:rsid w:val="00EE65A9"/>
    <w:rsid w:val="00EE6DBB"/>
    <w:rsid w:val="00EE7E3E"/>
    <w:rsid w:val="00EE7F38"/>
    <w:rsid w:val="00EF2E55"/>
    <w:rsid w:val="00EF30D9"/>
    <w:rsid w:val="00EF530C"/>
    <w:rsid w:val="00EF5D59"/>
    <w:rsid w:val="00EF6422"/>
    <w:rsid w:val="00EF6731"/>
    <w:rsid w:val="00EF7F40"/>
    <w:rsid w:val="00F002A5"/>
    <w:rsid w:val="00F00B08"/>
    <w:rsid w:val="00F01D3A"/>
    <w:rsid w:val="00F02693"/>
    <w:rsid w:val="00F034A4"/>
    <w:rsid w:val="00F04653"/>
    <w:rsid w:val="00F050C0"/>
    <w:rsid w:val="00F05828"/>
    <w:rsid w:val="00F06D38"/>
    <w:rsid w:val="00F07E52"/>
    <w:rsid w:val="00F124F7"/>
    <w:rsid w:val="00F20B25"/>
    <w:rsid w:val="00F25476"/>
    <w:rsid w:val="00F25756"/>
    <w:rsid w:val="00F26263"/>
    <w:rsid w:val="00F26E23"/>
    <w:rsid w:val="00F30752"/>
    <w:rsid w:val="00F3168F"/>
    <w:rsid w:val="00F3233D"/>
    <w:rsid w:val="00F330D5"/>
    <w:rsid w:val="00F34FA9"/>
    <w:rsid w:val="00F3680D"/>
    <w:rsid w:val="00F3728D"/>
    <w:rsid w:val="00F401C6"/>
    <w:rsid w:val="00F40403"/>
    <w:rsid w:val="00F42A98"/>
    <w:rsid w:val="00F43121"/>
    <w:rsid w:val="00F43B7D"/>
    <w:rsid w:val="00F44DE4"/>
    <w:rsid w:val="00F50DBA"/>
    <w:rsid w:val="00F52764"/>
    <w:rsid w:val="00F5298F"/>
    <w:rsid w:val="00F52FCD"/>
    <w:rsid w:val="00F55452"/>
    <w:rsid w:val="00F55AD2"/>
    <w:rsid w:val="00F612C5"/>
    <w:rsid w:val="00F61366"/>
    <w:rsid w:val="00F61690"/>
    <w:rsid w:val="00F61EDF"/>
    <w:rsid w:val="00F711A5"/>
    <w:rsid w:val="00F7194D"/>
    <w:rsid w:val="00F71A7E"/>
    <w:rsid w:val="00F730EF"/>
    <w:rsid w:val="00F732FF"/>
    <w:rsid w:val="00F73CE0"/>
    <w:rsid w:val="00F74F4E"/>
    <w:rsid w:val="00F75E38"/>
    <w:rsid w:val="00F76112"/>
    <w:rsid w:val="00F76317"/>
    <w:rsid w:val="00F76BE2"/>
    <w:rsid w:val="00F76FA0"/>
    <w:rsid w:val="00F771B9"/>
    <w:rsid w:val="00F77B55"/>
    <w:rsid w:val="00F77B68"/>
    <w:rsid w:val="00F80F19"/>
    <w:rsid w:val="00F80F82"/>
    <w:rsid w:val="00F83443"/>
    <w:rsid w:val="00F83E7D"/>
    <w:rsid w:val="00F84401"/>
    <w:rsid w:val="00F96239"/>
    <w:rsid w:val="00F96F6D"/>
    <w:rsid w:val="00FA0463"/>
    <w:rsid w:val="00FA3414"/>
    <w:rsid w:val="00FA46F6"/>
    <w:rsid w:val="00FA643D"/>
    <w:rsid w:val="00FA6C54"/>
    <w:rsid w:val="00FB03BF"/>
    <w:rsid w:val="00FB15E5"/>
    <w:rsid w:val="00FB1D54"/>
    <w:rsid w:val="00FB3A46"/>
    <w:rsid w:val="00FB647C"/>
    <w:rsid w:val="00FB7776"/>
    <w:rsid w:val="00FB7A42"/>
    <w:rsid w:val="00FC3F43"/>
    <w:rsid w:val="00FC50CB"/>
    <w:rsid w:val="00FC655B"/>
    <w:rsid w:val="00FC7042"/>
    <w:rsid w:val="00FC74E9"/>
    <w:rsid w:val="00FC7571"/>
    <w:rsid w:val="00FD0362"/>
    <w:rsid w:val="00FD0A81"/>
    <w:rsid w:val="00FD15F3"/>
    <w:rsid w:val="00FD21E2"/>
    <w:rsid w:val="00FD31AB"/>
    <w:rsid w:val="00FD699A"/>
    <w:rsid w:val="00FD7F2F"/>
    <w:rsid w:val="00FE3095"/>
    <w:rsid w:val="00FE320F"/>
    <w:rsid w:val="00FE4FCE"/>
    <w:rsid w:val="00FE66DC"/>
    <w:rsid w:val="00FF03FD"/>
    <w:rsid w:val="00FF2796"/>
    <w:rsid w:val="00FF334D"/>
    <w:rsid w:val="00FF3B6E"/>
    <w:rsid w:val="00FF3C9A"/>
    <w:rsid w:val="00FF59F3"/>
    <w:rsid w:val="00FF6580"/>
    <w:rsid w:val="00FF7355"/>
    <w:rsid w:val="00FF7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8369F"/>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4737">
      <w:bodyDiv w:val="1"/>
      <w:marLeft w:val="0"/>
      <w:marRight w:val="0"/>
      <w:marTop w:val="0"/>
      <w:marBottom w:val="0"/>
      <w:divBdr>
        <w:top w:val="none" w:sz="0" w:space="0" w:color="auto"/>
        <w:left w:val="none" w:sz="0" w:space="0" w:color="auto"/>
        <w:bottom w:val="none" w:sz="0" w:space="0" w:color="auto"/>
        <w:right w:val="none" w:sz="0" w:space="0" w:color="auto"/>
      </w:divBdr>
    </w:div>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585303347">
      <w:bodyDiv w:val="1"/>
      <w:marLeft w:val="0"/>
      <w:marRight w:val="0"/>
      <w:marTop w:val="0"/>
      <w:marBottom w:val="0"/>
      <w:divBdr>
        <w:top w:val="none" w:sz="0" w:space="0" w:color="auto"/>
        <w:left w:val="none" w:sz="0" w:space="0" w:color="auto"/>
        <w:bottom w:val="none" w:sz="0" w:space="0" w:color="auto"/>
        <w:right w:val="none" w:sz="0" w:space="0" w:color="auto"/>
      </w:divBdr>
    </w:div>
    <w:div w:id="1477801907">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 w:id="21131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5EE4-C6C9-44CE-84CB-15AB89A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9243</TotalTime>
  <Pages>176</Pages>
  <Words>56692</Words>
  <Characters>311812</Characters>
  <Application>Microsoft Office Word</Application>
  <DocSecurity>0</DocSecurity>
  <Lines>2598</Lines>
  <Paragraphs>735</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367769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JAQUELINE LEON BEJARANO</cp:lastModifiedBy>
  <cp:revision>623</cp:revision>
  <cp:lastPrinted>2020-01-10T15:42:00Z</cp:lastPrinted>
  <dcterms:created xsi:type="dcterms:W3CDTF">2018-01-02T18:59:00Z</dcterms:created>
  <dcterms:modified xsi:type="dcterms:W3CDTF">2025-02-18T19:22:00Z</dcterms:modified>
</cp:coreProperties>
</file>